
<file path=[Content_Types].xml><?xml version="1.0" encoding="utf-8"?>
<Types xmlns="http://schemas.openxmlformats.org/package/2006/content-types">
  <Override PartName="/customXml/itemProps2.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10EEF" w:rsidRDefault="00910EEF">
      <w:pPr>
        <w:rPr>
          <w:sz w:val="24"/>
          <w:szCs w:val="24"/>
        </w:rPr>
      </w:pPr>
    </w:p>
    <w:p w:rsidR="00910EEF" w:rsidRDefault="00910EEF">
      <w:pPr>
        <w:rPr>
          <w:sz w:val="24"/>
          <w:szCs w:val="24"/>
        </w:rPr>
      </w:pPr>
    </w:p>
    <w:p w:rsidR="00910EEF" w:rsidRDefault="00FE35A6">
      <w:pPr>
        <w:rPr>
          <w:sz w:val="24"/>
          <w:szCs w:val="24"/>
        </w:rPr>
      </w:pPr>
      <w:r>
        <w:rPr>
          <w:sz w:val="24"/>
          <w:szCs w:val="24"/>
        </w:rPr>
        <w:t>СХВАЛЕНО                                                                                                   ЗАТВЕРДЖЕНО</w:t>
      </w:r>
    </w:p>
    <w:p w:rsidR="00910EEF" w:rsidRDefault="00FE35A6">
      <w:pPr>
        <w:rPr>
          <w:sz w:val="24"/>
          <w:szCs w:val="24"/>
        </w:rPr>
      </w:pPr>
      <w:r>
        <w:rPr>
          <w:sz w:val="24"/>
          <w:szCs w:val="24"/>
        </w:rPr>
        <w:t xml:space="preserve">рішення педагогічної ради                                                         </w:t>
      </w:r>
      <w:r w:rsidR="00B60EB3">
        <w:rPr>
          <w:sz w:val="24"/>
          <w:szCs w:val="24"/>
        </w:rPr>
        <w:t xml:space="preserve">  наказ від  29</w:t>
      </w:r>
      <w:r>
        <w:rPr>
          <w:sz w:val="24"/>
          <w:szCs w:val="24"/>
        </w:rPr>
        <w:t>.0</w:t>
      </w:r>
      <w:r w:rsidR="00064858">
        <w:rPr>
          <w:sz w:val="24"/>
          <w:szCs w:val="24"/>
        </w:rPr>
        <w:t>8</w:t>
      </w:r>
      <w:r>
        <w:rPr>
          <w:sz w:val="24"/>
          <w:szCs w:val="24"/>
        </w:rPr>
        <w:t xml:space="preserve"> .202</w:t>
      </w:r>
      <w:r w:rsidR="001F17C2">
        <w:rPr>
          <w:sz w:val="24"/>
          <w:szCs w:val="24"/>
        </w:rPr>
        <w:t>5</w:t>
      </w:r>
      <w:r>
        <w:rPr>
          <w:sz w:val="24"/>
          <w:szCs w:val="24"/>
        </w:rPr>
        <w:t xml:space="preserve"> р. №</w:t>
      </w:r>
      <w:r w:rsidR="00532D7C">
        <w:rPr>
          <w:sz w:val="24"/>
          <w:szCs w:val="24"/>
        </w:rPr>
        <w:t xml:space="preserve"> 70</w:t>
      </w:r>
    </w:p>
    <w:p w:rsidR="00910EEF" w:rsidRDefault="00A6240F">
      <w:pPr>
        <w:rPr>
          <w:sz w:val="24"/>
          <w:szCs w:val="24"/>
        </w:rPr>
      </w:pPr>
      <w:r>
        <w:rPr>
          <w:sz w:val="24"/>
          <w:szCs w:val="24"/>
        </w:rPr>
        <w:t>протоко</w:t>
      </w:r>
      <w:r w:rsidR="00B60EB3">
        <w:rPr>
          <w:sz w:val="24"/>
          <w:szCs w:val="24"/>
        </w:rPr>
        <w:t>л від  29</w:t>
      </w:r>
      <w:r w:rsidR="00FE35A6">
        <w:rPr>
          <w:sz w:val="24"/>
          <w:szCs w:val="24"/>
        </w:rPr>
        <w:t xml:space="preserve"> серпня 202</w:t>
      </w:r>
      <w:r w:rsidR="001F17C2">
        <w:rPr>
          <w:sz w:val="24"/>
          <w:szCs w:val="24"/>
        </w:rPr>
        <w:t>5</w:t>
      </w:r>
      <w:r w:rsidR="00FE35A6">
        <w:rPr>
          <w:sz w:val="24"/>
          <w:szCs w:val="24"/>
        </w:rPr>
        <w:t xml:space="preserve"> р. № 1</w:t>
      </w:r>
    </w:p>
    <w:p w:rsidR="00910EEF" w:rsidRDefault="00910EEF">
      <w:pPr>
        <w:jc w:val="center"/>
        <w:rPr>
          <w:b/>
          <w:sz w:val="24"/>
          <w:szCs w:val="24"/>
        </w:rPr>
      </w:pPr>
    </w:p>
    <w:p w:rsidR="00910EEF" w:rsidRDefault="00910EEF">
      <w:pPr>
        <w:jc w:val="center"/>
        <w:rPr>
          <w:b/>
          <w:sz w:val="24"/>
          <w:szCs w:val="24"/>
        </w:rPr>
      </w:pPr>
    </w:p>
    <w:p w:rsidR="00910EEF" w:rsidRDefault="00910EEF">
      <w:pPr>
        <w:jc w:val="center"/>
        <w:rPr>
          <w:b/>
          <w:sz w:val="24"/>
          <w:szCs w:val="24"/>
        </w:rPr>
      </w:pPr>
    </w:p>
    <w:p w:rsidR="00910EEF" w:rsidRDefault="00910EEF">
      <w:pPr>
        <w:jc w:val="center"/>
        <w:rPr>
          <w:b/>
          <w:sz w:val="24"/>
          <w:szCs w:val="24"/>
        </w:rPr>
      </w:pPr>
    </w:p>
    <w:p w:rsidR="00910EEF" w:rsidRDefault="00910EEF">
      <w:pPr>
        <w:jc w:val="center"/>
        <w:rPr>
          <w:b/>
          <w:sz w:val="24"/>
          <w:szCs w:val="24"/>
        </w:rPr>
      </w:pPr>
    </w:p>
    <w:p w:rsidR="00910EEF" w:rsidRDefault="00910EEF">
      <w:pPr>
        <w:jc w:val="center"/>
        <w:rPr>
          <w:b/>
          <w:sz w:val="24"/>
          <w:szCs w:val="24"/>
        </w:rPr>
      </w:pPr>
    </w:p>
    <w:p w:rsidR="00910EEF" w:rsidRDefault="00910EEF">
      <w:pPr>
        <w:jc w:val="center"/>
        <w:rPr>
          <w:b/>
          <w:sz w:val="24"/>
          <w:szCs w:val="24"/>
        </w:rPr>
      </w:pPr>
    </w:p>
    <w:p w:rsidR="00910EEF" w:rsidRDefault="00910EEF">
      <w:pPr>
        <w:jc w:val="center"/>
        <w:rPr>
          <w:b/>
          <w:sz w:val="24"/>
          <w:szCs w:val="24"/>
        </w:rPr>
      </w:pPr>
    </w:p>
    <w:p w:rsidR="00910EEF" w:rsidRDefault="00910EEF">
      <w:pPr>
        <w:jc w:val="center"/>
        <w:rPr>
          <w:b/>
          <w:sz w:val="24"/>
          <w:szCs w:val="24"/>
        </w:rPr>
      </w:pPr>
    </w:p>
    <w:p w:rsidR="00910EEF" w:rsidRDefault="00910EEF">
      <w:pPr>
        <w:jc w:val="center"/>
        <w:rPr>
          <w:b/>
          <w:sz w:val="24"/>
          <w:szCs w:val="24"/>
        </w:rPr>
      </w:pPr>
    </w:p>
    <w:p w:rsidR="00910EEF" w:rsidRDefault="00910EEF">
      <w:pPr>
        <w:jc w:val="center"/>
        <w:rPr>
          <w:b/>
          <w:sz w:val="24"/>
          <w:szCs w:val="24"/>
        </w:rPr>
      </w:pPr>
    </w:p>
    <w:p w:rsidR="00910EEF" w:rsidRDefault="00910EEF">
      <w:pPr>
        <w:jc w:val="center"/>
        <w:rPr>
          <w:b/>
          <w:sz w:val="24"/>
          <w:szCs w:val="24"/>
        </w:rPr>
      </w:pPr>
    </w:p>
    <w:p w:rsidR="00910EEF" w:rsidRDefault="00910EEF">
      <w:pPr>
        <w:jc w:val="center"/>
        <w:rPr>
          <w:b/>
          <w:sz w:val="24"/>
          <w:szCs w:val="24"/>
        </w:rPr>
      </w:pPr>
    </w:p>
    <w:p w:rsidR="00910EEF" w:rsidRDefault="00910EEF">
      <w:pPr>
        <w:jc w:val="center"/>
        <w:rPr>
          <w:b/>
          <w:sz w:val="24"/>
          <w:szCs w:val="24"/>
        </w:rPr>
      </w:pPr>
    </w:p>
    <w:p w:rsidR="00910EEF" w:rsidRDefault="00910EEF">
      <w:pPr>
        <w:jc w:val="center"/>
        <w:rPr>
          <w:b/>
          <w:sz w:val="24"/>
          <w:szCs w:val="24"/>
        </w:rPr>
      </w:pPr>
    </w:p>
    <w:p w:rsidR="00910EEF" w:rsidRDefault="00187878">
      <w:pPr>
        <w:spacing w:line="360" w:lineRule="auto"/>
        <w:jc w:val="center"/>
        <w:rPr>
          <w:b/>
          <w:sz w:val="44"/>
          <w:szCs w:val="44"/>
        </w:rPr>
      </w:pPr>
      <w:r>
        <w:rPr>
          <w:b/>
          <w:sz w:val="44"/>
          <w:szCs w:val="44"/>
        </w:rPr>
        <w:t>Освітня програма</w:t>
      </w:r>
    </w:p>
    <w:p w:rsidR="00064858" w:rsidRDefault="001068A2">
      <w:pPr>
        <w:spacing w:line="360" w:lineRule="auto"/>
        <w:jc w:val="center"/>
        <w:rPr>
          <w:b/>
          <w:sz w:val="44"/>
          <w:szCs w:val="44"/>
        </w:rPr>
      </w:pPr>
      <w:proofErr w:type="spellStart"/>
      <w:r>
        <w:rPr>
          <w:b/>
          <w:sz w:val="44"/>
          <w:szCs w:val="44"/>
        </w:rPr>
        <w:t>Зелен</w:t>
      </w:r>
      <w:r w:rsidR="00FE35A6">
        <w:rPr>
          <w:b/>
          <w:sz w:val="44"/>
          <w:szCs w:val="44"/>
        </w:rPr>
        <w:t>ської</w:t>
      </w:r>
      <w:proofErr w:type="spellEnd"/>
      <w:r w:rsidR="00FE35A6">
        <w:rPr>
          <w:b/>
          <w:sz w:val="44"/>
          <w:szCs w:val="44"/>
        </w:rPr>
        <w:t xml:space="preserve"> гімназії</w:t>
      </w:r>
    </w:p>
    <w:p w:rsidR="00910EEF" w:rsidRDefault="00064858">
      <w:pPr>
        <w:spacing w:line="360" w:lineRule="auto"/>
        <w:jc w:val="center"/>
        <w:rPr>
          <w:b/>
          <w:sz w:val="44"/>
          <w:szCs w:val="44"/>
        </w:rPr>
      </w:pPr>
      <w:r>
        <w:rPr>
          <w:b/>
          <w:sz w:val="44"/>
          <w:szCs w:val="44"/>
        </w:rPr>
        <w:t xml:space="preserve"> Бучацької міської ради</w:t>
      </w:r>
    </w:p>
    <w:p w:rsidR="00910EEF" w:rsidRDefault="00FE35A6">
      <w:pPr>
        <w:spacing w:line="360" w:lineRule="auto"/>
        <w:jc w:val="center"/>
        <w:rPr>
          <w:b/>
          <w:sz w:val="44"/>
          <w:szCs w:val="44"/>
        </w:rPr>
      </w:pPr>
      <w:r>
        <w:rPr>
          <w:b/>
          <w:sz w:val="44"/>
          <w:szCs w:val="44"/>
        </w:rPr>
        <w:t>на 202</w:t>
      </w:r>
      <w:r w:rsidR="001F17C2">
        <w:rPr>
          <w:b/>
          <w:sz w:val="44"/>
          <w:szCs w:val="44"/>
        </w:rPr>
        <w:t>5/2026</w:t>
      </w:r>
      <w:r>
        <w:rPr>
          <w:b/>
          <w:sz w:val="44"/>
          <w:szCs w:val="44"/>
        </w:rPr>
        <w:t xml:space="preserve">  навчальний рік</w:t>
      </w:r>
    </w:p>
    <w:p w:rsidR="00910EEF" w:rsidRDefault="00910EEF">
      <w:pPr>
        <w:spacing w:line="360" w:lineRule="auto"/>
        <w:jc w:val="center"/>
        <w:rPr>
          <w:b/>
          <w:sz w:val="44"/>
          <w:szCs w:val="44"/>
        </w:rPr>
      </w:pPr>
    </w:p>
    <w:p w:rsidR="00910EEF" w:rsidRDefault="00910EEF">
      <w:pPr>
        <w:spacing w:line="360" w:lineRule="auto"/>
        <w:jc w:val="center"/>
        <w:rPr>
          <w:b/>
          <w:sz w:val="44"/>
          <w:szCs w:val="44"/>
        </w:rPr>
      </w:pPr>
    </w:p>
    <w:p w:rsidR="00910EEF" w:rsidRDefault="00910EEF">
      <w:pPr>
        <w:jc w:val="center"/>
        <w:rPr>
          <w:b/>
          <w:sz w:val="24"/>
          <w:szCs w:val="24"/>
        </w:rPr>
      </w:pPr>
    </w:p>
    <w:p w:rsidR="00910EEF" w:rsidRDefault="00910EEF">
      <w:pPr>
        <w:jc w:val="center"/>
        <w:rPr>
          <w:b/>
          <w:sz w:val="24"/>
          <w:szCs w:val="24"/>
        </w:rPr>
      </w:pPr>
    </w:p>
    <w:p w:rsidR="00910EEF" w:rsidRDefault="00910EEF">
      <w:pPr>
        <w:jc w:val="center"/>
        <w:rPr>
          <w:b/>
          <w:sz w:val="24"/>
          <w:szCs w:val="24"/>
        </w:rPr>
      </w:pPr>
    </w:p>
    <w:p w:rsidR="00910EEF" w:rsidRDefault="00910EEF">
      <w:pPr>
        <w:jc w:val="center"/>
        <w:rPr>
          <w:b/>
          <w:sz w:val="24"/>
          <w:szCs w:val="24"/>
        </w:rPr>
      </w:pPr>
    </w:p>
    <w:p w:rsidR="00910EEF" w:rsidRDefault="00910EEF">
      <w:pPr>
        <w:jc w:val="center"/>
        <w:rPr>
          <w:b/>
          <w:sz w:val="24"/>
          <w:szCs w:val="24"/>
        </w:rPr>
      </w:pPr>
    </w:p>
    <w:p w:rsidR="00910EEF" w:rsidRDefault="00910EEF">
      <w:pPr>
        <w:ind w:left="5670"/>
        <w:rPr>
          <w:sz w:val="24"/>
          <w:szCs w:val="24"/>
        </w:rPr>
      </w:pPr>
    </w:p>
    <w:p w:rsidR="00910EEF" w:rsidRDefault="00910EEF">
      <w:pPr>
        <w:ind w:left="5670"/>
        <w:rPr>
          <w:sz w:val="24"/>
          <w:szCs w:val="24"/>
        </w:rPr>
      </w:pPr>
    </w:p>
    <w:p w:rsidR="00910EEF" w:rsidRDefault="00910EEF">
      <w:pPr>
        <w:ind w:left="5670"/>
        <w:rPr>
          <w:sz w:val="24"/>
          <w:szCs w:val="24"/>
        </w:rPr>
      </w:pPr>
    </w:p>
    <w:p w:rsidR="00910EEF" w:rsidRDefault="00910EEF">
      <w:pPr>
        <w:ind w:left="5670"/>
        <w:rPr>
          <w:sz w:val="24"/>
          <w:szCs w:val="24"/>
        </w:rPr>
      </w:pPr>
    </w:p>
    <w:p w:rsidR="00910EEF" w:rsidRDefault="00910EEF">
      <w:pPr>
        <w:rPr>
          <w:sz w:val="24"/>
          <w:szCs w:val="24"/>
        </w:rPr>
      </w:pPr>
    </w:p>
    <w:p w:rsidR="00910EEF" w:rsidRDefault="00910EEF">
      <w:pPr>
        <w:rPr>
          <w:sz w:val="24"/>
          <w:szCs w:val="24"/>
        </w:rPr>
      </w:pPr>
    </w:p>
    <w:p w:rsidR="00910EEF" w:rsidRDefault="00910EEF">
      <w:pPr>
        <w:rPr>
          <w:sz w:val="24"/>
          <w:szCs w:val="24"/>
        </w:rPr>
      </w:pPr>
    </w:p>
    <w:p w:rsidR="00910EEF" w:rsidRDefault="00910EEF">
      <w:pPr>
        <w:rPr>
          <w:sz w:val="24"/>
          <w:szCs w:val="24"/>
        </w:rPr>
      </w:pPr>
    </w:p>
    <w:p w:rsidR="00910EEF" w:rsidRDefault="00910EEF">
      <w:pPr>
        <w:rPr>
          <w:sz w:val="24"/>
          <w:szCs w:val="24"/>
        </w:rPr>
      </w:pPr>
    </w:p>
    <w:p w:rsidR="00910EEF" w:rsidRDefault="00910EEF">
      <w:pPr>
        <w:rPr>
          <w:sz w:val="24"/>
          <w:szCs w:val="24"/>
        </w:rPr>
      </w:pPr>
    </w:p>
    <w:p w:rsidR="00910EEF" w:rsidRDefault="00910EEF">
      <w:pPr>
        <w:rPr>
          <w:sz w:val="24"/>
          <w:szCs w:val="24"/>
        </w:rPr>
      </w:pPr>
    </w:p>
    <w:p w:rsidR="00910EEF" w:rsidRDefault="00910EEF">
      <w:pPr>
        <w:rPr>
          <w:sz w:val="24"/>
          <w:szCs w:val="24"/>
        </w:rPr>
      </w:pPr>
    </w:p>
    <w:p w:rsidR="00910EEF" w:rsidRDefault="00910EEF">
      <w:pPr>
        <w:rPr>
          <w:sz w:val="24"/>
          <w:szCs w:val="24"/>
        </w:rPr>
      </w:pPr>
    </w:p>
    <w:p w:rsidR="00910EEF" w:rsidRDefault="001068A2">
      <w:pPr>
        <w:jc w:val="center"/>
      </w:pPr>
      <w:r>
        <w:t>с. Зелена</w:t>
      </w:r>
      <w:r w:rsidR="00B546CE">
        <w:t xml:space="preserve">, </w:t>
      </w:r>
      <w:r w:rsidR="00FE35A6">
        <w:t>202</w:t>
      </w:r>
      <w:r w:rsidR="001F17C2">
        <w:t>5</w:t>
      </w:r>
      <w:r w:rsidR="00FE35A6">
        <w:t xml:space="preserve"> р</w:t>
      </w:r>
    </w:p>
    <w:p w:rsidR="00910EEF" w:rsidRDefault="00910EEF">
      <w:pPr>
        <w:jc w:val="center"/>
        <w:rPr>
          <w:b/>
        </w:rPr>
      </w:pPr>
    </w:p>
    <w:p w:rsidR="00714552" w:rsidRDefault="00714552">
      <w:pPr>
        <w:jc w:val="center"/>
        <w:rPr>
          <w:b/>
          <w:color w:val="000000"/>
        </w:rPr>
      </w:pPr>
    </w:p>
    <w:p w:rsidR="00910EEF" w:rsidRPr="00714552" w:rsidRDefault="00FE35A6">
      <w:pPr>
        <w:jc w:val="center"/>
        <w:rPr>
          <w:sz w:val="24"/>
          <w:szCs w:val="24"/>
        </w:rPr>
      </w:pPr>
      <w:r>
        <w:rPr>
          <w:b/>
          <w:color w:val="000000"/>
        </w:rPr>
        <w:t xml:space="preserve">1. </w:t>
      </w:r>
      <w:r w:rsidRPr="00714552">
        <w:rPr>
          <w:b/>
          <w:color w:val="000000"/>
          <w:sz w:val="24"/>
          <w:szCs w:val="24"/>
        </w:rPr>
        <w:t xml:space="preserve">Загальні положення  освітньої програми </w:t>
      </w:r>
    </w:p>
    <w:p w:rsidR="00F419A4" w:rsidRPr="00F419A4" w:rsidRDefault="00F419A4" w:rsidP="00EC16E4">
      <w:pPr>
        <w:widowControl/>
        <w:spacing w:line="276" w:lineRule="auto"/>
        <w:ind w:firstLine="709"/>
        <w:jc w:val="both"/>
        <w:rPr>
          <w:color w:val="00000A"/>
          <w:sz w:val="24"/>
          <w:szCs w:val="24"/>
        </w:rPr>
      </w:pPr>
      <w:r w:rsidRPr="00F419A4">
        <w:rPr>
          <w:color w:val="00000A"/>
          <w:sz w:val="24"/>
          <w:szCs w:val="24"/>
        </w:rPr>
        <w:t>Основою для розроблення освітньої програми є</w:t>
      </w:r>
      <w:r>
        <w:rPr>
          <w:color w:val="00000A"/>
          <w:sz w:val="24"/>
          <w:szCs w:val="24"/>
        </w:rPr>
        <w:t xml:space="preserve"> Закон України «Про освіту», </w:t>
      </w:r>
      <w:r w:rsidR="00EC16E4">
        <w:rPr>
          <w:color w:val="00000A"/>
          <w:sz w:val="24"/>
          <w:szCs w:val="24"/>
        </w:rPr>
        <w:t xml:space="preserve">Державний </w:t>
      </w:r>
      <w:r w:rsidRPr="00F419A4">
        <w:rPr>
          <w:color w:val="00000A"/>
          <w:sz w:val="24"/>
          <w:szCs w:val="24"/>
        </w:rPr>
        <w:t xml:space="preserve"> стандарт освіти відповідного рівня.  З урахуванням поетапного переходу закладів освіти на здійснення діяльності за новим Державни</w:t>
      </w:r>
      <w:r w:rsidR="001F17C2">
        <w:rPr>
          <w:color w:val="00000A"/>
          <w:sz w:val="24"/>
          <w:szCs w:val="24"/>
        </w:rPr>
        <w:t>м стандартом у 2025</w:t>
      </w:r>
      <w:r w:rsidRPr="00F419A4">
        <w:rPr>
          <w:color w:val="00000A"/>
          <w:sz w:val="24"/>
          <w:szCs w:val="24"/>
        </w:rPr>
        <w:t>/202</w:t>
      </w:r>
      <w:r w:rsidR="001F17C2">
        <w:rPr>
          <w:color w:val="00000A"/>
          <w:sz w:val="24"/>
          <w:szCs w:val="24"/>
        </w:rPr>
        <w:t>6</w:t>
      </w:r>
      <w:r w:rsidRPr="00F419A4">
        <w:rPr>
          <w:color w:val="00000A"/>
          <w:sz w:val="24"/>
          <w:szCs w:val="24"/>
        </w:rPr>
        <w:t xml:space="preserve"> навчальному році освітня програма закладу роз</w:t>
      </w:r>
      <w:r w:rsidR="00EC16E4">
        <w:rPr>
          <w:color w:val="00000A"/>
          <w:sz w:val="24"/>
          <w:szCs w:val="24"/>
        </w:rPr>
        <w:t xml:space="preserve">роблена </w:t>
      </w:r>
      <w:r w:rsidRPr="00F419A4">
        <w:rPr>
          <w:color w:val="00000A"/>
          <w:sz w:val="24"/>
          <w:szCs w:val="24"/>
        </w:rPr>
        <w:t xml:space="preserve">на основі: </w:t>
      </w:r>
    </w:p>
    <w:p w:rsidR="00F419A4" w:rsidRPr="00EC16E4" w:rsidRDefault="00F419A4" w:rsidP="00EC16E4">
      <w:pPr>
        <w:pStyle w:val="a7"/>
        <w:widowControl/>
        <w:numPr>
          <w:ilvl w:val="0"/>
          <w:numId w:val="11"/>
        </w:numPr>
        <w:spacing w:line="276" w:lineRule="auto"/>
        <w:jc w:val="both"/>
        <w:rPr>
          <w:color w:val="00000A"/>
          <w:sz w:val="24"/>
          <w:szCs w:val="24"/>
        </w:rPr>
      </w:pPr>
      <w:r w:rsidRPr="00EC16E4">
        <w:rPr>
          <w:color w:val="00000A"/>
          <w:sz w:val="24"/>
          <w:szCs w:val="24"/>
        </w:rPr>
        <w:t xml:space="preserve">для 1-2 класів – Державного стандарту початкової освіти (2018), типових освітніх програм (наказ МОН від 12.08.2022 № 743-22); </w:t>
      </w:r>
    </w:p>
    <w:p w:rsidR="00F419A4" w:rsidRPr="00EC16E4" w:rsidRDefault="00F419A4" w:rsidP="00EC16E4">
      <w:pPr>
        <w:pStyle w:val="a7"/>
        <w:widowControl/>
        <w:numPr>
          <w:ilvl w:val="0"/>
          <w:numId w:val="11"/>
        </w:numPr>
        <w:spacing w:line="276" w:lineRule="auto"/>
        <w:jc w:val="both"/>
        <w:rPr>
          <w:color w:val="00000A"/>
          <w:sz w:val="24"/>
          <w:szCs w:val="24"/>
        </w:rPr>
      </w:pPr>
      <w:r w:rsidRPr="00EC16E4">
        <w:rPr>
          <w:color w:val="00000A"/>
          <w:sz w:val="24"/>
          <w:szCs w:val="24"/>
        </w:rPr>
        <w:t xml:space="preserve">для 3-4 класів – Державного стандарту початкової освіти (2018), типових освітніх програм (наказ МОН від 12.08.2022 № 743-22); </w:t>
      </w:r>
    </w:p>
    <w:p w:rsidR="00F419A4" w:rsidRPr="00EC16E4" w:rsidRDefault="001F17C2" w:rsidP="00EC16E4">
      <w:pPr>
        <w:pStyle w:val="a7"/>
        <w:widowControl/>
        <w:numPr>
          <w:ilvl w:val="0"/>
          <w:numId w:val="11"/>
        </w:numPr>
        <w:spacing w:line="276" w:lineRule="auto"/>
        <w:jc w:val="both"/>
        <w:rPr>
          <w:color w:val="00000A"/>
          <w:sz w:val="24"/>
          <w:szCs w:val="24"/>
        </w:rPr>
      </w:pPr>
      <w:r>
        <w:rPr>
          <w:color w:val="00000A"/>
          <w:sz w:val="24"/>
          <w:szCs w:val="24"/>
        </w:rPr>
        <w:t>для 5-8</w:t>
      </w:r>
      <w:r w:rsidR="00F419A4" w:rsidRPr="00EC16E4">
        <w:rPr>
          <w:color w:val="00000A"/>
          <w:sz w:val="24"/>
          <w:szCs w:val="24"/>
        </w:rPr>
        <w:t xml:space="preserve"> клас</w:t>
      </w:r>
      <w:r>
        <w:rPr>
          <w:color w:val="00000A"/>
          <w:sz w:val="24"/>
          <w:szCs w:val="24"/>
        </w:rPr>
        <w:t>ів</w:t>
      </w:r>
      <w:r w:rsidR="00F419A4" w:rsidRPr="00EC16E4">
        <w:rPr>
          <w:color w:val="00000A"/>
          <w:sz w:val="24"/>
          <w:szCs w:val="24"/>
        </w:rPr>
        <w:t xml:space="preserve"> – «Про затвердження типової освітньої програми для 5-9 класів закладів загальної середньої», затверджена наказом МОН від 19.02.2021 року № 235 (зі змінами, внесеними наказо</w:t>
      </w:r>
      <w:r w:rsidR="00EC16E4" w:rsidRPr="00EC16E4">
        <w:rPr>
          <w:color w:val="00000A"/>
          <w:sz w:val="24"/>
          <w:szCs w:val="24"/>
        </w:rPr>
        <w:t>м МОН від 09.08.2024 р. №1120).</w:t>
      </w:r>
    </w:p>
    <w:p w:rsidR="00EC16E4" w:rsidRPr="00EC16E4" w:rsidRDefault="001F17C2" w:rsidP="00EC16E4">
      <w:pPr>
        <w:pStyle w:val="a7"/>
        <w:widowControl/>
        <w:numPr>
          <w:ilvl w:val="0"/>
          <w:numId w:val="11"/>
        </w:numPr>
        <w:spacing w:line="276" w:lineRule="auto"/>
        <w:jc w:val="both"/>
        <w:rPr>
          <w:color w:val="00000A"/>
          <w:sz w:val="24"/>
          <w:szCs w:val="24"/>
        </w:rPr>
      </w:pPr>
      <w:r>
        <w:rPr>
          <w:color w:val="00000A"/>
          <w:sz w:val="24"/>
          <w:szCs w:val="24"/>
        </w:rPr>
        <w:t xml:space="preserve">для </w:t>
      </w:r>
      <w:r w:rsidR="00EC16E4" w:rsidRPr="00EC16E4">
        <w:rPr>
          <w:color w:val="00000A"/>
          <w:sz w:val="24"/>
          <w:szCs w:val="24"/>
        </w:rPr>
        <w:t>9 клас</w:t>
      </w:r>
      <w:r>
        <w:rPr>
          <w:color w:val="00000A"/>
          <w:sz w:val="24"/>
          <w:szCs w:val="24"/>
        </w:rPr>
        <w:t>у</w:t>
      </w:r>
      <w:r w:rsidR="00EC16E4" w:rsidRPr="00EC16E4">
        <w:rPr>
          <w:color w:val="00000A"/>
          <w:sz w:val="24"/>
          <w:szCs w:val="24"/>
        </w:rPr>
        <w:t xml:space="preserve"> – «Типова освітня програма закладів загальної середньої освіти ІІ ступеня», затверджена наказом МОН в</w:t>
      </w:r>
      <w:r w:rsidR="00EC16E4">
        <w:rPr>
          <w:color w:val="00000A"/>
          <w:sz w:val="24"/>
          <w:szCs w:val="24"/>
        </w:rPr>
        <w:t>ід 20.04.2018 № 405.</w:t>
      </w:r>
    </w:p>
    <w:p w:rsidR="00910EEF" w:rsidRPr="00714552" w:rsidRDefault="00FE35A6">
      <w:pPr>
        <w:ind w:firstLine="567"/>
        <w:jc w:val="both"/>
        <w:rPr>
          <w:sz w:val="24"/>
          <w:szCs w:val="24"/>
        </w:rPr>
      </w:pPr>
      <w:r w:rsidRPr="00714552">
        <w:rPr>
          <w:color w:val="00000A"/>
          <w:sz w:val="24"/>
          <w:szCs w:val="24"/>
        </w:rPr>
        <w:t xml:space="preserve">Освітня програма визначає: </w:t>
      </w:r>
    </w:p>
    <w:p w:rsidR="00883064" w:rsidRPr="00883064" w:rsidRDefault="00883064">
      <w:pPr>
        <w:widowControl/>
        <w:numPr>
          <w:ilvl w:val="0"/>
          <w:numId w:val="4"/>
        </w:numPr>
        <w:pBdr>
          <w:top w:val="nil"/>
          <w:left w:val="nil"/>
          <w:bottom w:val="nil"/>
          <w:right w:val="nil"/>
          <w:between w:val="nil"/>
        </w:pBdr>
        <w:tabs>
          <w:tab w:val="left" w:pos="1276"/>
        </w:tabs>
        <w:ind w:left="0" w:firstLine="633"/>
        <w:jc w:val="both"/>
        <w:rPr>
          <w:rFonts w:eastAsia="Liberation Serif"/>
          <w:color w:val="000000"/>
          <w:sz w:val="24"/>
          <w:szCs w:val="24"/>
        </w:rPr>
      </w:pPr>
      <w:r>
        <w:rPr>
          <w:rFonts w:eastAsia="Liberation Serif"/>
          <w:color w:val="000000"/>
          <w:sz w:val="24"/>
          <w:szCs w:val="24"/>
        </w:rPr>
        <w:t>Навчальні програми для 5-</w:t>
      </w:r>
      <w:r w:rsidR="001F17C2">
        <w:rPr>
          <w:rFonts w:eastAsia="Liberation Serif"/>
          <w:color w:val="000000"/>
          <w:sz w:val="24"/>
          <w:szCs w:val="24"/>
        </w:rPr>
        <w:t>8</w:t>
      </w:r>
      <w:r>
        <w:rPr>
          <w:rFonts w:eastAsia="Liberation Serif"/>
          <w:color w:val="000000"/>
          <w:sz w:val="24"/>
          <w:szCs w:val="24"/>
        </w:rPr>
        <w:t xml:space="preserve"> класів НУШ;</w:t>
      </w:r>
    </w:p>
    <w:p w:rsidR="00910EEF" w:rsidRPr="00714552" w:rsidRDefault="00FE35A6">
      <w:pPr>
        <w:widowControl/>
        <w:numPr>
          <w:ilvl w:val="0"/>
          <w:numId w:val="4"/>
        </w:numPr>
        <w:pBdr>
          <w:top w:val="nil"/>
          <w:left w:val="nil"/>
          <w:bottom w:val="nil"/>
          <w:right w:val="nil"/>
          <w:between w:val="nil"/>
        </w:pBdr>
        <w:tabs>
          <w:tab w:val="left" w:pos="1276"/>
        </w:tabs>
        <w:ind w:left="0" w:firstLine="633"/>
        <w:jc w:val="both"/>
        <w:rPr>
          <w:rFonts w:eastAsia="Liberation Serif"/>
          <w:color w:val="000000"/>
          <w:sz w:val="24"/>
          <w:szCs w:val="24"/>
        </w:rPr>
      </w:pPr>
      <w:r w:rsidRPr="00714552">
        <w:rPr>
          <w:color w:val="00000A"/>
          <w:sz w:val="24"/>
          <w:szCs w:val="24"/>
        </w:rPr>
        <w:t xml:space="preserve">загальний обсяг навчального навантаження, розподіл на тиждень, орієнтовну тривалість і можливі взаємозв’язки окремих предметів, факультативів, курсів за вибором тощо, зокрема їх інтеграції, а також логічної послідовності їх вивчення; </w:t>
      </w:r>
    </w:p>
    <w:p w:rsidR="00910EEF" w:rsidRPr="00714552" w:rsidRDefault="00FE35A6">
      <w:pPr>
        <w:widowControl/>
        <w:numPr>
          <w:ilvl w:val="0"/>
          <w:numId w:val="4"/>
        </w:numPr>
        <w:pBdr>
          <w:top w:val="nil"/>
          <w:left w:val="nil"/>
          <w:bottom w:val="nil"/>
          <w:right w:val="nil"/>
          <w:between w:val="nil"/>
        </w:pBdr>
        <w:tabs>
          <w:tab w:val="left" w:pos="1276"/>
        </w:tabs>
        <w:ind w:left="0" w:firstLine="633"/>
        <w:jc w:val="both"/>
        <w:rPr>
          <w:rFonts w:eastAsia="Liberation Serif"/>
          <w:color w:val="000000"/>
          <w:sz w:val="24"/>
          <w:szCs w:val="24"/>
        </w:rPr>
      </w:pPr>
      <w:r w:rsidRPr="00714552">
        <w:rPr>
          <w:color w:val="00000A"/>
          <w:sz w:val="24"/>
          <w:szCs w:val="24"/>
        </w:rPr>
        <w:t xml:space="preserve">очікувані результати </w:t>
      </w:r>
      <w:r w:rsidRPr="00714552">
        <w:rPr>
          <w:color w:val="000000"/>
          <w:sz w:val="24"/>
          <w:szCs w:val="24"/>
        </w:rPr>
        <w:t>навчання здобувачів освіти;</w:t>
      </w:r>
    </w:p>
    <w:p w:rsidR="00910EEF" w:rsidRPr="00883064" w:rsidRDefault="00FE35A6">
      <w:pPr>
        <w:widowControl/>
        <w:numPr>
          <w:ilvl w:val="0"/>
          <w:numId w:val="4"/>
        </w:numPr>
        <w:pBdr>
          <w:top w:val="nil"/>
          <w:left w:val="nil"/>
          <w:bottom w:val="nil"/>
          <w:right w:val="nil"/>
          <w:between w:val="nil"/>
        </w:pBdr>
        <w:tabs>
          <w:tab w:val="left" w:pos="1276"/>
        </w:tabs>
        <w:ind w:left="0" w:firstLine="633"/>
        <w:jc w:val="both"/>
        <w:rPr>
          <w:rFonts w:eastAsia="Liberation Serif"/>
          <w:color w:val="000000"/>
          <w:sz w:val="24"/>
          <w:szCs w:val="24"/>
        </w:rPr>
      </w:pPr>
      <w:r w:rsidRPr="00714552">
        <w:rPr>
          <w:color w:val="00000A"/>
          <w:sz w:val="24"/>
          <w:szCs w:val="24"/>
        </w:rPr>
        <w:t>форми організації освітнього процес</w:t>
      </w:r>
      <w:r w:rsidR="00883064">
        <w:rPr>
          <w:color w:val="00000A"/>
          <w:sz w:val="24"/>
          <w:szCs w:val="24"/>
        </w:rPr>
        <w:t>у</w:t>
      </w:r>
      <w:r w:rsidRPr="00714552">
        <w:rPr>
          <w:color w:val="00000A"/>
          <w:sz w:val="24"/>
          <w:szCs w:val="24"/>
        </w:rPr>
        <w:t>;</w:t>
      </w:r>
    </w:p>
    <w:p w:rsidR="00883064" w:rsidRPr="00714552" w:rsidRDefault="00883064">
      <w:pPr>
        <w:widowControl/>
        <w:numPr>
          <w:ilvl w:val="0"/>
          <w:numId w:val="4"/>
        </w:numPr>
        <w:pBdr>
          <w:top w:val="nil"/>
          <w:left w:val="nil"/>
          <w:bottom w:val="nil"/>
          <w:right w:val="nil"/>
          <w:between w:val="nil"/>
        </w:pBdr>
        <w:tabs>
          <w:tab w:val="left" w:pos="1276"/>
        </w:tabs>
        <w:ind w:left="0" w:firstLine="633"/>
        <w:jc w:val="both"/>
        <w:rPr>
          <w:rFonts w:eastAsia="Liberation Serif"/>
          <w:color w:val="000000"/>
          <w:sz w:val="24"/>
          <w:szCs w:val="24"/>
        </w:rPr>
      </w:pPr>
      <w:r>
        <w:rPr>
          <w:color w:val="00000A"/>
          <w:sz w:val="24"/>
          <w:szCs w:val="24"/>
        </w:rPr>
        <w:t>опис інструментарію оцін</w:t>
      </w:r>
      <w:r w:rsidR="00F9114D">
        <w:rPr>
          <w:color w:val="00000A"/>
          <w:sz w:val="24"/>
          <w:szCs w:val="24"/>
        </w:rPr>
        <w:t>ю</w:t>
      </w:r>
      <w:r>
        <w:rPr>
          <w:color w:val="00000A"/>
          <w:sz w:val="24"/>
          <w:szCs w:val="24"/>
        </w:rPr>
        <w:t>вання;</w:t>
      </w:r>
    </w:p>
    <w:p w:rsidR="00910EEF" w:rsidRPr="00714552" w:rsidRDefault="00FE35A6">
      <w:pPr>
        <w:widowControl/>
        <w:numPr>
          <w:ilvl w:val="0"/>
          <w:numId w:val="4"/>
        </w:numPr>
        <w:pBdr>
          <w:top w:val="nil"/>
          <w:left w:val="nil"/>
          <w:bottom w:val="nil"/>
          <w:right w:val="nil"/>
          <w:between w:val="nil"/>
        </w:pBdr>
        <w:tabs>
          <w:tab w:val="left" w:pos="1276"/>
        </w:tabs>
        <w:ind w:left="0" w:firstLine="633"/>
        <w:jc w:val="both"/>
        <w:rPr>
          <w:rFonts w:eastAsia="Liberation Serif"/>
          <w:color w:val="000000"/>
          <w:sz w:val="24"/>
          <w:szCs w:val="24"/>
        </w:rPr>
      </w:pPr>
      <w:r w:rsidRPr="00714552">
        <w:rPr>
          <w:color w:val="00000A"/>
          <w:sz w:val="24"/>
          <w:szCs w:val="24"/>
        </w:rPr>
        <w:t>інструменти системи внутрішнього забезпечення якості освіти;</w:t>
      </w:r>
    </w:p>
    <w:p w:rsidR="00910EEF" w:rsidRPr="00714552" w:rsidRDefault="00FE35A6">
      <w:pPr>
        <w:widowControl/>
        <w:numPr>
          <w:ilvl w:val="0"/>
          <w:numId w:val="4"/>
        </w:numPr>
        <w:pBdr>
          <w:top w:val="nil"/>
          <w:left w:val="nil"/>
          <w:bottom w:val="nil"/>
          <w:right w:val="nil"/>
          <w:between w:val="nil"/>
        </w:pBdr>
        <w:tabs>
          <w:tab w:val="left" w:pos="1276"/>
        </w:tabs>
        <w:ind w:left="0" w:firstLine="633"/>
        <w:jc w:val="both"/>
        <w:rPr>
          <w:rFonts w:eastAsia="Liberation Serif"/>
          <w:color w:val="000000"/>
          <w:sz w:val="24"/>
          <w:szCs w:val="24"/>
        </w:rPr>
      </w:pPr>
      <w:r w:rsidRPr="00714552">
        <w:rPr>
          <w:color w:val="000000"/>
          <w:sz w:val="24"/>
          <w:szCs w:val="24"/>
        </w:rPr>
        <w:t>вимоги до осіб, які можуть розпочинати здобуття освіти:</w:t>
      </w:r>
    </w:p>
    <w:p w:rsidR="00910EEF" w:rsidRPr="00714552" w:rsidRDefault="00FE35A6">
      <w:pPr>
        <w:widowControl/>
        <w:numPr>
          <w:ilvl w:val="0"/>
          <w:numId w:val="4"/>
        </w:numPr>
        <w:pBdr>
          <w:top w:val="nil"/>
          <w:left w:val="nil"/>
          <w:bottom w:val="nil"/>
          <w:right w:val="nil"/>
          <w:between w:val="nil"/>
        </w:pBdr>
        <w:tabs>
          <w:tab w:val="left" w:pos="1276"/>
        </w:tabs>
        <w:ind w:left="0" w:firstLine="633"/>
        <w:jc w:val="both"/>
        <w:rPr>
          <w:rFonts w:eastAsia="Liberation Serif"/>
          <w:color w:val="000000"/>
          <w:sz w:val="24"/>
          <w:szCs w:val="24"/>
        </w:rPr>
      </w:pPr>
      <w:r w:rsidRPr="00714552">
        <w:rPr>
          <w:color w:val="00000A"/>
          <w:sz w:val="24"/>
          <w:szCs w:val="24"/>
        </w:rPr>
        <w:t>освітні галузі та навчальні програми;</w:t>
      </w:r>
    </w:p>
    <w:p w:rsidR="00910EEF" w:rsidRPr="00883064" w:rsidRDefault="00FE35A6" w:rsidP="00883064">
      <w:pPr>
        <w:widowControl/>
        <w:numPr>
          <w:ilvl w:val="0"/>
          <w:numId w:val="4"/>
        </w:numPr>
        <w:pBdr>
          <w:top w:val="nil"/>
          <w:left w:val="nil"/>
          <w:bottom w:val="nil"/>
          <w:right w:val="nil"/>
          <w:between w:val="nil"/>
        </w:pBdr>
        <w:tabs>
          <w:tab w:val="left" w:pos="1276"/>
        </w:tabs>
        <w:ind w:left="0" w:firstLine="633"/>
        <w:jc w:val="both"/>
        <w:rPr>
          <w:rFonts w:eastAsia="Liberation Serif"/>
          <w:color w:val="000000"/>
          <w:sz w:val="24"/>
          <w:szCs w:val="24"/>
        </w:rPr>
      </w:pPr>
      <w:r w:rsidRPr="00714552">
        <w:rPr>
          <w:color w:val="000000"/>
          <w:sz w:val="24"/>
          <w:szCs w:val="24"/>
        </w:rPr>
        <w:t>опис та інструменти системи внутрішнього забезпечення якості освіти</w:t>
      </w:r>
      <w:r w:rsidR="00883064">
        <w:rPr>
          <w:color w:val="000000"/>
          <w:sz w:val="24"/>
          <w:szCs w:val="24"/>
        </w:rPr>
        <w:t>.</w:t>
      </w:r>
    </w:p>
    <w:p w:rsidR="00910EEF" w:rsidRPr="00714552" w:rsidRDefault="00FE35A6">
      <w:pPr>
        <w:widowControl/>
        <w:pBdr>
          <w:top w:val="nil"/>
          <w:left w:val="nil"/>
          <w:bottom w:val="nil"/>
          <w:right w:val="nil"/>
          <w:between w:val="nil"/>
        </w:pBdr>
        <w:tabs>
          <w:tab w:val="left" w:pos="1276"/>
        </w:tabs>
        <w:jc w:val="both"/>
        <w:rPr>
          <w:rFonts w:eastAsia="Liberation Serif"/>
          <w:color w:val="000000"/>
          <w:sz w:val="24"/>
          <w:szCs w:val="24"/>
        </w:rPr>
      </w:pPr>
      <w:r w:rsidRPr="00714552">
        <w:rPr>
          <w:color w:val="000000"/>
          <w:sz w:val="24"/>
          <w:szCs w:val="24"/>
        </w:rPr>
        <w:t xml:space="preserve">     Програму побудовано із врахуванням таких принципів:</w:t>
      </w:r>
    </w:p>
    <w:p w:rsidR="00910EEF" w:rsidRPr="00714552" w:rsidRDefault="00FE35A6">
      <w:pPr>
        <w:widowControl/>
        <w:pBdr>
          <w:top w:val="nil"/>
          <w:left w:val="nil"/>
          <w:bottom w:val="nil"/>
          <w:right w:val="nil"/>
          <w:between w:val="nil"/>
        </w:pBdr>
        <w:tabs>
          <w:tab w:val="left" w:pos="1276"/>
        </w:tabs>
        <w:ind w:left="633"/>
        <w:jc w:val="both"/>
        <w:rPr>
          <w:rFonts w:eastAsia="Liberation Serif"/>
          <w:color w:val="000000"/>
          <w:sz w:val="24"/>
          <w:szCs w:val="24"/>
        </w:rPr>
      </w:pPr>
      <w:r w:rsidRPr="00714552">
        <w:rPr>
          <w:color w:val="000000"/>
          <w:sz w:val="24"/>
          <w:szCs w:val="24"/>
        </w:rPr>
        <w:t xml:space="preserve">- </w:t>
      </w:r>
      <w:proofErr w:type="spellStart"/>
      <w:r w:rsidRPr="00714552">
        <w:rPr>
          <w:color w:val="000000"/>
          <w:sz w:val="24"/>
          <w:szCs w:val="24"/>
        </w:rPr>
        <w:t>дитиноцентрованості</w:t>
      </w:r>
      <w:proofErr w:type="spellEnd"/>
      <w:r w:rsidRPr="00714552">
        <w:rPr>
          <w:color w:val="000000"/>
          <w:sz w:val="24"/>
          <w:szCs w:val="24"/>
        </w:rPr>
        <w:t xml:space="preserve"> і </w:t>
      </w:r>
      <w:proofErr w:type="spellStart"/>
      <w:r w:rsidRPr="00714552">
        <w:rPr>
          <w:color w:val="000000"/>
          <w:sz w:val="24"/>
          <w:szCs w:val="24"/>
        </w:rPr>
        <w:t>природовідповідності</w:t>
      </w:r>
      <w:proofErr w:type="spellEnd"/>
      <w:r w:rsidRPr="00714552">
        <w:rPr>
          <w:color w:val="000000"/>
          <w:sz w:val="24"/>
          <w:szCs w:val="24"/>
        </w:rPr>
        <w:t>;</w:t>
      </w:r>
    </w:p>
    <w:p w:rsidR="00910EEF" w:rsidRPr="00714552" w:rsidRDefault="00FE35A6">
      <w:pPr>
        <w:widowControl/>
        <w:pBdr>
          <w:top w:val="nil"/>
          <w:left w:val="nil"/>
          <w:bottom w:val="nil"/>
          <w:right w:val="nil"/>
          <w:between w:val="nil"/>
        </w:pBdr>
        <w:tabs>
          <w:tab w:val="left" w:pos="1276"/>
        </w:tabs>
        <w:ind w:left="633"/>
        <w:jc w:val="both"/>
        <w:rPr>
          <w:rFonts w:eastAsia="Liberation Serif"/>
          <w:color w:val="000000"/>
          <w:sz w:val="24"/>
          <w:szCs w:val="24"/>
        </w:rPr>
      </w:pPr>
      <w:r w:rsidRPr="00714552">
        <w:rPr>
          <w:color w:val="000000"/>
          <w:sz w:val="24"/>
          <w:szCs w:val="24"/>
        </w:rPr>
        <w:t>- узгодження цілей, змісту і очікуваних результатів навчання;</w:t>
      </w:r>
    </w:p>
    <w:p w:rsidR="00910EEF" w:rsidRPr="00714552" w:rsidRDefault="00FE35A6">
      <w:pPr>
        <w:widowControl/>
        <w:pBdr>
          <w:top w:val="nil"/>
          <w:left w:val="nil"/>
          <w:bottom w:val="nil"/>
          <w:right w:val="nil"/>
          <w:between w:val="nil"/>
        </w:pBdr>
        <w:tabs>
          <w:tab w:val="left" w:pos="1276"/>
        </w:tabs>
        <w:ind w:left="633"/>
        <w:jc w:val="both"/>
        <w:rPr>
          <w:rFonts w:eastAsia="Liberation Serif"/>
          <w:color w:val="000000"/>
          <w:sz w:val="24"/>
          <w:szCs w:val="24"/>
        </w:rPr>
      </w:pPr>
      <w:r w:rsidRPr="00714552">
        <w:rPr>
          <w:color w:val="000000"/>
          <w:sz w:val="24"/>
          <w:szCs w:val="24"/>
        </w:rPr>
        <w:t>- науковості, доступності і практичної спрямованості змісту;</w:t>
      </w:r>
    </w:p>
    <w:p w:rsidR="00910EEF" w:rsidRPr="00714552" w:rsidRDefault="00FE35A6">
      <w:pPr>
        <w:widowControl/>
        <w:pBdr>
          <w:top w:val="nil"/>
          <w:left w:val="nil"/>
          <w:bottom w:val="nil"/>
          <w:right w:val="nil"/>
          <w:between w:val="nil"/>
        </w:pBdr>
        <w:tabs>
          <w:tab w:val="left" w:pos="1276"/>
        </w:tabs>
        <w:ind w:left="633"/>
        <w:jc w:val="both"/>
        <w:rPr>
          <w:rFonts w:eastAsia="Liberation Serif"/>
          <w:color w:val="000000"/>
          <w:sz w:val="24"/>
          <w:szCs w:val="24"/>
        </w:rPr>
      </w:pPr>
      <w:r w:rsidRPr="00714552">
        <w:rPr>
          <w:color w:val="000000"/>
          <w:sz w:val="24"/>
          <w:szCs w:val="24"/>
        </w:rPr>
        <w:t>- наступності і перспективності навчання;</w:t>
      </w:r>
    </w:p>
    <w:p w:rsidR="00910EEF" w:rsidRPr="00714552" w:rsidRDefault="00FE35A6">
      <w:pPr>
        <w:widowControl/>
        <w:pBdr>
          <w:top w:val="nil"/>
          <w:left w:val="nil"/>
          <w:bottom w:val="nil"/>
          <w:right w:val="nil"/>
          <w:between w:val="nil"/>
        </w:pBdr>
        <w:tabs>
          <w:tab w:val="left" w:pos="1276"/>
        </w:tabs>
        <w:ind w:left="633"/>
        <w:jc w:val="both"/>
        <w:rPr>
          <w:rFonts w:eastAsia="Liberation Serif"/>
          <w:color w:val="000000"/>
          <w:sz w:val="24"/>
          <w:szCs w:val="24"/>
        </w:rPr>
      </w:pPr>
      <w:r w:rsidRPr="00714552">
        <w:rPr>
          <w:color w:val="000000"/>
          <w:sz w:val="24"/>
          <w:szCs w:val="24"/>
        </w:rPr>
        <w:t xml:space="preserve">- взаємозв’язаного формування ключових і предметних </w:t>
      </w:r>
      <w:proofErr w:type="spellStart"/>
      <w:r w:rsidRPr="00714552">
        <w:rPr>
          <w:color w:val="000000"/>
          <w:sz w:val="24"/>
          <w:szCs w:val="24"/>
        </w:rPr>
        <w:t>компетентностей</w:t>
      </w:r>
      <w:proofErr w:type="spellEnd"/>
      <w:r w:rsidRPr="00714552">
        <w:rPr>
          <w:color w:val="000000"/>
          <w:sz w:val="24"/>
          <w:szCs w:val="24"/>
        </w:rPr>
        <w:t>;</w:t>
      </w:r>
    </w:p>
    <w:p w:rsidR="00910EEF" w:rsidRPr="00714552" w:rsidRDefault="00FE35A6">
      <w:pPr>
        <w:widowControl/>
        <w:pBdr>
          <w:top w:val="nil"/>
          <w:left w:val="nil"/>
          <w:bottom w:val="nil"/>
          <w:right w:val="nil"/>
          <w:between w:val="nil"/>
        </w:pBdr>
        <w:tabs>
          <w:tab w:val="left" w:pos="1276"/>
        </w:tabs>
        <w:ind w:left="633"/>
        <w:jc w:val="both"/>
        <w:rPr>
          <w:rFonts w:eastAsia="Liberation Serif"/>
          <w:color w:val="000000"/>
          <w:sz w:val="24"/>
          <w:szCs w:val="24"/>
        </w:rPr>
      </w:pPr>
      <w:r w:rsidRPr="00714552">
        <w:rPr>
          <w:color w:val="000000"/>
          <w:sz w:val="24"/>
          <w:szCs w:val="24"/>
        </w:rPr>
        <w:t xml:space="preserve">- логічної послідовності і достатності засвоєння учнями предметних </w:t>
      </w:r>
      <w:proofErr w:type="spellStart"/>
      <w:r w:rsidRPr="00714552">
        <w:rPr>
          <w:color w:val="000000"/>
          <w:sz w:val="24"/>
          <w:szCs w:val="24"/>
        </w:rPr>
        <w:t>компетентностей</w:t>
      </w:r>
      <w:proofErr w:type="spellEnd"/>
      <w:r w:rsidRPr="00714552">
        <w:rPr>
          <w:color w:val="000000"/>
          <w:sz w:val="24"/>
          <w:szCs w:val="24"/>
        </w:rPr>
        <w:t>;</w:t>
      </w:r>
    </w:p>
    <w:p w:rsidR="00910EEF" w:rsidRPr="00714552" w:rsidRDefault="00FE35A6">
      <w:pPr>
        <w:widowControl/>
        <w:pBdr>
          <w:top w:val="nil"/>
          <w:left w:val="nil"/>
          <w:bottom w:val="nil"/>
          <w:right w:val="nil"/>
          <w:between w:val="nil"/>
        </w:pBdr>
        <w:tabs>
          <w:tab w:val="left" w:pos="1276"/>
        </w:tabs>
        <w:ind w:left="633"/>
        <w:jc w:val="both"/>
        <w:rPr>
          <w:rFonts w:eastAsia="Liberation Serif"/>
          <w:color w:val="000000"/>
          <w:sz w:val="24"/>
          <w:szCs w:val="24"/>
        </w:rPr>
      </w:pPr>
      <w:r w:rsidRPr="00714552">
        <w:rPr>
          <w:color w:val="000000"/>
          <w:sz w:val="24"/>
          <w:szCs w:val="24"/>
        </w:rPr>
        <w:t>- можливостей реалізації змісту освіти через предмети або інтегровані курси;</w:t>
      </w:r>
    </w:p>
    <w:p w:rsidR="00910EEF" w:rsidRPr="00714552" w:rsidRDefault="00FE35A6">
      <w:pPr>
        <w:widowControl/>
        <w:pBdr>
          <w:top w:val="nil"/>
          <w:left w:val="nil"/>
          <w:bottom w:val="nil"/>
          <w:right w:val="nil"/>
          <w:between w:val="nil"/>
        </w:pBdr>
        <w:tabs>
          <w:tab w:val="left" w:pos="1276"/>
        </w:tabs>
        <w:ind w:left="633"/>
        <w:jc w:val="both"/>
        <w:rPr>
          <w:rFonts w:eastAsia="Liberation Serif"/>
          <w:color w:val="000000"/>
          <w:sz w:val="24"/>
          <w:szCs w:val="24"/>
        </w:rPr>
      </w:pPr>
      <w:r w:rsidRPr="00714552">
        <w:rPr>
          <w:color w:val="000000"/>
          <w:sz w:val="24"/>
          <w:szCs w:val="24"/>
        </w:rPr>
        <w:t>- творчого використання вчителем програми залежно від умов навчання;</w:t>
      </w:r>
    </w:p>
    <w:p w:rsidR="00910EEF" w:rsidRPr="00714552" w:rsidRDefault="00FE35A6">
      <w:pPr>
        <w:widowControl/>
        <w:pBdr>
          <w:top w:val="nil"/>
          <w:left w:val="nil"/>
          <w:bottom w:val="nil"/>
          <w:right w:val="nil"/>
          <w:between w:val="nil"/>
        </w:pBdr>
        <w:tabs>
          <w:tab w:val="left" w:pos="1276"/>
        </w:tabs>
        <w:ind w:left="633"/>
        <w:jc w:val="both"/>
        <w:rPr>
          <w:rFonts w:eastAsia="Liberation Serif"/>
          <w:color w:val="000000"/>
          <w:sz w:val="24"/>
          <w:szCs w:val="24"/>
        </w:rPr>
      </w:pPr>
      <w:r w:rsidRPr="00714552">
        <w:rPr>
          <w:color w:val="000000"/>
          <w:sz w:val="24"/>
          <w:szCs w:val="24"/>
        </w:rPr>
        <w:t>- адаптації до індивідуальних особливостей, інтелектуальних і фізичних можливостей, потреб та інтересів здобувачів освіти.</w:t>
      </w:r>
    </w:p>
    <w:p w:rsidR="00910EEF" w:rsidRDefault="00FE35A6">
      <w:pPr>
        <w:widowControl/>
        <w:pBdr>
          <w:top w:val="nil"/>
          <w:left w:val="nil"/>
          <w:bottom w:val="nil"/>
          <w:right w:val="nil"/>
          <w:between w:val="nil"/>
        </w:pBdr>
        <w:tabs>
          <w:tab w:val="left" w:pos="1276"/>
        </w:tabs>
        <w:jc w:val="both"/>
        <w:rPr>
          <w:color w:val="000000"/>
          <w:sz w:val="24"/>
          <w:szCs w:val="24"/>
        </w:rPr>
      </w:pPr>
      <w:r w:rsidRPr="00714552">
        <w:rPr>
          <w:color w:val="000000"/>
          <w:sz w:val="24"/>
          <w:szCs w:val="24"/>
        </w:rPr>
        <w:t xml:space="preserve">      Освітня програма та перелік освітніх компонентів, що передбачені відповідною освітньою програмою, оприлюднюються на </w:t>
      </w:r>
      <w:proofErr w:type="spellStart"/>
      <w:r w:rsidRPr="00714552">
        <w:rPr>
          <w:color w:val="000000"/>
          <w:sz w:val="24"/>
          <w:szCs w:val="24"/>
        </w:rPr>
        <w:t>веб-сайті</w:t>
      </w:r>
      <w:proofErr w:type="spellEnd"/>
      <w:r w:rsidRPr="00714552">
        <w:rPr>
          <w:color w:val="000000"/>
          <w:sz w:val="24"/>
          <w:szCs w:val="24"/>
        </w:rPr>
        <w:t xml:space="preserve"> закладу.</w:t>
      </w:r>
    </w:p>
    <w:p w:rsidR="00050584" w:rsidRDefault="00050584">
      <w:pPr>
        <w:widowControl/>
        <w:pBdr>
          <w:top w:val="nil"/>
          <w:left w:val="nil"/>
          <w:bottom w:val="nil"/>
          <w:right w:val="nil"/>
          <w:between w:val="nil"/>
        </w:pBdr>
        <w:tabs>
          <w:tab w:val="left" w:pos="1276"/>
        </w:tabs>
        <w:jc w:val="both"/>
        <w:rPr>
          <w:color w:val="000000"/>
          <w:sz w:val="24"/>
          <w:szCs w:val="24"/>
        </w:rPr>
      </w:pPr>
    </w:p>
    <w:p w:rsidR="00462AD1" w:rsidRPr="00462AD1" w:rsidRDefault="00462AD1" w:rsidP="00462AD1">
      <w:pPr>
        <w:widowControl/>
        <w:pBdr>
          <w:top w:val="nil"/>
          <w:left w:val="nil"/>
          <w:bottom w:val="nil"/>
          <w:right w:val="nil"/>
          <w:between w:val="nil"/>
        </w:pBdr>
        <w:tabs>
          <w:tab w:val="left" w:pos="1276"/>
        </w:tabs>
        <w:jc w:val="center"/>
        <w:rPr>
          <w:b/>
          <w:color w:val="000000"/>
          <w:sz w:val="24"/>
          <w:szCs w:val="24"/>
        </w:rPr>
      </w:pPr>
      <w:r w:rsidRPr="00462AD1">
        <w:rPr>
          <w:b/>
          <w:color w:val="000000"/>
          <w:sz w:val="24"/>
          <w:szCs w:val="24"/>
        </w:rPr>
        <w:t>2. Вимоги до осіб, які можуть розпочати навчання за освітньою</w:t>
      </w:r>
      <w:r w:rsidR="00A52A73">
        <w:rPr>
          <w:b/>
          <w:color w:val="000000"/>
          <w:sz w:val="24"/>
          <w:szCs w:val="24"/>
        </w:rPr>
        <w:t xml:space="preserve"> </w:t>
      </w:r>
      <w:r w:rsidRPr="00462AD1">
        <w:rPr>
          <w:b/>
          <w:color w:val="000000"/>
          <w:sz w:val="24"/>
          <w:szCs w:val="24"/>
        </w:rPr>
        <w:t>програмою</w:t>
      </w:r>
    </w:p>
    <w:p w:rsidR="00F361C4" w:rsidRPr="00714552" w:rsidRDefault="00F361C4" w:rsidP="00F361C4">
      <w:pPr>
        <w:ind w:firstLine="851"/>
        <w:jc w:val="both"/>
        <w:rPr>
          <w:sz w:val="24"/>
          <w:szCs w:val="24"/>
        </w:rPr>
      </w:pPr>
      <w:r w:rsidRPr="00714552">
        <w:rPr>
          <w:sz w:val="24"/>
          <w:szCs w:val="24"/>
        </w:rPr>
        <w:t>-</w:t>
      </w:r>
      <w:r w:rsidRPr="00714552">
        <w:rPr>
          <w:sz w:val="24"/>
          <w:szCs w:val="24"/>
        </w:rPr>
        <w:tab/>
        <w:t xml:space="preserve">початкова освіта здобувається, як правило, з шести років (відповідно до Закону України «Про освіту»); </w:t>
      </w:r>
    </w:p>
    <w:p w:rsidR="00F361C4" w:rsidRPr="00714552" w:rsidRDefault="00F361C4" w:rsidP="00F361C4">
      <w:pPr>
        <w:ind w:firstLine="851"/>
        <w:jc w:val="both"/>
        <w:rPr>
          <w:sz w:val="24"/>
          <w:szCs w:val="24"/>
        </w:rPr>
      </w:pPr>
      <w:r w:rsidRPr="00714552">
        <w:rPr>
          <w:sz w:val="24"/>
          <w:szCs w:val="24"/>
        </w:rPr>
        <w:t>-</w:t>
      </w:r>
      <w:r w:rsidRPr="00714552">
        <w:rPr>
          <w:sz w:val="24"/>
          <w:szCs w:val="24"/>
        </w:rPr>
        <w:tab/>
        <w:t>базова середня освіта здобувається, як правило, після здобуття початкової освіти. Діти, які здобули початкову освіту на 1 вересня поточного навчального року повинні розпочинати здобуття базової середньої освіти цього ж навчального року;</w:t>
      </w:r>
    </w:p>
    <w:p w:rsidR="00F361C4" w:rsidRPr="00714552" w:rsidRDefault="00F361C4" w:rsidP="00F361C4">
      <w:pPr>
        <w:ind w:firstLine="851"/>
        <w:jc w:val="both"/>
        <w:rPr>
          <w:sz w:val="24"/>
          <w:szCs w:val="24"/>
        </w:rPr>
      </w:pPr>
      <w:r w:rsidRPr="00714552">
        <w:rPr>
          <w:sz w:val="24"/>
          <w:szCs w:val="24"/>
        </w:rPr>
        <w:t>-</w:t>
      </w:r>
      <w:r w:rsidRPr="00714552">
        <w:rPr>
          <w:sz w:val="24"/>
          <w:szCs w:val="24"/>
        </w:rPr>
        <w:tab/>
        <w:t>профільна середня освіта здобувається, як правило, після здобуття базової середньої освіти. Діти, які здобули базову середню освіту та успішно склали державну підсумкову атестацію на 1 вересня поточного навчального року повинні розпочинати здобуття профільної середньої освіти цього ж навчального року;</w:t>
      </w:r>
    </w:p>
    <w:p w:rsidR="00F361C4" w:rsidRPr="00714552" w:rsidRDefault="00F361C4" w:rsidP="00F361C4">
      <w:pPr>
        <w:ind w:firstLine="851"/>
        <w:jc w:val="both"/>
        <w:rPr>
          <w:sz w:val="24"/>
          <w:szCs w:val="24"/>
        </w:rPr>
      </w:pPr>
      <w:r w:rsidRPr="00714552">
        <w:rPr>
          <w:sz w:val="24"/>
          <w:szCs w:val="24"/>
        </w:rPr>
        <w:t>-</w:t>
      </w:r>
      <w:r w:rsidRPr="00714552">
        <w:rPr>
          <w:sz w:val="24"/>
          <w:szCs w:val="24"/>
        </w:rPr>
        <w:tab/>
        <w:t>особи з особливими освітніми потребами можуть розпочинати здобуття базової середньої освіти за інших умов.</w:t>
      </w:r>
    </w:p>
    <w:p w:rsidR="00462AD1" w:rsidRPr="00462AD1" w:rsidRDefault="00462AD1" w:rsidP="00F361C4">
      <w:pPr>
        <w:widowControl/>
        <w:pBdr>
          <w:top w:val="nil"/>
          <w:left w:val="nil"/>
          <w:bottom w:val="nil"/>
          <w:right w:val="nil"/>
          <w:between w:val="nil"/>
        </w:pBdr>
        <w:tabs>
          <w:tab w:val="left" w:pos="1276"/>
        </w:tabs>
        <w:ind w:firstLine="1276"/>
        <w:jc w:val="both"/>
        <w:rPr>
          <w:color w:val="000000"/>
          <w:sz w:val="24"/>
          <w:szCs w:val="24"/>
        </w:rPr>
      </w:pPr>
      <w:r w:rsidRPr="00462AD1">
        <w:rPr>
          <w:color w:val="000000"/>
          <w:sz w:val="24"/>
          <w:szCs w:val="24"/>
        </w:rPr>
        <w:lastRenderedPageBreak/>
        <w:t>Навчання за освітньою програмою базової середньої освіти можуть</w:t>
      </w:r>
      <w:r w:rsidR="001068A2">
        <w:rPr>
          <w:color w:val="000000"/>
          <w:sz w:val="24"/>
          <w:szCs w:val="24"/>
        </w:rPr>
        <w:t xml:space="preserve"> </w:t>
      </w:r>
      <w:r w:rsidRPr="00462AD1">
        <w:rPr>
          <w:color w:val="000000"/>
          <w:sz w:val="24"/>
          <w:szCs w:val="24"/>
        </w:rPr>
        <w:t>розпочинати учні, які на момент зарахування (переведення) до закладу загальної</w:t>
      </w:r>
      <w:r w:rsidR="00A52A73">
        <w:rPr>
          <w:color w:val="000000"/>
          <w:sz w:val="24"/>
          <w:szCs w:val="24"/>
        </w:rPr>
        <w:t xml:space="preserve"> </w:t>
      </w:r>
      <w:r w:rsidRPr="00462AD1">
        <w:rPr>
          <w:color w:val="000000"/>
          <w:sz w:val="24"/>
          <w:szCs w:val="24"/>
        </w:rPr>
        <w:t>середньої освіти, що забезпечує здобуття відповідного рівня повної загальної</w:t>
      </w:r>
      <w:r w:rsidR="001068A2">
        <w:rPr>
          <w:color w:val="000000"/>
          <w:sz w:val="24"/>
          <w:szCs w:val="24"/>
        </w:rPr>
        <w:t xml:space="preserve"> </w:t>
      </w:r>
      <w:r w:rsidRPr="00462AD1">
        <w:rPr>
          <w:color w:val="000000"/>
          <w:sz w:val="24"/>
          <w:szCs w:val="24"/>
        </w:rPr>
        <w:t>середньої освіти, досягли результатів навчання, визначених у Державному</w:t>
      </w:r>
      <w:r w:rsidR="00A52A73">
        <w:rPr>
          <w:color w:val="000000"/>
          <w:sz w:val="24"/>
          <w:szCs w:val="24"/>
        </w:rPr>
        <w:t xml:space="preserve"> </w:t>
      </w:r>
      <w:r w:rsidRPr="00462AD1">
        <w:rPr>
          <w:color w:val="000000"/>
          <w:sz w:val="24"/>
          <w:szCs w:val="24"/>
        </w:rPr>
        <w:t>стандарті початкової освіти, що підтверджено відповідним документом</w:t>
      </w:r>
      <w:r w:rsidR="00A52A73">
        <w:rPr>
          <w:color w:val="000000"/>
          <w:sz w:val="24"/>
          <w:szCs w:val="24"/>
        </w:rPr>
        <w:t xml:space="preserve"> </w:t>
      </w:r>
      <w:r w:rsidRPr="00462AD1">
        <w:rPr>
          <w:color w:val="000000"/>
          <w:sz w:val="24"/>
          <w:szCs w:val="24"/>
        </w:rPr>
        <w:t>(свідоцтвом досягнень, свідоцтвом про здобуття початкової освіти).</w:t>
      </w:r>
    </w:p>
    <w:p w:rsidR="00462AD1" w:rsidRPr="00462AD1" w:rsidRDefault="00462AD1" w:rsidP="00F361C4">
      <w:pPr>
        <w:widowControl/>
        <w:pBdr>
          <w:top w:val="nil"/>
          <w:left w:val="nil"/>
          <w:bottom w:val="nil"/>
          <w:right w:val="nil"/>
          <w:between w:val="nil"/>
        </w:pBdr>
        <w:tabs>
          <w:tab w:val="left" w:pos="1276"/>
        </w:tabs>
        <w:ind w:firstLine="1276"/>
        <w:jc w:val="both"/>
        <w:rPr>
          <w:color w:val="000000"/>
          <w:sz w:val="24"/>
          <w:szCs w:val="24"/>
        </w:rPr>
      </w:pPr>
      <w:r w:rsidRPr="00462AD1">
        <w:rPr>
          <w:color w:val="000000"/>
          <w:sz w:val="24"/>
          <w:szCs w:val="24"/>
        </w:rPr>
        <w:t>У разі відсутності результатів річного оцінювання з будь-яких предметів</w:t>
      </w:r>
      <w:r w:rsidR="001068A2">
        <w:rPr>
          <w:color w:val="000000"/>
          <w:sz w:val="24"/>
          <w:szCs w:val="24"/>
        </w:rPr>
        <w:t xml:space="preserve"> </w:t>
      </w:r>
      <w:r w:rsidRPr="00462AD1">
        <w:rPr>
          <w:color w:val="000000"/>
          <w:sz w:val="24"/>
          <w:szCs w:val="24"/>
        </w:rPr>
        <w:t>та/або державної підсумкової атестації за рівень початкової освіти учні повинні</w:t>
      </w:r>
      <w:r w:rsidR="001068A2">
        <w:rPr>
          <w:color w:val="000000"/>
          <w:sz w:val="24"/>
          <w:szCs w:val="24"/>
        </w:rPr>
        <w:t xml:space="preserve"> </w:t>
      </w:r>
      <w:r w:rsidRPr="00462AD1">
        <w:rPr>
          <w:color w:val="000000"/>
          <w:sz w:val="24"/>
          <w:szCs w:val="24"/>
        </w:rPr>
        <w:t>пройти відповідне оцінювання упродовж першого семестру навчального року.</w:t>
      </w:r>
    </w:p>
    <w:p w:rsidR="00462AD1" w:rsidRPr="00462AD1" w:rsidRDefault="00462AD1" w:rsidP="00F361C4">
      <w:pPr>
        <w:widowControl/>
        <w:pBdr>
          <w:top w:val="nil"/>
          <w:left w:val="nil"/>
          <w:bottom w:val="nil"/>
          <w:right w:val="nil"/>
          <w:between w:val="nil"/>
        </w:pBdr>
        <w:tabs>
          <w:tab w:val="left" w:pos="1276"/>
        </w:tabs>
        <w:ind w:firstLine="1276"/>
        <w:jc w:val="both"/>
        <w:rPr>
          <w:color w:val="000000"/>
          <w:sz w:val="24"/>
          <w:szCs w:val="24"/>
        </w:rPr>
      </w:pPr>
      <w:r w:rsidRPr="00462AD1">
        <w:rPr>
          <w:color w:val="000000"/>
          <w:sz w:val="24"/>
          <w:szCs w:val="24"/>
        </w:rPr>
        <w:t>Для проведення оцінювання наказом керівника закладу освіти створюється</w:t>
      </w:r>
      <w:r w:rsidR="001068A2">
        <w:rPr>
          <w:color w:val="000000"/>
          <w:sz w:val="24"/>
          <w:szCs w:val="24"/>
        </w:rPr>
        <w:t xml:space="preserve"> </w:t>
      </w:r>
      <w:r w:rsidRPr="00462AD1">
        <w:rPr>
          <w:color w:val="000000"/>
          <w:sz w:val="24"/>
          <w:szCs w:val="24"/>
        </w:rPr>
        <w:t xml:space="preserve">комісія, затверджується її склад (голова та члени комісії), а також </w:t>
      </w:r>
      <w:proofErr w:type="spellStart"/>
      <w:r w:rsidRPr="00462AD1">
        <w:rPr>
          <w:color w:val="000000"/>
          <w:sz w:val="24"/>
          <w:szCs w:val="24"/>
        </w:rPr>
        <w:t>графікпроведення</w:t>
      </w:r>
      <w:proofErr w:type="spellEnd"/>
      <w:r w:rsidRPr="00462AD1">
        <w:rPr>
          <w:color w:val="000000"/>
          <w:sz w:val="24"/>
          <w:szCs w:val="24"/>
        </w:rPr>
        <w:t xml:space="preserve"> оцінювання та перелік завдань з навчальних предметів.</w:t>
      </w:r>
    </w:p>
    <w:p w:rsidR="00462AD1" w:rsidRPr="00462AD1" w:rsidRDefault="00462AD1" w:rsidP="00F361C4">
      <w:pPr>
        <w:widowControl/>
        <w:pBdr>
          <w:top w:val="nil"/>
          <w:left w:val="nil"/>
          <w:bottom w:val="nil"/>
          <w:right w:val="nil"/>
          <w:between w:val="nil"/>
        </w:pBdr>
        <w:tabs>
          <w:tab w:val="left" w:pos="1276"/>
        </w:tabs>
        <w:ind w:firstLine="1276"/>
        <w:jc w:val="both"/>
        <w:rPr>
          <w:color w:val="000000"/>
          <w:sz w:val="24"/>
          <w:szCs w:val="24"/>
        </w:rPr>
      </w:pPr>
      <w:r w:rsidRPr="00462AD1">
        <w:rPr>
          <w:color w:val="000000"/>
          <w:sz w:val="24"/>
          <w:szCs w:val="24"/>
        </w:rPr>
        <w:t>Протокол оцінювання рівня навчальних досягнень складається за формою</w:t>
      </w:r>
      <w:r w:rsidR="001068A2">
        <w:rPr>
          <w:color w:val="000000"/>
          <w:sz w:val="24"/>
          <w:szCs w:val="24"/>
        </w:rPr>
        <w:t xml:space="preserve"> </w:t>
      </w:r>
      <w:r w:rsidRPr="00462AD1">
        <w:rPr>
          <w:color w:val="000000"/>
          <w:sz w:val="24"/>
          <w:szCs w:val="24"/>
        </w:rPr>
        <w:t>згідно з додатком 2 до Положення про індивідуальну форму здобуття загальної</w:t>
      </w:r>
      <w:r w:rsidR="001068A2">
        <w:rPr>
          <w:color w:val="000000"/>
          <w:sz w:val="24"/>
          <w:szCs w:val="24"/>
        </w:rPr>
        <w:t xml:space="preserve"> </w:t>
      </w:r>
      <w:r w:rsidRPr="00462AD1">
        <w:rPr>
          <w:color w:val="000000"/>
          <w:sz w:val="24"/>
          <w:szCs w:val="24"/>
        </w:rPr>
        <w:t xml:space="preserve">середньої освіти, затвердженого наказом Міністерства освіти і науки України12 січня 2016 року № 8 (у редакції наказу Міністерства освіти і науки </w:t>
      </w:r>
      <w:proofErr w:type="spellStart"/>
      <w:r w:rsidRPr="00462AD1">
        <w:rPr>
          <w:color w:val="000000"/>
          <w:sz w:val="24"/>
          <w:szCs w:val="24"/>
        </w:rPr>
        <w:t>Українивід</w:t>
      </w:r>
      <w:proofErr w:type="spellEnd"/>
      <w:r w:rsidRPr="00462AD1">
        <w:rPr>
          <w:color w:val="000000"/>
          <w:sz w:val="24"/>
          <w:szCs w:val="24"/>
        </w:rPr>
        <w:t xml:space="preserve"> 10 липня 2019 року № 955), зареєстрованого в Міністерстві юстиції України</w:t>
      </w:r>
      <w:r w:rsidR="001068A2">
        <w:rPr>
          <w:color w:val="000000"/>
          <w:sz w:val="24"/>
          <w:szCs w:val="24"/>
        </w:rPr>
        <w:t xml:space="preserve"> </w:t>
      </w:r>
      <w:r w:rsidRPr="00462AD1">
        <w:rPr>
          <w:color w:val="000000"/>
          <w:sz w:val="24"/>
          <w:szCs w:val="24"/>
        </w:rPr>
        <w:t>03 лютого 2016 р. за № 184/28314.</w:t>
      </w:r>
    </w:p>
    <w:p w:rsidR="00910EEF" w:rsidRPr="00714552" w:rsidRDefault="00910EEF">
      <w:pPr>
        <w:widowControl/>
        <w:pBdr>
          <w:top w:val="nil"/>
          <w:left w:val="nil"/>
          <w:bottom w:val="nil"/>
          <w:right w:val="nil"/>
          <w:between w:val="nil"/>
        </w:pBdr>
        <w:tabs>
          <w:tab w:val="left" w:pos="1276"/>
        </w:tabs>
        <w:jc w:val="both"/>
        <w:rPr>
          <w:rFonts w:eastAsia="Liberation Serif"/>
          <w:color w:val="000000"/>
          <w:sz w:val="24"/>
          <w:szCs w:val="24"/>
        </w:rPr>
      </w:pPr>
    </w:p>
    <w:p w:rsidR="00910EEF" w:rsidRPr="00714552" w:rsidRDefault="00462AD1">
      <w:pPr>
        <w:widowControl/>
        <w:ind w:firstLine="709"/>
        <w:jc w:val="center"/>
        <w:rPr>
          <w:sz w:val="24"/>
          <w:szCs w:val="24"/>
        </w:rPr>
      </w:pPr>
      <w:r>
        <w:rPr>
          <w:b/>
          <w:sz w:val="24"/>
          <w:szCs w:val="24"/>
        </w:rPr>
        <w:t>3</w:t>
      </w:r>
      <w:r w:rsidR="00FE35A6" w:rsidRPr="00714552">
        <w:rPr>
          <w:b/>
          <w:sz w:val="24"/>
          <w:szCs w:val="24"/>
        </w:rPr>
        <w:t>. Загальний обсяг навчального навантаження.</w:t>
      </w:r>
    </w:p>
    <w:p w:rsidR="00910EEF" w:rsidRPr="00714552" w:rsidRDefault="00FE35A6">
      <w:pPr>
        <w:ind w:firstLine="720"/>
        <w:jc w:val="both"/>
        <w:rPr>
          <w:sz w:val="24"/>
          <w:szCs w:val="24"/>
        </w:rPr>
      </w:pPr>
      <w:r w:rsidRPr="00714552">
        <w:rPr>
          <w:sz w:val="24"/>
          <w:szCs w:val="24"/>
        </w:rPr>
        <w:t xml:space="preserve">Загальний обсяг навчального навантаження для учнів 1-го класу складає </w:t>
      </w:r>
      <w:r w:rsidR="00A52A73">
        <w:rPr>
          <w:sz w:val="24"/>
          <w:szCs w:val="24"/>
        </w:rPr>
        <w:t>17</w:t>
      </w:r>
      <w:r w:rsidR="00225BC5" w:rsidRPr="00714552">
        <w:rPr>
          <w:sz w:val="24"/>
          <w:szCs w:val="24"/>
        </w:rPr>
        <w:t>5</w:t>
      </w:r>
      <w:r w:rsidRPr="00714552">
        <w:rPr>
          <w:sz w:val="24"/>
          <w:szCs w:val="24"/>
        </w:rPr>
        <w:t xml:space="preserve"> годин/навчальний рік.</w:t>
      </w:r>
    </w:p>
    <w:p w:rsidR="00910EEF" w:rsidRPr="00714552" w:rsidRDefault="00225BC5">
      <w:pPr>
        <w:ind w:firstLine="720"/>
        <w:jc w:val="both"/>
        <w:rPr>
          <w:sz w:val="24"/>
          <w:szCs w:val="24"/>
        </w:rPr>
      </w:pPr>
      <w:r w:rsidRPr="00714552">
        <w:rPr>
          <w:sz w:val="24"/>
          <w:szCs w:val="24"/>
        </w:rPr>
        <w:t>Загальний обсяг навчального навантаження для учнів 2</w:t>
      </w:r>
      <w:r w:rsidR="00FE35A6" w:rsidRPr="00714552">
        <w:rPr>
          <w:sz w:val="24"/>
          <w:szCs w:val="24"/>
        </w:rPr>
        <w:t>-4-х класів складає 26</w:t>
      </w:r>
      <w:r w:rsidRPr="00714552">
        <w:rPr>
          <w:sz w:val="24"/>
          <w:szCs w:val="24"/>
        </w:rPr>
        <w:t>42,5</w:t>
      </w:r>
      <w:r w:rsidR="00FE35A6" w:rsidRPr="00714552">
        <w:rPr>
          <w:sz w:val="24"/>
          <w:szCs w:val="24"/>
        </w:rPr>
        <w:t xml:space="preserve"> годин/навчальний рік: для 2-го класу – </w:t>
      </w:r>
      <w:r w:rsidRPr="00714552">
        <w:rPr>
          <w:sz w:val="24"/>
          <w:szCs w:val="24"/>
        </w:rPr>
        <w:t xml:space="preserve">857,5 </w:t>
      </w:r>
      <w:r w:rsidR="00FE35A6" w:rsidRPr="00714552">
        <w:rPr>
          <w:sz w:val="24"/>
          <w:szCs w:val="24"/>
        </w:rPr>
        <w:t>годин/навч</w:t>
      </w:r>
      <w:r w:rsidRPr="00714552">
        <w:rPr>
          <w:sz w:val="24"/>
          <w:szCs w:val="24"/>
        </w:rPr>
        <w:t>альний рік, для 3-го класу – 892,5</w:t>
      </w:r>
      <w:r w:rsidR="00FE35A6" w:rsidRPr="00714552">
        <w:rPr>
          <w:sz w:val="24"/>
          <w:szCs w:val="24"/>
        </w:rPr>
        <w:t xml:space="preserve"> годин/навчальний рік, для 4-го класу – </w:t>
      </w:r>
      <w:r w:rsidRPr="00714552">
        <w:rPr>
          <w:sz w:val="24"/>
          <w:szCs w:val="24"/>
        </w:rPr>
        <w:t xml:space="preserve">892,5 </w:t>
      </w:r>
      <w:r w:rsidR="00FE35A6" w:rsidRPr="00714552">
        <w:rPr>
          <w:sz w:val="24"/>
          <w:szCs w:val="24"/>
        </w:rPr>
        <w:t xml:space="preserve"> годин/навчальний рік. </w:t>
      </w:r>
    </w:p>
    <w:p w:rsidR="00910EEF" w:rsidRPr="00714552" w:rsidRDefault="00FE35A6" w:rsidP="00197B96">
      <w:pPr>
        <w:ind w:firstLine="720"/>
        <w:jc w:val="both"/>
        <w:rPr>
          <w:sz w:val="24"/>
          <w:szCs w:val="24"/>
        </w:rPr>
      </w:pPr>
      <w:r w:rsidRPr="00714552">
        <w:rPr>
          <w:sz w:val="24"/>
          <w:szCs w:val="24"/>
        </w:rPr>
        <w:t>Загальний обсяг навчального навантаження для учнів 5-</w:t>
      </w:r>
      <w:r w:rsidR="00197B96">
        <w:rPr>
          <w:sz w:val="24"/>
          <w:szCs w:val="24"/>
        </w:rPr>
        <w:t>8</w:t>
      </w:r>
      <w:r w:rsidRPr="00714552">
        <w:rPr>
          <w:sz w:val="24"/>
          <w:szCs w:val="24"/>
        </w:rPr>
        <w:t xml:space="preserve">-х класів закладів загальної середньої освіти складає </w:t>
      </w:r>
      <w:r w:rsidR="00E85A1A">
        <w:rPr>
          <w:sz w:val="24"/>
          <w:szCs w:val="24"/>
        </w:rPr>
        <w:t>3762</w:t>
      </w:r>
      <w:r w:rsidR="00462AD1">
        <w:rPr>
          <w:sz w:val="24"/>
          <w:szCs w:val="24"/>
        </w:rPr>
        <w:t xml:space="preserve">,5 </w:t>
      </w:r>
      <w:r w:rsidRPr="00714552">
        <w:rPr>
          <w:sz w:val="24"/>
          <w:szCs w:val="24"/>
        </w:rPr>
        <w:t xml:space="preserve">годин/навчальний рік: для 5-го класу – </w:t>
      </w:r>
      <w:r w:rsidR="00462AD1">
        <w:rPr>
          <w:sz w:val="24"/>
          <w:szCs w:val="24"/>
        </w:rPr>
        <w:t>1067</w:t>
      </w:r>
      <w:r w:rsidR="00586926" w:rsidRPr="00714552">
        <w:rPr>
          <w:sz w:val="24"/>
          <w:szCs w:val="24"/>
        </w:rPr>
        <w:t>,5</w:t>
      </w:r>
      <w:r w:rsidRPr="00714552">
        <w:rPr>
          <w:sz w:val="24"/>
          <w:szCs w:val="24"/>
        </w:rPr>
        <w:t xml:space="preserve"> годин/нав</w:t>
      </w:r>
      <w:r w:rsidR="00586926" w:rsidRPr="00714552">
        <w:rPr>
          <w:sz w:val="24"/>
          <w:szCs w:val="24"/>
        </w:rPr>
        <w:t>ч</w:t>
      </w:r>
      <w:r w:rsidR="00462AD1">
        <w:rPr>
          <w:sz w:val="24"/>
          <w:szCs w:val="24"/>
        </w:rPr>
        <w:t>альний рік, для 6-го класу – 1172</w:t>
      </w:r>
      <w:r w:rsidR="00225BC5" w:rsidRPr="00714552">
        <w:rPr>
          <w:sz w:val="24"/>
          <w:szCs w:val="24"/>
        </w:rPr>
        <w:t>,5</w:t>
      </w:r>
      <w:r w:rsidRPr="00714552">
        <w:rPr>
          <w:sz w:val="24"/>
          <w:szCs w:val="24"/>
        </w:rPr>
        <w:t xml:space="preserve"> годин/на</w:t>
      </w:r>
      <w:r w:rsidR="00E85A1A">
        <w:rPr>
          <w:sz w:val="24"/>
          <w:szCs w:val="24"/>
        </w:rPr>
        <w:t>вчальний рік, для 7-го класу – 280</w:t>
      </w:r>
      <w:r w:rsidRPr="00714552">
        <w:rPr>
          <w:sz w:val="24"/>
          <w:szCs w:val="24"/>
        </w:rPr>
        <w:t xml:space="preserve"> годин/навч</w:t>
      </w:r>
      <w:r w:rsidR="00225BC5" w:rsidRPr="00714552">
        <w:rPr>
          <w:sz w:val="24"/>
          <w:szCs w:val="24"/>
        </w:rPr>
        <w:t>альний рік, для 8-го класу – 1</w:t>
      </w:r>
      <w:r w:rsidR="00197B96">
        <w:rPr>
          <w:sz w:val="24"/>
          <w:szCs w:val="24"/>
        </w:rPr>
        <w:t>242</w:t>
      </w:r>
      <w:r w:rsidR="00225BC5" w:rsidRPr="00714552">
        <w:rPr>
          <w:sz w:val="24"/>
          <w:szCs w:val="24"/>
        </w:rPr>
        <w:t>,</w:t>
      </w:r>
      <w:r w:rsidRPr="00714552">
        <w:rPr>
          <w:sz w:val="24"/>
          <w:szCs w:val="24"/>
        </w:rPr>
        <w:t>5 годин/на</w:t>
      </w:r>
      <w:r w:rsidR="00197B96">
        <w:rPr>
          <w:sz w:val="24"/>
          <w:szCs w:val="24"/>
        </w:rPr>
        <w:t>вчальний рік</w:t>
      </w:r>
      <w:r w:rsidRPr="00714552">
        <w:rPr>
          <w:sz w:val="24"/>
          <w:szCs w:val="24"/>
        </w:rPr>
        <w:t xml:space="preserve">. </w:t>
      </w:r>
    </w:p>
    <w:p w:rsidR="00197B96" w:rsidRPr="00714552" w:rsidRDefault="00197B96" w:rsidP="00197B96">
      <w:pPr>
        <w:ind w:firstLine="720"/>
        <w:jc w:val="both"/>
        <w:rPr>
          <w:sz w:val="24"/>
          <w:szCs w:val="24"/>
        </w:rPr>
      </w:pPr>
      <w:r w:rsidRPr="00714552">
        <w:rPr>
          <w:sz w:val="24"/>
          <w:szCs w:val="24"/>
        </w:rPr>
        <w:t>Загальний обсяг навч</w:t>
      </w:r>
      <w:r>
        <w:rPr>
          <w:sz w:val="24"/>
          <w:szCs w:val="24"/>
        </w:rPr>
        <w:t>ального навантаження для учнів 9</w:t>
      </w:r>
      <w:r w:rsidRPr="00714552">
        <w:rPr>
          <w:sz w:val="24"/>
          <w:szCs w:val="24"/>
        </w:rPr>
        <w:t>-</w:t>
      </w:r>
      <w:r>
        <w:rPr>
          <w:sz w:val="24"/>
          <w:szCs w:val="24"/>
        </w:rPr>
        <w:t>го</w:t>
      </w:r>
      <w:r w:rsidRPr="00714552">
        <w:rPr>
          <w:sz w:val="24"/>
          <w:szCs w:val="24"/>
        </w:rPr>
        <w:t xml:space="preserve"> клас</w:t>
      </w:r>
      <w:r>
        <w:rPr>
          <w:sz w:val="24"/>
          <w:szCs w:val="24"/>
        </w:rPr>
        <w:t>у</w:t>
      </w:r>
      <w:r w:rsidRPr="00714552">
        <w:rPr>
          <w:sz w:val="24"/>
          <w:szCs w:val="24"/>
        </w:rPr>
        <w:t xml:space="preserve"> закладів загальної середньої освіти складає</w:t>
      </w:r>
      <w:r w:rsidR="00A52A73">
        <w:rPr>
          <w:sz w:val="24"/>
          <w:szCs w:val="24"/>
        </w:rPr>
        <w:t xml:space="preserve"> </w:t>
      </w:r>
      <w:r w:rsidR="00E85A1A">
        <w:rPr>
          <w:sz w:val="24"/>
          <w:szCs w:val="24"/>
        </w:rPr>
        <w:t>– 280</w:t>
      </w:r>
      <w:r w:rsidRPr="00714552">
        <w:rPr>
          <w:sz w:val="24"/>
          <w:szCs w:val="24"/>
        </w:rPr>
        <w:t xml:space="preserve"> годин/навчальний рік. </w:t>
      </w:r>
    </w:p>
    <w:p w:rsidR="00910EEF" w:rsidRPr="00714552" w:rsidRDefault="00FE35A6">
      <w:pPr>
        <w:ind w:firstLine="720"/>
        <w:jc w:val="both"/>
        <w:rPr>
          <w:sz w:val="24"/>
          <w:szCs w:val="24"/>
        </w:rPr>
      </w:pPr>
      <w:r w:rsidRPr="00714552">
        <w:rPr>
          <w:sz w:val="24"/>
          <w:szCs w:val="24"/>
        </w:rPr>
        <w:t>Детальний розподіл навчального навантаження на</w:t>
      </w:r>
      <w:r w:rsidR="00462AD1">
        <w:rPr>
          <w:sz w:val="24"/>
          <w:szCs w:val="24"/>
        </w:rPr>
        <w:t xml:space="preserve"> тиждень окреслено у навчальних</w:t>
      </w:r>
      <w:r w:rsidRPr="00714552">
        <w:rPr>
          <w:sz w:val="24"/>
          <w:szCs w:val="24"/>
        </w:rPr>
        <w:t xml:space="preserve"> план</w:t>
      </w:r>
      <w:r w:rsidR="00462AD1">
        <w:rPr>
          <w:sz w:val="24"/>
          <w:szCs w:val="24"/>
        </w:rPr>
        <w:t>ах</w:t>
      </w:r>
      <w:r w:rsidR="001068A2">
        <w:rPr>
          <w:sz w:val="24"/>
          <w:szCs w:val="24"/>
        </w:rPr>
        <w:t xml:space="preserve"> </w:t>
      </w:r>
      <w:r w:rsidR="00E85A1A">
        <w:rPr>
          <w:sz w:val="24"/>
          <w:szCs w:val="24"/>
        </w:rPr>
        <w:t>(Додатки 1-5</w:t>
      </w:r>
      <w:r w:rsidR="00462AD1">
        <w:rPr>
          <w:sz w:val="24"/>
          <w:szCs w:val="24"/>
        </w:rPr>
        <w:t>)</w:t>
      </w:r>
      <w:r w:rsidRPr="00714552">
        <w:rPr>
          <w:sz w:val="24"/>
          <w:szCs w:val="24"/>
        </w:rPr>
        <w:t>.</w:t>
      </w:r>
    </w:p>
    <w:p w:rsidR="00714552" w:rsidRDefault="00FE35A6" w:rsidP="00462AD1">
      <w:pPr>
        <w:ind w:firstLine="720"/>
        <w:jc w:val="both"/>
        <w:rPr>
          <w:sz w:val="24"/>
          <w:szCs w:val="24"/>
        </w:rPr>
      </w:pPr>
      <w:r w:rsidRPr="00714552">
        <w:rPr>
          <w:sz w:val="24"/>
          <w:szCs w:val="24"/>
        </w:rPr>
        <w:t>Розподіл навчальних годин за темами, розділами, вибір форм і методів навчання вчитель визначає самостійно, враховуючи конкретні умови роботи, забезпечуючи водночас досягнення конкретних очікуваних результатів, зазначених у програмі.</w:t>
      </w:r>
    </w:p>
    <w:p w:rsidR="00910EEF" w:rsidRPr="00714552" w:rsidRDefault="00910EEF">
      <w:pPr>
        <w:ind w:firstLine="720"/>
        <w:jc w:val="both"/>
        <w:rPr>
          <w:sz w:val="24"/>
          <w:szCs w:val="24"/>
        </w:rPr>
      </w:pPr>
    </w:p>
    <w:p w:rsidR="00910EEF" w:rsidRPr="00714552" w:rsidRDefault="00462AD1">
      <w:pPr>
        <w:widowControl/>
        <w:tabs>
          <w:tab w:val="left" w:pos="9072"/>
        </w:tabs>
        <w:ind w:right="283"/>
        <w:jc w:val="center"/>
        <w:rPr>
          <w:sz w:val="24"/>
          <w:szCs w:val="24"/>
        </w:rPr>
      </w:pPr>
      <w:r>
        <w:rPr>
          <w:b/>
          <w:sz w:val="24"/>
          <w:szCs w:val="24"/>
        </w:rPr>
        <w:t>4</w:t>
      </w:r>
      <w:r w:rsidR="00FE35A6" w:rsidRPr="00714552">
        <w:rPr>
          <w:b/>
          <w:sz w:val="24"/>
          <w:szCs w:val="24"/>
        </w:rPr>
        <w:t>. Очікувані результати навчання здобувачів освіти.</w:t>
      </w:r>
    </w:p>
    <w:p w:rsidR="00910EEF" w:rsidRPr="00714552" w:rsidRDefault="00FE35A6">
      <w:pPr>
        <w:jc w:val="both"/>
        <w:rPr>
          <w:sz w:val="24"/>
          <w:szCs w:val="24"/>
        </w:rPr>
      </w:pPr>
      <w:r w:rsidRPr="00714552">
        <w:rPr>
          <w:sz w:val="24"/>
          <w:szCs w:val="24"/>
        </w:rPr>
        <w:t xml:space="preserve">Зміст програми має потенціал для формування у здобувачів таких ключових </w:t>
      </w:r>
      <w:proofErr w:type="spellStart"/>
      <w:r w:rsidRPr="00714552">
        <w:rPr>
          <w:sz w:val="24"/>
          <w:szCs w:val="24"/>
        </w:rPr>
        <w:t>компетентностей</w:t>
      </w:r>
      <w:proofErr w:type="spellEnd"/>
      <w:r w:rsidRPr="00714552">
        <w:rPr>
          <w:sz w:val="24"/>
          <w:szCs w:val="24"/>
        </w:rPr>
        <w:t>:</w:t>
      </w:r>
    </w:p>
    <w:p w:rsidR="00910EEF" w:rsidRPr="00714552" w:rsidRDefault="00FE35A6">
      <w:pPr>
        <w:ind w:left="142" w:hanging="142"/>
        <w:jc w:val="both"/>
        <w:rPr>
          <w:sz w:val="24"/>
          <w:szCs w:val="24"/>
        </w:rPr>
      </w:pPr>
      <w:r w:rsidRPr="00714552">
        <w:rPr>
          <w:sz w:val="24"/>
          <w:szCs w:val="24"/>
        </w:rPr>
        <w:t xml:space="preserve"> За рівнями освіти та відповідними Державними стандартами у вигляді таблиць.</w:t>
      </w:r>
    </w:p>
    <w:p w:rsidR="00910EEF" w:rsidRPr="00714552" w:rsidRDefault="00910EEF">
      <w:pPr>
        <w:ind w:left="720"/>
        <w:jc w:val="both"/>
        <w:rPr>
          <w:sz w:val="24"/>
          <w:szCs w:val="24"/>
        </w:rPr>
      </w:pPr>
    </w:p>
    <w:tbl>
      <w:tblPr>
        <w:tblStyle w:val="af9"/>
        <w:tblW w:w="10623" w:type="dxa"/>
        <w:tblInd w:w="-35" w:type="dxa"/>
        <w:tblLayout w:type="fixed"/>
        <w:tblLook w:val="0000"/>
      </w:tblPr>
      <w:tblGrid>
        <w:gridCol w:w="498"/>
        <w:gridCol w:w="1902"/>
        <w:gridCol w:w="3262"/>
        <w:gridCol w:w="4961"/>
      </w:tblGrid>
      <w:tr w:rsidR="00910EEF" w:rsidRPr="00714552">
        <w:tc>
          <w:tcPr>
            <w:tcW w:w="498" w:type="dxa"/>
            <w:vMerge w:val="restart"/>
            <w:tcBorders>
              <w:top w:val="single" w:sz="8" w:space="0" w:color="000000"/>
              <w:left w:val="single" w:sz="8" w:space="0" w:color="000000"/>
            </w:tcBorders>
            <w:shd w:val="clear" w:color="auto" w:fill="auto"/>
          </w:tcPr>
          <w:p w:rsidR="00910EEF" w:rsidRPr="00714552" w:rsidRDefault="00FE35A6">
            <w:pPr>
              <w:jc w:val="center"/>
              <w:rPr>
                <w:sz w:val="24"/>
                <w:szCs w:val="24"/>
              </w:rPr>
            </w:pPr>
            <w:r w:rsidRPr="00714552">
              <w:rPr>
                <w:sz w:val="24"/>
                <w:szCs w:val="24"/>
                <w:highlight w:val="white"/>
              </w:rPr>
              <w:t>№ з/п</w:t>
            </w:r>
          </w:p>
        </w:tc>
        <w:tc>
          <w:tcPr>
            <w:tcW w:w="1902" w:type="dxa"/>
            <w:vMerge w:val="restart"/>
            <w:tcBorders>
              <w:top w:val="single" w:sz="8" w:space="0" w:color="000000"/>
              <w:left w:val="single" w:sz="8" w:space="0" w:color="000000"/>
              <w:bottom w:val="single" w:sz="6" w:space="0" w:color="000000"/>
            </w:tcBorders>
            <w:shd w:val="clear" w:color="auto" w:fill="auto"/>
          </w:tcPr>
          <w:p w:rsidR="00910EEF" w:rsidRPr="00714552" w:rsidRDefault="00FE35A6">
            <w:pPr>
              <w:ind w:right="-59" w:hanging="141"/>
              <w:jc w:val="center"/>
              <w:rPr>
                <w:sz w:val="24"/>
                <w:szCs w:val="24"/>
              </w:rPr>
            </w:pPr>
            <w:r w:rsidRPr="00714552">
              <w:rPr>
                <w:b/>
                <w:sz w:val="24"/>
                <w:szCs w:val="24"/>
              </w:rPr>
              <w:t>Ключові компетентності</w:t>
            </w:r>
          </w:p>
        </w:tc>
        <w:tc>
          <w:tcPr>
            <w:tcW w:w="8223" w:type="dxa"/>
            <w:gridSpan w:val="2"/>
            <w:tcBorders>
              <w:top w:val="single" w:sz="8" w:space="0" w:color="000000"/>
              <w:left w:val="single" w:sz="8" w:space="0" w:color="000000"/>
              <w:bottom w:val="single" w:sz="8" w:space="0" w:color="000000"/>
              <w:right w:val="single" w:sz="8" w:space="0" w:color="000000"/>
            </w:tcBorders>
            <w:shd w:val="clear" w:color="auto" w:fill="auto"/>
          </w:tcPr>
          <w:p w:rsidR="00910EEF" w:rsidRPr="00714552" w:rsidRDefault="00FE35A6">
            <w:pPr>
              <w:jc w:val="center"/>
              <w:rPr>
                <w:sz w:val="24"/>
                <w:szCs w:val="24"/>
              </w:rPr>
            </w:pPr>
            <w:r w:rsidRPr="00714552">
              <w:rPr>
                <w:b/>
                <w:sz w:val="24"/>
                <w:szCs w:val="24"/>
                <w:highlight w:val="white"/>
              </w:rPr>
              <w:t>Компоненти</w:t>
            </w:r>
          </w:p>
        </w:tc>
      </w:tr>
      <w:tr w:rsidR="00910EEF" w:rsidRPr="00714552">
        <w:tc>
          <w:tcPr>
            <w:tcW w:w="498" w:type="dxa"/>
            <w:vMerge/>
            <w:tcBorders>
              <w:top w:val="single" w:sz="8" w:space="0" w:color="000000"/>
              <w:left w:val="single" w:sz="8" w:space="0" w:color="000000"/>
            </w:tcBorders>
            <w:shd w:val="clear" w:color="auto" w:fill="auto"/>
          </w:tcPr>
          <w:p w:rsidR="00910EEF" w:rsidRPr="00714552" w:rsidRDefault="00910EEF">
            <w:pPr>
              <w:pBdr>
                <w:top w:val="nil"/>
                <w:left w:val="nil"/>
                <w:bottom w:val="nil"/>
                <w:right w:val="nil"/>
                <w:between w:val="nil"/>
              </w:pBdr>
              <w:spacing w:line="276" w:lineRule="auto"/>
              <w:rPr>
                <w:sz w:val="24"/>
                <w:szCs w:val="24"/>
              </w:rPr>
            </w:pPr>
          </w:p>
        </w:tc>
        <w:tc>
          <w:tcPr>
            <w:tcW w:w="1902" w:type="dxa"/>
            <w:vMerge/>
            <w:tcBorders>
              <w:top w:val="single" w:sz="8" w:space="0" w:color="000000"/>
              <w:left w:val="single" w:sz="8" w:space="0" w:color="000000"/>
              <w:bottom w:val="single" w:sz="6" w:space="0" w:color="000000"/>
            </w:tcBorders>
            <w:shd w:val="clear" w:color="auto" w:fill="auto"/>
          </w:tcPr>
          <w:p w:rsidR="00910EEF" w:rsidRPr="00714552" w:rsidRDefault="00910EEF">
            <w:pPr>
              <w:pBdr>
                <w:top w:val="nil"/>
                <w:left w:val="nil"/>
                <w:bottom w:val="nil"/>
                <w:right w:val="nil"/>
                <w:between w:val="nil"/>
              </w:pBdr>
              <w:spacing w:line="276" w:lineRule="auto"/>
              <w:rPr>
                <w:sz w:val="24"/>
                <w:szCs w:val="24"/>
              </w:rPr>
            </w:pPr>
          </w:p>
        </w:tc>
        <w:tc>
          <w:tcPr>
            <w:tcW w:w="3262" w:type="dxa"/>
            <w:tcBorders>
              <w:top w:val="single" w:sz="8" w:space="0" w:color="000000"/>
              <w:left w:val="single" w:sz="8" w:space="0" w:color="000000"/>
              <w:bottom w:val="single" w:sz="8" w:space="0" w:color="000000"/>
            </w:tcBorders>
            <w:shd w:val="clear" w:color="auto" w:fill="auto"/>
            <w:vAlign w:val="center"/>
          </w:tcPr>
          <w:p w:rsidR="00910EEF" w:rsidRPr="00714552" w:rsidRDefault="00FE35A6">
            <w:pPr>
              <w:jc w:val="center"/>
              <w:rPr>
                <w:sz w:val="24"/>
                <w:szCs w:val="24"/>
              </w:rPr>
            </w:pPr>
            <w:r w:rsidRPr="00714552">
              <w:rPr>
                <w:b/>
                <w:sz w:val="24"/>
                <w:szCs w:val="24"/>
                <w:highlight w:val="white"/>
              </w:rPr>
              <w:t>І ступінь</w:t>
            </w:r>
          </w:p>
        </w:tc>
        <w:tc>
          <w:tcPr>
            <w:tcW w:w="4961" w:type="dxa"/>
            <w:tcBorders>
              <w:top w:val="single" w:sz="8" w:space="0" w:color="000000"/>
              <w:left w:val="single" w:sz="8" w:space="0" w:color="000000"/>
              <w:bottom w:val="single" w:sz="8" w:space="0" w:color="000000"/>
              <w:right w:val="single" w:sz="8" w:space="0" w:color="000000"/>
            </w:tcBorders>
            <w:shd w:val="clear" w:color="auto" w:fill="auto"/>
            <w:vAlign w:val="center"/>
          </w:tcPr>
          <w:p w:rsidR="00910EEF" w:rsidRPr="00714552" w:rsidRDefault="00FE35A6">
            <w:pPr>
              <w:tabs>
                <w:tab w:val="left" w:pos="4569"/>
              </w:tabs>
              <w:ind w:right="600"/>
              <w:jc w:val="center"/>
              <w:rPr>
                <w:sz w:val="24"/>
                <w:szCs w:val="24"/>
              </w:rPr>
            </w:pPr>
            <w:r w:rsidRPr="00714552">
              <w:rPr>
                <w:b/>
                <w:sz w:val="24"/>
                <w:szCs w:val="24"/>
                <w:highlight w:val="white"/>
              </w:rPr>
              <w:t>ІІ ступінь</w:t>
            </w:r>
          </w:p>
        </w:tc>
      </w:tr>
      <w:tr w:rsidR="00910EEF" w:rsidRPr="00714552">
        <w:trPr>
          <w:trHeight w:val="1134"/>
        </w:trPr>
        <w:tc>
          <w:tcPr>
            <w:tcW w:w="498" w:type="dxa"/>
            <w:tcBorders>
              <w:top w:val="single" w:sz="6" w:space="0" w:color="000000"/>
              <w:left w:val="single" w:sz="8" w:space="0" w:color="000000"/>
              <w:bottom w:val="single" w:sz="6" w:space="0" w:color="000000"/>
            </w:tcBorders>
            <w:shd w:val="clear" w:color="auto" w:fill="auto"/>
          </w:tcPr>
          <w:p w:rsidR="00910EEF" w:rsidRPr="00714552" w:rsidRDefault="00FE35A6">
            <w:pPr>
              <w:rPr>
                <w:sz w:val="24"/>
                <w:szCs w:val="24"/>
              </w:rPr>
            </w:pPr>
            <w:r w:rsidRPr="00714552">
              <w:rPr>
                <w:sz w:val="24"/>
                <w:szCs w:val="24"/>
                <w:highlight w:val="white"/>
              </w:rPr>
              <w:t>1</w:t>
            </w:r>
          </w:p>
        </w:tc>
        <w:tc>
          <w:tcPr>
            <w:tcW w:w="1902" w:type="dxa"/>
            <w:tcBorders>
              <w:top w:val="single" w:sz="6" w:space="0" w:color="000000"/>
              <w:left w:val="single" w:sz="8" w:space="0" w:color="000000"/>
              <w:bottom w:val="single" w:sz="6" w:space="0" w:color="000000"/>
            </w:tcBorders>
            <w:shd w:val="clear" w:color="auto" w:fill="auto"/>
          </w:tcPr>
          <w:p w:rsidR="00910EEF" w:rsidRPr="00714552" w:rsidRDefault="00FE35A6">
            <w:pPr>
              <w:ind w:right="-59" w:hanging="141"/>
              <w:jc w:val="center"/>
              <w:rPr>
                <w:sz w:val="24"/>
                <w:szCs w:val="24"/>
              </w:rPr>
            </w:pPr>
            <w:r w:rsidRPr="00714552">
              <w:rPr>
                <w:color w:val="00000A"/>
                <w:sz w:val="24"/>
                <w:szCs w:val="24"/>
                <w:highlight w:val="white"/>
              </w:rPr>
              <w:t>Спілкування державною мовою</w:t>
            </w:r>
          </w:p>
        </w:tc>
        <w:tc>
          <w:tcPr>
            <w:tcW w:w="3262" w:type="dxa"/>
            <w:tcBorders>
              <w:top w:val="single" w:sz="6" w:space="0" w:color="000000"/>
              <w:left w:val="single" w:sz="8" w:space="0" w:color="000000"/>
              <w:bottom w:val="single" w:sz="6" w:space="0" w:color="000000"/>
            </w:tcBorders>
            <w:shd w:val="clear" w:color="auto" w:fill="auto"/>
          </w:tcPr>
          <w:p w:rsidR="00910EEF" w:rsidRPr="00714552" w:rsidRDefault="00FE35A6">
            <w:pPr>
              <w:rPr>
                <w:sz w:val="24"/>
                <w:szCs w:val="24"/>
              </w:rPr>
            </w:pPr>
            <w:r w:rsidRPr="00714552">
              <w:rPr>
                <w:sz w:val="24"/>
                <w:szCs w:val="24"/>
              </w:rPr>
              <w:t xml:space="preserve">Вільне володіння державною мовою, що передбачає уміння усно і письмово висловлювати свої думки, почуття, чітко та аргументовано пояснювати факти, а також любов до читання, відчуття краси слова, усвідомлення ролі мови для ефективного спілкування та культурного самовираження, готовність вживати українську мову як рідну в різних життєвих </w:t>
            </w:r>
            <w:r w:rsidRPr="00714552">
              <w:rPr>
                <w:sz w:val="24"/>
                <w:szCs w:val="24"/>
              </w:rPr>
              <w:lastRenderedPageBreak/>
              <w:t>ситуаціях</w:t>
            </w:r>
          </w:p>
          <w:p w:rsidR="00910EEF" w:rsidRPr="00714552" w:rsidRDefault="00910EEF">
            <w:pPr>
              <w:rPr>
                <w:sz w:val="24"/>
                <w:szCs w:val="24"/>
                <w:highlight w:val="white"/>
              </w:rPr>
            </w:pPr>
          </w:p>
        </w:tc>
        <w:tc>
          <w:tcPr>
            <w:tcW w:w="4961" w:type="dxa"/>
            <w:tcBorders>
              <w:top w:val="single" w:sz="6" w:space="0" w:color="000000"/>
              <w:left w:val="single" w:sz="8" w:space="0" w:color="000000"/>
              <w:bottom w:val="single" w:sz="6" w:space="0" w:color="000000"/>
              <w:right w:val="single" w:sz="8" w:space="0" w:color="000000"/>
            </w:tcBorders>
            <w:shd w:val="clear" w:color="auto" w:fill="auto"/>
          </w:tcPr>
          <w:p w:rsidR="00910EEF" w:rsidRPr="00714552" w:rsidRDefault="00FE35A6">
            <w:pPr>
              <w:rPr>
                <w:sz w:val="24"/>
                <w:szCs w:val="24"/>
              </w:rPr>
            </w:pPr>
            <w:r w:rsidRPr="00714552">
              <w:rPr>
                <w:b/>
                <w:i/>
                <w:sz w:val="24"/>
                <w:szCs w:val="24"/>
                <w:highlight w:val="white"/>
              </w:rPr>
              <w:lastRenderedPageBreak/>
              <w:t>Уміння:</w:t>
            </w:r>
            <w:r w:rsidRPr="00714552">
              <w:rPr>
                <w:sz w:val="24"/>
                <w:szCs w:val="24"/>
                <w:highlight w:val="white"/>
              </w:rPr>
              <w:t xml:space="preserve"> ставити запитання і розпізнавати проблему; міркувати, робити висновки на основі інформації, поданої в різних формах (у текстовій формі, таблицях, діаграмах, на графіках); розуміти, пояснювати і перетворювати тексти задач (усно і письмово), грамотно висловлюватися рідною мовою; доречно та коректно вживати в мовленні термінологію з окремих предметів, чітко, лаконічно та зрозуміло формулювати думку, аргументувати, доводити правильність тверджень; </w:t>
            </w:r>
            <w:r w:rsidRPr="00714552">
              <w:rPr>
                <w:sz w:val="24"/>
                <w:szCs w:val="24"/>
              </w:rPr>
              <w:t>уникнення невнормованих іншомовних запозичень у спілкуванні на тематику</w:t>
            </w:r>
            <w:r w:rsidRPr="00714552">
              <w:rPr>
                <w:sz w:val="24"/>
                <w:szCs w:val="24"/>
                <w:highlight w:val="white"/>
              </w:rPr>
              <w:t xml:space="preserve"> окремого предмета; </w:t>
            </w:r>
            <w:r w:rsidRPr="00714552">
              <w:rPr>
                <w:sz w:val="24"/>
                <w:szCs w:val="24"/>
                <w:highlight w:val="white"/>
              </w:rPr>
              <w:lastRenderedPageBreak/>
              <w:t>поповнювати свій словниковий запас.</w:t>
            </w:r>
          </w:p>
          <w:p w:rsidR="00910EEF" w:rsidRPr="00714552" w:rsidRDefault="00FE35A6">
            <w:pPr>
              <w:rPr>
                <w:sz w:val="24"/>
                <w:szCs w:val="24"/>
              </w:rPr>
            </w:pPr>
            <w:r w:rsidRPr="00714552">
              <w:rPr>
                <w:b/>
                <w:i/>
                <w:sz w:val="24"/>
                <w:szCs w:val="24"/>
                <w:highlight w:val="white"/>
              </w:rPr>
              <w:t>Ставлення:</w:t>
            </w:r>
            <w:r w:rsidRPr="00714552">
              <w:rPr>
                <w:sz w:val="24"/>
                <w:szCs w:val="24"/>
                <w:highlight w:val="white"/>
              </w:rPr>
              <w:t xml:space="preserve"> розуміння важливості чітких та лаконічних формулювань.</w:t>
            </w:r>
          </w:p>
          <w:p w:rsidR="00910EEF" w:rsidRPr="00714552" w:rsidRDefault="00FE35A6">
            <w:pPr>
              <w:rPr>
                <w:sz w:val="24"/>
                <w:szCs w:val="24"/>
              </w:rPr>
            </w:pPr>
            <w:r w:rsidRPr="00714552">
              <w:rPr>
                <w:b/>
                <w:i/>
                <w:sz w:val="24"/>
                <w:szCs w:val="24"/>
                <w:highlight w:val="white"/>
              </w:rPr>
              <w:t>Навчальні ресурси:</w:t>
            </w:r>
            <w:r w:rsidRPr="00714552">
              <w:rPr>
                <w:sz w:val="24"/>
                <w:szCs w:val="24"/>
                <w:highlight w:val="white"/>
              </w:rPr>
              <w:t xml:space="preserve"> означення понять, формулювання властивостей, доведення правил, теорем</w:t>
            </w:r>
          </w:p>
        </w:tc>
      </w:tr>
      <w:tr w:rsidR="00910EEF" w:rsidRPr="00714552">
        <w:trPr>
          <w:trHeight w:val="1134"/>
        </w:trPr>
        <w:tc>
          <w:tcPr>
            <w:tcW w:w="498" w:type="dxa"/>
            <w:tcBorders>
              <w:top w:val="single" w:sz="6" w:space="0" w:color="000000"/>
              <w:left w:val="single" w:sz="8" w:space="0" w:color="000000"/>
              <w:bottom w:val="single" w:sz="6" w:space="0" w:color="000000"/>
            </w:tcBorders>
            <w:shd w:val="clear" w:color="auto" w:fill="auto"/>
          </w:tcPr>
          <w:p w:rsidR="00910EEF" w:rsidRPr="00714552" w:rsidRDefault="00FE35A6">
            <w:pPr>
              <w:rPr>
                <w:sz w:val="24"/>
                <w:szCs w:val="24"/>
              </w:rPr>
            </w:pPr>
            <w:r w:rsidRPr="00714552">
              <w:rPr>
                <w:sz w:val="24"/>
                <w:szCs w:val="24"/>
              </w:rPr>
              <w:lastRenderedPageBreak/>
              <w:t>2</w:t>
            </w:r>
          </w:p>
        </w:tc>
        <w:tc>
          <w:tcPr>
            <w:tcW w:w="1902" w:type="dxa"/>
            <w:tcBorders>
              <w:top w:val="single" w:sz="6" w:space="0" w:color="000000"/>
              <w:left w:val="single" w:sz="8" w:space="0" w:color="000000"/>
              <w:bottom w:val="single" w:sz="6" w:space="0" w:color="000000"/>
            </w:tcBorders>
            <w:shd w:val="clear" w:color="auto" w:fill="auto"/>
          </w:tcPr>
          <w:p w:rsidR="00910EEF" w:rsidRPr="00714552" w:rsidRDefault="00FE35A6">
            <w:pPr>
              <w:ind w:right="-59" w:hanging="141"/>
              <w:jc w:val="center"/>
              <w:rPr>
                <w:sz w:val="24"/>
                <w:szCs w:val="24"/>
              </w:rPr>
            </w:pPr>
            <w:r w:rsidRPr="00714552">
              <w:rPr>
                <w:sz w:val="24"/>
                <w:szCs w:val="24"/>
              </w:rPr>
              <w:t>Спілкування іноземними мовами</w:t>
            </w:r>
          </w:p>
        </w:tc>
        <w:tc>
          <w:tcPr>
            <w:tcW w:w="3262" w:type="dxa"/>
            <w:tcBorders>
              <w:top w:val="single" w:sz="6" w:space="0" w:color="000000"/>
              <w:left w:val="single" w:sz="8" w:space="0" w:color="000000"/>
              <w:bottom w:val="single" w:sz="6" w:space="0" w:color="000000"/>
            </w:tcBorders>
            <w:shd w:val="clear" w:color="auto" w:fill="auto"/>
          </w:tcPr>
          <w:p w:rsidR="00910EEF" w:rsidRPr="00714552" w:rsidRDefault="00FE35A6">
            <w:pPr>
              <w:rPr>
                <w:sz w:val="24"/>
                <w:szCs w:val="24"/>
              </w:rPr>
            </w:pPr>
            <w:r w:rsidRPr="00714552">
              <w:rPr>
                <w:sz w:val="24"/>
                <w:szCs w:val="24"/>
              </w:rPr>
              <w:t>Здатність спілкуватися іноземними мовами, що передбачає активне використання рідної мови в різних комунікативних ситуаціях, зокрема в побуті, освітньому процесі, культурному житті громади, можливість розуміти прості висловлювання іноземною мовою, спілкуватися нею у відповідних ситуаціях, оволодіння навичками міжкультурного спілкування</w:t>
            </w:r>
          </w:p>
        </w:tc>
        <w:tc>
          <w:tcPr>
            <w:tcW w:w="4961" w:type="dxa"/>
            <w:tcBorders>
              <w:top w:val="single" w:sz="6" w:space="0" w:color="000000"/>
              <w:left w:val="single" w:sz="8" w:space="0" w:color="000000"/>
              <w:bottom w:val="single" w:sz="6" w:space="0" w:color="000000"/>
              <w:right w:val="single" w:sz="8" w:space="0" w:color="000000"/>
            </w:tcBorders>
            <w:shd w:val="clear" w:color="auto" w:fill="auto"/>
          </w:tcPr>
          <w:p w:rsidR="00910EEF" w:rsidRPr="00714552" w:rsidRDefault="00FE35A6">
            <w:pPr>
              <w:rPr>
                <w:sz w:val="24"/>
                <w:szCs w:val="24"/>
              </w:rPr>
            </w:pPr>
            <w:r w:rsidRPr="00714552">
              <w:rPr>
                <w:b/>
                <w:i/>
                <w:sz w:val="24"/>
                <w:szCs w:val="24"/>
              </w:rPr>
              <w:t>Уміння:</w:t>
            </w:r>
            <w:r w:rsidRPr="00714552">
              <w:rPr>
                <w:sz w:val="24"/>
                <w:szCs w:val="24"/>
              </w:rPr>
              <w:t xml:space="preserve"> здійснювати спілкування в межах сфер, тем і ситуацій, визначених чинною навчальною програмою; розуміти на слух зміст автентичних текстів; читати і розуміти автентичні тексти різних жанрів і видів із різним рівнем розуміння змісту; здійснювати спілкування у письмовій формі відповідно до поставлених завдань; використовувати у разі потреби невербальні засоби спілкування за умови дефіциту наявних мовних засобів; обирати й застосовувати доцільні комунікативні стратегії відповідно до різних потреб.</w:t>
            </w:r>
          </w:p>
        </w:tc>
      </w:tr>
      <w:tr w:rsidR="00910EEF" w:rsidRPr="00714552">
        <w:trPr>
          <w:trHeight w:val="1134"/>
        </w:trPr>
        <w:tc>
          <w:tcPr>
            <w:tcW w:w="498" w:type="dxa"/>
            <w:tcBorders>
              <w:top w:val="single" w:sz="6" w:space="0" w:color="000000"/>
              <w:left w:val="single" w:sz="8" w:space="0" w:color="000000"/>
              <w:bottom w:val="single" w:sz="6" w:space="0" w:color="000000"/>
            </w:tcBorders>
            <w:shd w:val="clear" w:color="auto" w:fill="auto"/>
          </w:tcPr>
          <w:p w:rsidR="00910EEF" w:rsidRPr="00714552" w:rsidRDefault="00FE35A6">
            <w:pPr>
              <w:rPr>
                <w:sz w:val="24"/>
                <w:szCs w:val="24"/>
              </w:rPr>
            </w:pPr>
            <w:r w:rsidRPr="00714552">
              <w:rPr>
                <w:sz w:val="24"/>
                <w:szCs w:val="24"/>
              </w:rPr>
              <w:t>3</w:t>
            </w:r>
          </w:p>
          <w:p w:rsidR="00910EEF" w:rsidRPr="00714552" w:rsidRDefault="00910EEF">
            <w:pPr>
              <w:rPr>
                <w:sz w:val="24"/>
                <w:szCs w:val="24"/>
              </w:rPr>
            </w:pPr>
          </w:p>
        </w:tc>
        <w:tc>
          <w:tcPr>
            <w:tcW w:w="1902" w:type="dxa"/>
            <w:tcBorders>
              <w:top w:val="single" w:sz="6" w:space="0" w:color="000000"/>
              <w:left w:val="single" w:sz="8" w:space="0" w:color="000000"/>
              <w:bottom w:val="single" w:sz="6" w:space="0" w:color="000000"/>
            </w:tcBorders>
            <w:shd w:val="clear" w:color="auto" w:fill="auto"/>
          </w:tcPr>
          <w:p w:rsidR="00910EEF" w:rsidRPr="00714552" w:rsidRDefault="00FE35A6">
            <w:pPr>
              <w:ind w:left="113" w:right="-59" w:hanging="254"/>
              <w:jc w:val="center"/>
              <w:rPr>
                <w:sz w:val="24"/>
                <w:szCs w:val="24"/>
              </w:rPr>
            </w:pPr>
            <w:r w:rsidRPr="00714552">
              <w:rPr>
                <w:sz w:val="24"/>
                <w:szCs w:val="24"/>
              </w:rPr>
              <w:t xml:space="preserve">Математична </w:t>
            </w:r>
            <w:proofErr w:type="spellStart"/>
            <w:r w:rsidRPr="00714552">
              <w:rPr>
                <w:sz w:val="24"/>
                <w:szCs w:val="24"/>
              </w:rPr>
              <w:t>компе-</w:t>
            </w:r>
            <w:proofErr w:type="spellEnd"/>
          </w:p>
          <w:p w:rsidR="00910EEF" w:rsidRPr="00714552" w:rsidRDefault="00FE35A6">
            <w:pPr>
              <w:ind w:left="113" w:right="-59" w:hanging="254"/>
              <w:jc w:val="center"/>
              <w:rPr>
                <w:sz w:val="24"/>
                <w:szCs w:val="24"/>
              </w:rPr>
            </w:pPr>
            <w:proofErr w:type="spellStart"/>
            <w:r w:rsidRPr="00714552">
              <w:rPr>
                <w:sz w:val="24"/>
                <w:szCs w:val="24"/>
              </w:rPr>
              <w:t>тентність</w:t>
            </w:r>
            <w:proofErr w:type="spellEnd"/>
          </w:p>
        </w:tc>
        <w:tc>
          <w:tcPr>
            <w:tcW w:w="3262" w:type="dxa"/>
            <w:tcBorders>
              <w:top w:val="single" w:sz="6" w:space="0" w:color="000000"/>
              <w:left w:val="single" w:sz="8" w:space="0" w:color="000000"/>
              <w:bottom w:val="single" w:sz="6" w:space="0" w:color="000000"/>
            </w:tcBorders>
            <w:shd w:val="clear" w:color="auto" w:fill="auto"/>
          </w:tcPr>
          <w:p w:rsidR="00910EEF" w:rsidRPr="00714552" w:rsidRDefault="00FE35A6">
            <w:pPr>
              <w:rPr>
                <w:sz w:val="24"/>
                <w:szCs w:val="24"/>
              </w:rPr>
            </w:pPr>
            <w:r w:rsidRPr="00714552">
              <w:rPr>
                <w:sz w:val="24"/>
                <w:szCs w:val="24"/>
              </w:rPr>
              <w:t>Виявлення простих математичних залежностей в навколишньому світі, моделювання процесів та ситуацій із застосуванням математичних відношень та вимірювань, усвідомлення ролі математичних знань та вмінь в особистому і суспільному житті людини</w:t>
            </w:r>
          </w:p>
        </w:tc>
        <w:tc>
          <w:tcPr>
            <w:tcW w:w="4961" w:type="dxa"/>
            <w:tcBorders>
              <w:top w:val="single" w:sz="6" w:space="0" w:color="000000"/>
              <w:left w:val="single" w:sz="8" w:space="0" w:color="000000"/>
              <w:bottom w:val="single" w:sz="6" w:space="0" w:color="000000"/>
              <w:right w:val="single" w:sz="8" w:space="0" w:color="000000"/>
            </w:tcBorders>
            <w:shd w:val="clear" w:color="auto" w:fill="auto"/>
          </w:tcPr>
          <w:p w:rsidR="00910EEF" w:rsidRPr="00714552" w:rsidRDefault="00FE35A6">
            <w:pPr>
              <w:rPr>
                <w:sz w:val="24"/>
                <w:szCs w:val="24"/>
              </w:rPr>
            </w:pPr>
            <w:r w:rsidRPr="00714552">
              <w:rPr>
                <w:b/>
                <w:i/>
                <w:sz w:val="24"/>
                <w:szCs w:val="24"/>
              </w:rPr>
              <w:t>Уміння:</w:t>
            </w:r>
            <w:r w:rsidRPr="00714552">
              <w:rPr>
                <w:sz w:val="24"/>
                <w:szCs w:val="24"/>
              </w:rPr>
              <w:t xml:space="preserve"> оперувати текстовою та числовою інформацією; встановлювати відношення між реальними об’єктами навколишньої дійсності (природними, культурними, технічними тощо); розв’язувати задачі, зокрема практичного змісту; будувати і досліджувати найпростіші математичні моделі реальних об'єктів, процесів і явищ, інтерпретувати та оцінювати результати; прогнозувати в контексті навчальних та практичних задач; використовувати математичні методи у життєвих ситуаціях.</w:t>
            </w:r>
          </w:p>
          <w:p w:rsidR="00910EEF" w:rsidRPr="00714552" w:rsidRDefault="00FE35A6">
            <w:pPr>
              <w:rPr>
                <w:sz w:val="24"/>
                <w:szCs w:val="24"/>
              </w:rPr>
            </w:pPr>
            <w:r w:rsidRPr="00714552">
              <w:rPr>
                <w:sz w:val="24"/>
                <w:szCs w:val="24"/>
              </w:rPr>
              <w:t>Ставлення: усвідомлення значення математики для повноцінного життя в сучасному суспільстві, розвитку технологічного, економічного й оборонного потенціалу держави, успішного вивчення інших предметів.</w:t>
            </w:r>
          </w:p>
          <w:p w:rsidR="00910EEF" w:rsidRPr="00714552" w:rsidRDefault="00FE35A6">
            <w:pPr>
              <w:rPr>
                <w:sz w:val="24"/>
                <w:szCs w:val="24"/>
              </w:rPr>
            </w:pPr>
            <w:r w:rsidRPr="00714552">
              <w:rPr>
                <w:sz w:val="24"/>
                <w:szCs w:val="24"/>
              </w:rPr>
              <w:t>Навчальні ресурси: розв'язування математичних задач, і обов’язково таких, що моделюють реальні життєві ситуації</w:t>
            </w:r>
          </w:p>
        </w:tc>
      </w:tr>
      <w:tr w:rsidR="00910EEF" w:rsidRPr="00714552">
        <w:trPr>
          <w:trHeight w:val="1134"/>
        </w:trPr>
        <w:tc>
          <w:tcPr>
            <w:tcW w:w="498" w:type="dxa"/>
            <w:tcBorders>
              <w:top w:val="single" w:sz="6" w:space="0" w:color="000000"/>
              <w:left w:val="single" w:sz="8" w:space="0" w:color="000000"/>
              <w:bottom w:val="single" w:sz="6" w:space="0" w:color="000000"/>
            </w:tcBorders>
            <w:shd w:val="clear" w:color="auto" w:fill="auto"/>
          </w:tcPr>
          <w:p w:rsidR="00910EEF" w:rsidRPr="00714552" w:rsidRDefault="00FE35A6">
            <w:pPr>
              <w:rPr>
                <w:sz w:val="24"/>
                <w:szCs w:val="24"/>
              </w:rPr>
            </w:pPr>
            <w:r w:rsidRPr="00714552">
              <w:rPr>
                <w:sz w:val="24"/>
                <w:szCs w:val="24"/>
              </w:rPr>
              <w:t>4</w:t>
            </w:r>
          </w:p>
        </w:tc>
        <w:tc>
          <w:tcPr>
            <w:tcW w:w="1902" w:type="dxa"/>
            <w:tcBorders>
              <w:top w:val="single" w:sz="6" w:space="0" w:color="000000"/>
              <w:left w:val="single" w:sz="8" w:space="0" w:color="000000"/>
              <w:bottom w:val="single" w:sz="6" w:space="0" w:color="000000"/>
            </w:tcBorders>
            <w:shd w:val="clear" w:color="auto" w:fill="auto"/>
          </w:tcPr>
          <w:p w:rsidR="00910EEF" w:rsidRPr="00714552" w:rsidRDefault="00FE35A6">
            <w:pPr>
              <w:ind w:left="113" w:right="-59" w:hanging="254"/>
              <w:jc w:val="center"/>
              <w:rPr>
                <w:sz w:val="24"/>
                <w:szCs w:val="24"/>
              </w:rPr>
            </w:pPr>
            <w:r w:rsidRPr="00714552">
              <w:rPr>
                <w:sz w:val="24"/>
                <w:szCs w:val="24"/>
              </w:rPr>
              <w:t xml:space="preserve">Основні </w:t>
            </w:r>
            <w:proofErr w:type="spellStart"/>
            <w:r w:rsidRPr="00714552">
              <w:rPr>
                <w:sz w:val="24"/>
                <w:szCs w:val="24"/>
              </w:rPr>
              <w:t>компе-тентності</w:t>
            </w:r>
            <w:proofErr w:type="spellEnd"/>
            <w:r w:rsidRPr="00714552">
              <w:rPr>
                <w:sz w:val="24"/>
                <w:szCs w:val="24"/>
              </w:rPr>
              <w:t xml:space="preserve"> у природничих науках і технологіях</w:t>
            </w:r>
          </w:p>
        </w:tc>
        <w:tc>
          <w:tcPr>
            <w:tcW w:w="3262" w:type="dxa"/>
            <w:tcBorders>
              <w:top w:val="single" w:sz="6" w:space="0" w:color="000000"/>
              <w:left w:val="single" w:sz="8" w:space="0" w:color="000000"/>
              <w:bottom w:val="single" w:sz="6" w:space="0" w:color="000000"/>
            </w:tcBorders>
            <w:shd w:val="clear" w:color="auto" w:fill="auto"/>
          </w:tcPr>
          <w:p w:rsidR="00910EEF" w:rsidRPr="00714552" w:rsidRDefault="00FE35A6">
            <w:pPr>
              <w:rPr>
                <w:sz w:val="24"/>
                <w:szCs w:val="24"/>
              </w:rPr>
            </w:pPr>
            <w:r w:rsidRPr="00714552">
              <w:rPr>
                <w:sz w:val="24"/>
                <w:szCs w:val="24"/>
              </w:rPr>
              <w:t>Формування допитливості, прагнення шукати і пропонувати нові ідеї, самостійно чи в групі спостерігати та досліджувати, формулювати припущення і робити висновки на основі проведених дослідів, пізнавати себе і навколишній світ шляхом спостереження та дослідження;</w:t>
            </w:r>
          </w:p>
          <w:p w:rsidR="00910EEF" w:rsidRPr="00714552" w:rsidRDefault="00910EEF">
            <w:pPr>
              <w:rPr>
                <w:sz w:val="24"/>
                <w:szCs w:val="24"/>
              </w:rPr>
            </w:pPr>
          </w:p>
          <w:p w:rsidR="00910EEF" w:rsidRPr="00714552" w:rsidRDefault="00910EEF">
            <w:pPr>
              <w:rPr>
                <w:sz w:val="24"/>
                <w:szCs w:val="24"/>
              </w:rPr>
            </w:pPr>
          </w:p>
        </w:tc>
        <w:tc>
          <w:tcPr>
            <w:tcW w:w="4961" w:type="dxa"/>
            <w:tcBorders>
              <w:top w:val="single" w:sz="6" w:space="0" w:color="000000"/>
              <w:left w:val="single" w:sz="8" w:space="0" w:color="000000"/>
              <w:bottom w:val="single" w:sz="6" w:space="0" w:color="000000"/>
              <w:right w:val="single" w:sz="8" w:space="0" w:color="000000"/>
            </w:tcBorders>
            <w:shd w:val="clear" w:color="auto" w:fill="auto"/>
          </w:tcPr>
          <w:p w:rsidR="00910EEF" w:rsidRPr="00714552" w:rsidRDefault="00FE35A6">
            <w:pPr>
              <w:rPr>
                <w:sz w:val="24"/>
                <w:szCs w:val="24"/>
              </w:rPr>
            </w:pPr>
            <w:r w:rsidRPr="00714552">
              <w:rPr>
                <w:b/>
                <w:sz w:val="24"/>
                <w:szCs w:val="24"/>
              </w:rPr>
              <w:t>Уміння:</w:t>
            </w:r>
            <w:r w:rsidRPr="00714552">
              <w:rPr>
                <w:sz w:val="24"/>
                <w:szCs w:val="24"/>
              </w:rPr>
              <w:t xml:space="preserve"> розпізнавати проблеми, що виникають у довкіллі; будувати та досліджувати природні явища і процеси; послуговуватися технологічними пристроями.</w:t>
            </w:r>
          </w:p>
          <w:p w:rsidR="00910EEF" w:rsidRPr="00714552" w:rsidRDefault="00FE35A6">
            <w:pPr>
              <w:rPr>
                <w:sz w:val="24"/>
                <w:szCs w:val="24"/>
              </w:rPr>
            </w:pPr>
            <w:r w:rsidRPr="00714552">
              <w:rPr>
                <w:sz w:val="24"/>
                <w:szCs w:val="24"/>
              </w:rPr>
              <w:t>Ставлення: усвідомлення важливості природничих наук як універсальної мови науки, техніки та технологій. усвідомлення ролі наукових ідей в сучасних інформаційних технологіях</w:t>
            </w:r>
          </w:p>
          <w:p w:rsidR="00910EEF" w:rsidRPr="00714552" w:rsidRDefault="00FE35A6">
            <w:pPr>
              <w:rPr>
                <w:sz w:val="24"/>
                <w:szCs w:val="24"/>
              </w:rPr>
            </w:pPr>
            <w:r w:rsidRPr="00714552">
              <w:rPr>
                <w:sz w:val="24"/>
                <w:szCs w:val="24"/>
              </w:rPr>
              <w:t>Навчальні ресурси: складання графіків та діаграм, які ілюструють функціональні залежності результатів впливу людської діяльності на природу</w:t>
            </w:r>
          </w:p>
        </w:tc>
      </w:tr>
      <w:tr w:rsidR="00910EEF" w:rsidRPr="00714552">
        <w:trPr>
          <w:trHeight w:val="1134"/>
        </w:trPr>
        <w:tc>
          <w:tcPr>
            <w:tcW w:w="498" w:type="dxa"/>
            <w:tcBorders>
              <w:top w:val="single" w:sz="6" w:space="0" w:color="000000"/>
              <w:left w:val="single" w:sz="8" w:space="0" w:color="000000"/>
              <w:bottom w:val="single" w:sz="6" w:space="0" w:color="000000"/>
            </w:tcBorders>
            <w:shd w:val="clear" w:color="auto" w:fill="auto"/>
          </w:tcPr>
          <w:p w:rsidR="00910EEF" w:rsidRPr="00714552" w:rsidRDefault="00FE35A6">
            <w:pPr>
              <w:rPr>
                <w:sz w:val="24"/>
                <w:szCs w:val="24"/>
              </w:rPr>
            </w:pPr>
            <w:r w:rsidRPr="00714552">
              <w:rPr>
                <w:sz w:val="24"/>
                <w:szCs w:val="24"/>
              </w:rPr>
              <w:lastRenderedPageBreak/>
              <w:t>5</w:t>
            </w:r>
          </w:p>
        </w:tc>
        <w:tc>
          <w:tcPr>
            <w:tcW w:w="1902" w:type="dxa"/>
            <w:tcBorders>
              <w:top w:val="single" w:sz="6" w:space="0" w:color="000000"/>
              <w:left w:val="single" w:sz="8" w:space="0" w:color="000000"/>
              <w:bottom w:val="single" w:sz="6" w:space="0" w:color="000000"/>
            </w:tcBorders>
            <w:shd w:val="clear" w:color="auto" w:fill="auto"/>
          </w:tcPr>
          <w:p w:rsidR="00910EEF" w:rsidRPr="00714552" w:rsidRDefault="00FE35A6">
            <w:pPr>
              <w:ind w:left="113" w:right="-59" w:hanging="254"/>
              <w:jc w:val="center"/>
              <w:rPr>
                <w:sz w:val="24"/>
                <w:szCs w:val="24"/>
              </w:rPr>
            </w:pPr>
            <w:r w:rsidRPr="00714552">
              <w:rPr>
                <w:sz w:val="24"/>
                <w:szCs w:val="24"/>
              </w:rPr>
              <w:t xml:space="preserve">Інформаційно-цифрова </w:t>
            </w:r>
            <w:proofErr w:type="spellStart"/>
            <w:r w:rsidRPr="00714552">
              <w:rPr>
                <w:sz w:val="24"/>
                <w:szCs w:val="24"/>
              </w:rPr>
              <w:t>компе-</w:t>
            </w:r>
            <w:proofErr w:type="spellEnd"/>
          </w:p>
          <w:p w:rsidR="00910EEF" w:rsidRPr="00714552" w:rsidRDefault="00FE35A6">
            <w:pPr>
              <w:ind w:left="113" w:right="-59" w:hanging="254"/>
              <w:jc w:val="center"/>
              <w:rPr>
                <w:sz w:val="24"/>
                <w:szCs w:val="24"/>
              </w:rPr>
            </w:pPr>
            <w:proofErr w:type="spellStart"/>
            <w:r w:rsidRPr="00714552">
              <w:rPr>
                <w:sz w:val="24"/>
                <w:szCs w:val="24"/>
              </w:rPr>
              <w:t>тентність</w:t>
            </w:r>
            <w:proofErr w:type="spellEnd"/>
          </w:p>
        </w:tc>
        <w:tc>
          <w:tcPr>
            <w:tcW w:w="3262" w:type="dxa"/>
            <w:tcBorders>
              <w:top w:val="single" w:sz="6" w:space="0" w:color="000000"/>
              <w:left w:val="single" w:sz="8" w:space="0" w:color="000000"/>
              <w:bottom w:val="single" w:sz="6" w:space="0" w:color="000000"/>
            </w:tcBorders>
            <w:shd w:val="clear" w:color="auto" w:fill="auto"/>
          </w:tcPr>
          <w:p w:rsidR="00910EEF" w:rsidRPr="00714552" w:rsidRDefault="00FE35A6">
            <w:pPr>
              <w:rPr>
                <w:sz w:val="24"/>
                <w:szCs w:val="24"/>
              </w:rPr>
            </w:pPr>
            <w:r w:rsidRPr="00714552">
              <w:rPr>
                <w:sz w:val="24"/>
                <w:szCs w:val="24"/>
              </w:rPr>
              <w:t>Опанування основою цифрової грамотності для розвитку і спілкування, здатність безпечного та етичного використання засобів інформаційно-комунікаційної компетентності у навчанні та інших життєвих ситуаціях</w:t>
            </w:r>
          </w:p>
          <w:p w:rsidR="00910EEF" w:rsidRPr="00714552" w:rsidRDefault="00910EEF">
            <w:pPr>
              <w:rPr>
                <w:sz w:val="24"/>
                <w:szCs w:val="24"/>
              </w:rPr>
            </w:pPr>
          </w:p>
          <w:p w:rsidR="00910EEF" w:rsidRPr="00714552" w:rsidRDefault="00910EEF">
            <w:pPr>
              <w:rPr>
                <w:sz w:val="24"/>
                <w:szCs w:val="24"/>
              </w:rPr>
            </w:pPr>
          </w:p>
          <w:p w:rsidR="00910EEF" w:rsidRPr="00714552" w:rsidRDefault="00910EEF">
            <w:pPr>
              <w:rPr>
                <w:sz w:val="24"/>
                <w:szCs w:val="24"/>
              </w:rPr>
            </w:pPr>
          </w:p>
          <w:p w:rsidR="00910EEF" w:rsidRPr="00714552" w:rsidRDefault="00910EEF">
            <w:pPr>
              <w:rPr>
                <w:sz w:val="24"/>
                <w:szCs w:val="24"/>
              </w:rPr>
            </w:pPr>
          </w:p>
          <w:p w:rsidR="00910EEF" w:rsidRPr="00714552" w:rsidRDefault="00910EEF">
            <w:pPr>
              <w:rPr>
                <w:sz w:val="24"/>
                <w:szCs w:val="24"/>
              </w:rPr>
            </w:pPr>
          </w:p>
        </w:tc>
        <w:tc>
          <w:tcPr>
            <w:tcW w:w="4961" w:type="dxa"/>
            <w:tcBorders>
              <w:top w:val="single" w:sz="6" w:space="0" w:color="000000"/>
              <w:left w:val="single" w:sz="8" w:space="0" w:color="000000"/>
              <w:bottom w:val="single" w:sz="6" w:space="0" w:color="000000"/>
              <w:right w:val="single" w:sz="8" w:space="0" w:color="000000"/>
            </w:tcBorders>
            <w:shd w:val="clear" w:color="auto" w:fill="auto"/>
          </w:tcPr>
          <w:p w:rsidR="00910EEF" w:rsidRPr="00714552" w:rsidRDefault="00FE35A6">
            <w:pPr>
              <w:rPr>
                <w:sz w:val="24"/>
                <w:szCs w:val="24"/>
              </w:rPr>
            </w:pPr>
            <w:r w:rsidRPr="00714552">
              <w:rPr>
                <w:b/>
                <w:sz w:val="24"/>
                <w:szCs w:val="24"/>
              </w:rPr>
              <w:t>Уміння:</w:t>
            </w:r>
            <w:r w:rsidRPr="00714552">
              <w:rPr>
                <w:sz w:val="24"/>
                <w:szCs w:val="24"/>
              </w:rPr>
              <w:t xml:space="preserve"> структурувати дані; діяти за алгоритмом та складати алгоритми; визначати достатність даних для розв’язання задачі; використовувати різні знакові системи; знаходити інформацію та оцінювати її достовірність; доводити істинність тверджень.</w:t>
            </w:r>
          </w:p>
          <w:p w:rsidR="00910EEF" w:rsidRPr="00714552" w:rsidRDefault="00FE35A6">
            <w:pPr>
              <w:rPr>
                <w:sz w:val="24"/>
                <w:szCs w:val="24"/>
              </w:rPr>
            </w:pPr>
            <w:r w:rsidRPr="00714552">
              <w:rPr>
                <w:sz w:val="24"/>
                <w:szCs w:val="24"/>
              </w:rPr>
              <w:t>Ставлення: критичне осмислення інформації та джерел її отримання; усвідомлення важливості інформаційних технологій для ефективного розв’язування математичних задач.</w:t>
            </w:r>
          </w:p>
          <w:p w:rsidR="00910EEF" w:rsidRPr="00714552" w:rsidRDefault="00FE35A6">
            <w:pPr>
              <w:rPr>
                <w:sz w:val="24"/>
                <w:szCs w:val="24"/>
              </w:rPr>
            </w:pPr>
            <w:r w:rsidRPr="00714552">
              <w:rPr>
                <w:sz w:val="24"/>
                <w:szCs w:val="24"/>
              </w:rPr>
              <w:t>Навчальні ресурси: візуалізація даних, побудова графіків та діаграм за допомогою програмних засобів</w:t>
            </w:r>
          </w:p>
        </w:tc>
      </w:tr>
      <w:tr w:rsidR="00910EEF" w:rsidRPr="00714552">
        <w:trPr>
          <w:trHeight w:val="1134"/>
        </w:trPr>
        <w:tc>
          <w:tcPr>
            <w:tcW w:w="498" w:type="dxa"/>
            <w:tcBorders>
              <w:top w:val="single" w:sz="6" w:space="0" w:color="000000"/>
              <w:left w:val="single" w:sz="8" w:space="0" w:color="000000"/>
              <w:bottom w:val="single" w:sz="6" w:space="0" w:color="000000"/>
            </w:tcBorders>
            <w:shd w:val="clear" w:color="auto" w:fill="auto"/>
          </w:tcPr>
          <w:p w:rsidR="00910EEF" w:rsidRPr="00714552" w:rsidRDefault="00FE35A6">
            <w:pPr>
              <w:rPr>
                <w:sz w:val="24"/>
                <w:szCs w:val="24"/>
              </w:rPr>
            </w:pPr>
            <w:r w:rsidRPr="00714552">
              <w:rPr>
                <w:sz w:val="24"/>
                <w:szCs w:val="24"/>
              </w:rPr>
              <w:t>6</w:t>
            </w:r>
          </w:p>
        </w:tc>
        <w:tc>
          <w:tcPr>
            <w:tcW w:w="1902" w:type="dxa"/>
            <w:tcBorders>
              <w:top w:val="single" w:sz="6" w:space="0" w:color="000000"/>
              <w:left w:val="single" w:sz="8" w:space="0" w:color="000000"/>
              <w:bottom w:val="single" w:sz="6" w:space="0" w:color="000000"/>
            </w:tcBorders>
            <w:shd w:val="clear" w:color="auto" w:fill="auto"/>
          </w:tcPr>
          <w:p w:rsidR="00910EEF" w:rsidRPr="00714552" w:rsidRDefault="00FE35A6">
            <w:pPr>
              <w:ind w:left="113" w:right="-59" w:hanging="254"/>
              <w:jc w:val="center"/>
              <w:rPr>
                <w:sz w:val="24"/>
                <w:szCs w:val="24"/>
              </w:rPr>
            </w:pPr>
            <w:r w:rsidRPr="00714552">
              <w:rPr>
                <w:sz w:val="24"/>
                <w:szCs w:val="24"/>
              </w:rPr>
              <w:t>Уміння</w:t>
            </w:r>
          </w:p>
          <w:p w:rsidR="00910EEF" w:rsidRPr="00714552" w:rsidRDefault="00FE35A6">
            <w:pPr>
              <w:ind w:left="113" w:right="-59" w:hanging="254"/>
              <w:jc w:val="center"/>
              <w:rPr>
                <w:sz w:val="24"/>
                <w:szCs w:val="24"/>
              </w:rPr>
            </w:pPr>
            <w:r w:rsidRPr="00714552">
              <w:rPr>
                <w:sz w:val="24"/>
                <w:szCs w:val="24"/>
              </w:rPr>
              <w:t>вчитися</w:t>
            </w:r>
          </w:p>
          <w:p w:rsidR="00910EEF" w:rsidRPr="00714552" w:rsidRDefault="00FE35A6">
            <w:pPr>
              <w:ind w:left="113" w:right="-59" w:hanging="254"/>
              <w:jc w:val="center"/>
              <w:rPr>
                <w:sz w:val="24"/>
                <w:szCs w:val="24"/>
              </w:rPr>
            </w:pPr>
            <w:r w:rsidRPr="00714552">
              <w:rPr>
                <w:sz w:val="24"/>
                <w:szCs w:val="24"/>
              </w:rPr>
              <w:t>впродовж</w:t>
            </w:r>
          </w:p>
          <w:p w:rsidR="00910EEF" w:rsidRPr="00714552" w:rsidRDefault="00FE35A6">
            <w:pPr>
              <w:ind w:left="113" w:right="-59" w:hanging="254"/>
              <w:jc w:val="center"/>
              <w:rPr>
                <w:sz w:val="24"/>
                <w:szCs w:val="24"/>
              </w:rPr>
            </w:pPr>
            <w:r w:rsidRPr="00714552">
              <w:rPr>
                <w:sz w:val="24"/>
                <w:szCs w:val="24"/>
              </w:rPr>
              <w:t>життя</w:t>
            </w:r>
          </w:p>
        </w:tc>
        <w:tc>
          <w:tcPr>
            <w:tcW w:w="3262" w:type="dxa"/>
            <w:tcBorders>
              <w:top w:val="single" w:sz="6" w:space="0" w:color="000000"/>
              <w:left w:val="single" w:sz="8" w:space="0" w:color="000000"/>
              <w:bottom w:val="single" w:sz="6" w:space="0" w:color="000000"/>
            </w:tcBorders>
            <w:shd w:val="clear" w:color="auto" w:fill="auto"/>
          </w:tcPr>
          <w:p w:rsidR="00910EEF" w:rsidRPr="00714552" w:rsidRDefault="00FE35A6">
            <w:pPr>
              <w:rPr>
                <w:sz w:val="24"/>
                <w:szCs w:val="24"/>
              </w:rPr>
            </w:pPr>
            <w:r w:rsidRPr="00714552">
              <w:rPr>
                <w:sz w:val="24"/>
                <w:szCs w:val="24"/>
              </w:rPr>
              <w:t>Опанування уміннями і навичками, необхідними для подальшого навчання, організацію власного навчального середовища, отримання нової інформації з метою застосування її для оцінювання навчальних потреб, визначення власних навчальних цілей та способів їх досягнення, навчання працювати самостійно і в групі</w:t>
            </w:r>
          </w:p>
        </w:tc>
        <w:tc>
          <w:tcPr>
            <w:tcW w:w="4961" w:type="dxa"/>
            <w:tcBorders>
              <w:top w:val="single" w:sz="6" w:space="0" w:color="000000"/>
              <w:left w:val="single" w:sz="8" w:space="0" w:color="000000"/>
              <w:bottom w:val="single" w:sz="6" w:space="0" w:color="000000"/>
              <w:right w:val="single" w:sz="8" w:space="0" w:color="000000"/>
            </w:tcBorders>
            <w:shd w:val="clear" w:color="auto" w:fill="auto"/>
          </w:tcPr>
          <w:p w:rsidR="00910EEF" w:rsidRPr="00714552" w:rsidRDefault="00FE35A6">
            <w:pPr>
              <w:rPr>
                <w:sz w:val="24"/>
                <w:szCs w:val="24"/>
              </w:rPr>
            </w:pPr>
            <w:r w:rsidRPr="00714552">
              <w:rPr>
                <w:b/>
                <w:i/>
                <w:sz w:val="24"/>
                <w:szCs w:val="24"/>
              </w:rPr>
              <w:t>Уміння:</w:t>
            </w:r>
            <w:r w:rsidRPr="00714552">
              <w:rPr>
                <w:sz w:val="24"/>
                <w:szCs w:val="24"/>
              </w:rPr>
              <w:t xml:space="preserve"> визначати мету навчальної діяльності, відбирати й застосовувати потрібні знання та способи діяльності для досягнення цієї мети; організовувати та планувати свою навчальну діяльність; моделювати власну освітню траєкторію, аналізувати, контролювати, коригувати та оцінювати результати своєї навчальної діяльності; доводити правильність власного судження або визнавати помилковість.</w:t>
            </w:r>
          </w:p>
          <w:p w:rsidR="00910EEF" w:rsidRPr="00714552" w:rsidRDefault="00FE35A6">
            <w:pPr>
              <w:rPr>
                <w:sz w:val="24"/>
                <w:szCs w:val="24"/>
              </w:rPr>
            </w:pPr>
            <w:r w:rsidRPr="00714552">
              <w:rPr>
                <w:b/>
                <w:sz w:val="24"/>
                <w:szCs w:val="24"/>
              </w:rPr>
              <w:t>Ставлення:</w:t>
            </w:r>
            <w:r w:rsidRPr="00714552">
              <w:rPr>
                <w:sz w:val="24"/>
                <w:szCs w:val="24"/>
              </w:rPr>
              <w:t xml:space="preserve"> усвідомлення власних освітніх потреб та цінності нових знань і вмінь; зацікавленість у пізнанні світу; розуміння важливості вчитися впродовж життя; прагнення до вдосконалення результатів своєї діяльності.</w:t>
            </w:r>
          </w:p>
          <w:p w:rsidR="00910EEF" w:rsidRPr="00714552" w:rsidRDefault="00FE35A6">
            <w:pPr>
              <w:rPr>
                <w:sz w:val="24"/>
                <w:szCs w:val="24"/>
              </w:rPr>
            </w:pPr>
            <w:r w:rsidRPr="00714552">
              <w:rPr>
                <w:b/>
                <w:sz w:val="24"/>
                <w:szCs w:val="24"/>
              </w:rPr>
              <w:t>Навчальні ресурси:</w:t>
            </w:r>
            <w:r w:rsidRPr="00714552">
              <w:rPr>
                <w:sz w:val="24"/>
                <w:szCs w:val="24"/>
              </w:rPr>
              <w:t xml:space="preserve"> моделювання власної освітньої траєкторії</w:t>
            </w:r>
          </w:p>
        </w:tc>
      </w:tr>
      <w:tr w:rsidR="00910EEF" w:rsidRPr="00714552">
        <w:trPr>
          <w:trHeight w:val="1134"/>
        </w:trPr>
        <w:tc>
          <w:tcPr>
            <w:tcW w:w="498" w:type="dxa"/>
            <w:tcBorders>
              <w:top w:val="single" w:sz="6" w:space="0" w:color="000000"/>
              <w:left w:val="single" w:sz="8" w:space="0" w:color="000000"/>
              <w:bottom w:val="single" w:sz="6" w:space="0" w:color="000000"/>
            </w:tcBorders>
            <w:shd w:val="clear" w:color="auto" w:fill="auto"/>
          </w:tcPr>
          <w:p w:rsidR="00910EEF" w:rsidRPr="00714552" w:rsidRDefault="00FE35A6">
            <w:pPr>
              <w:rPr>
                <w:sz w:val="24"/>
                <w:szCs w:val="24"/>
              </w:rPr>
            </w:pPr>
            <w:r w:rsidRPr="00714552">
              <w:rPr>
                <w:sz w:val="24"/>
                <w:szCs w:val="24"/>
              </w:rPr>
              <w:t>7</w:t>
            </w:r>
          </w:p>
        </w:tc>
        <w:tc>
          <w:tcPr>
            <w:tcW w:w="1902" w:type="dxa"/>
            <w:tcBorders>
              <w:top w:val="single" w:sz="6" w:space="0" w:color="000000"/>
              <w:left w:val="single" w:sz="8" w:space="0" w:color="000000"/>
              <w:bottom w:val="single" w:sz="6" w:space="0" w:color="000000"/>
            </w:tcBorders>
            <w:shd w:val="clear" w:color="auto" w:fill="auto"/>
          </w:tcPr>
          <w:p w:rsidR="00910EEF" w:rsidRPr="00714552" w:rsidRDefault="00FE35A6">
            <w:pPr>
              <w:ind w:left="113" w:right="-59" w:hanging="254"/>
              <w:jc w:val="center"/>
              <w:rPr>
                <w:sz w:val="24"/>
                <w:szCs w:val="24"/>
              </w:rPr>
            </w:pPr>
            <w:r w:rsidRPr="00714552">
              <w:rPr>
                <w:sz w:val="24"/>
                <w:szCs w:val="24"/>
              </w:rPr>
              <w:t xml:space="preserve">Ініціативність і </w:t>
            </w:r>
            <w:proofErr w:type="spellStart"/>
            <w:r w:rsidRPr="00714552">
              <w:rPr>
                <w:sz w:val="24"/>
                <w:szCs w:val="24"/>
              </w:rPr>
              <w:t>підприємли-вість</w:t>
            </w:r>
            <w:proofErr w:type="spellEnd"/>
          </w:p>
        </w:tc>
        <w:tc>
          <w:tcPr>
            <w:tcW w:w="3262" w:type="dxa"/>
            <w:tcBorders>
              <w:top w:val="single" w:sz="6" w:space="0" w:color="000000"/>
              <w:left w:val="single" w:sz="8" w:space="0" w:color="000000"/>
              <w:bottom w:val="single" w:sz="6" w:space="0" w:color="000000"/>
            </w:tcBorders>
            <w:shd w:val="clear" w:color="auto" w:fill="auto"/>
          </w:tcPr>
          <w:p w:rsidR="00910EEF" w:rsidRPr="00714552" w:rsidRDefault="00FE35A6">
            <w:pPr>
              <w:rPr>
                <w:sz w:val="24"/>
                <w:szCs w:val="24"/>
              </w:rPr>
            </w:pPr>
            <w:r w:rsidRPr="00714552">
              <w:rPr>
                <w:sz w:val="24"/>
                <w:szCs w:val="24"/>
              </w:rPr>
              <w:t xml:space="preserve">Ініціювання змін у близькому середовищі (клас, школа, громада тощо), формування знань, умінь, ставлень, що є основою </w:t>
            </w:r>
            <w:proofErr w:type="spellStart"/>
            <w:r w:rsidRPr="00714552">
              <w:rPr>
                <w:sz w:val="24"/>
                <w:szCs w:val="24"/>
              </w:rPr>
              <w:t>компетентнісного</w:t>
            </w:r>
            <w:proofErr w:type="spellEnd"/>
            <w:r w:rsidRPr="00714552">
              <w:rPr>
                <w:sz w:val="24"/>
                <w:szCs w:val="24"/>
              </w:rPr>
              <w:t xml:space="preserve"> підходу, забезпечують подальшу здатність успішно навчатися, провадити професійну діяльність, відчувати себе частиною спільноти і брати участь у справах громади;</w:t>
            </w:r>
          </w:p>
        </w:tc>
        <w:tc>
          <w:tcPr>
            <w:tcW w:w="4961" w:type="dxa"/>
            <w:tcBorders>
              <w:top w:val="single" w:sz="6" w:space="0" w:color="000000"/>
              <w:left w:val="single" w:sz="8" w:space="0" w:color="000000"/>
              <w:bottom w:val="single" w:sz="6" w:space="0" w:color="000000"/>
              <w:right w:val="single" w:sz="8" w:space="0" w:color="000000"/>
            </w:tcBorders>
            <w:shd w:val="clear" w:color="auto" w:fill="auto"/>
          </w:tcPr>
          <w:p w:rsidR="00910EEF" w:rsidRPr="00714552" w:rsidRDefault="00FE35A6">
            <w:pPr>
              <w:rPr>
                <w:sz w:val="24"/>
                <w:szCs w:val="24"/>
              </w:rPr>
            </w:pPr>
            <w:r w:rsidRPr="00714552">
              <w:rPr>
                <w:sz w:val="24"/>
                <w:szCs w:val="24"/>
              </w:rPr>
              <w:t>Уміння: генерувати нові ідеї, вирішувати життєві проблеми, аналізувати, прогнозувати, ухвалювати оптимальні рішення; використовувати критерії раціональності, практичності, ефективності та точності, з метою вибору найкращого рішення; аргументувати та захищати свою позицію, дискутувати; використовувати різні стратегії, шукаючи оптимальних способів розв’язання життєвого завдання.</w:t>
            </w:r>
          </w:p>
          <w:p w:rsidR="00910EEF" w:rsidRPr="00714552" w:rsidRDefault="00FE35A6">
            <w:pPr>
              <w:rPr>
                <w:sz w:val="24"/>
                <w:szCs w:val="24"/>
              </w:rPr>
            </w:pPr>
            <w:r w:rsidRPr="00714552">
              <w:rPr>
                <w:sz w:val="24"/>
                <w:szCs w:val="24"/>
              </w:rPr>
              <w:t>Ставлення: ініціативність, відповідальність, упевненість у собі; переконаність, що успіх команди – це й особистий успіх; позитивне оцінювання та підтримка конструктивних ідей інших.</w:t>
            </w:r>
          </w:p>
          <w:p w:rsidR="00910EEF" w:rsidRPr="00714552" w:rsidRDefault="00FE35A6">
            <w:pPr>
              <w:rPr>
                <w:sz w:val="24"/>
                <w:szCs w:val="24"/>
              </w:rPr>
            </w:pPr>
            <w:r w:rsidRPr="00714552">
              <w:rPr>
                <w:sz w:val="24"/>
                <w:szCs w:val="24"/>
              </w:rPr>
              <w:t>Навчальні ресурси: завдання підприємницького змісту (оптимізаційні задачі)</w:t>
            </w:r>
          </w:p>
        </w:tc>
      </w:tr>
      <w:tr w:rsidR="00910EEF" w:rsidRPr="00714552">
        <w:trPr>
          <w:trHeight w:val="1134"/>
        </w:trPr>
        <w:tc>
          <w:tcPr>
            <w:tcW w:w="498" w:type="dxa"/>
            <w:tcBorders>
              <w:top w:val="single" w:sz="6" w:space="0" w:color="000000"/>
              <w:left w:val="single" w:sz="8" w:space="0" w:color="000000"/>
              <w:bottom w:val="single" w:sz="6" w:space="0" w:color="000000"/>
            </w:tcBorders>
            <w:shd w:val="clear" w:color="auto" w:fill="auto"/>
          </w:tcPr>
          <w:p w:rsidR="00910EEF" w:rsidRPr="00714552" w:rsidRDefault="00FE35A6">
            <w:pPr>
              <w:rPr>
                <w:sz w:val="24"/>
                <w:szCs w:val="24"/>
              </w:rPr>
            </w:pPr>
            <w:r w:rsidRPr="00714552">
              <w:rPr>
                <w:sz w:val="24"/>
                <w:szCs w:val="24"/>
              </w:rPr>
              <w:t>8</w:t>
            </w:r>
          </w:p>
        </w:tc>
        <w:tc>
          <w:tcPr>
            <w:tcW w:w="1902" w:type="dxa"/>
            <w:tcBorders>
              <w:top w:val="single" w:sz="6" w:space="0" w:color="000000"/>
              <w:left w:val="single" w:sz="8" w:space="0" w:color="000000"/>
              <w:bottom w:val="single" w:sz="6" w:space="0" w:color="000000"/>
            </w:tcBorders>
            <w:shd w:val="clear" w:color="auto" w:fill="auto"/>
          </w:tcPr>
          <w:p w:rsidR="00910EEF" w:rsidRPr="00714552" w:rsidRDefault="00FE35A6">
            <w:pPr>
              <w:ind w:left="113" w:right="-59" w:hanging="254"/>
              <w:jc w:val="center"/>
              <w:rPr>
                <w:sz w:val="24"/>
                <w:szCs w:val="24"/>
              </w:rPr>
            </w:pPr>
            <w:r w:rsidRPr="00714552">
              <w:rPr>
                <w:sz w:val="24"/>
                <w:szCs w:val="24"/>
              </w:rPr>
              <w:t>Соціальна і</w:t>
            </w:r>
          </w:p>
          <w:p w:rsidR="00910EEF" w:rsidRPr="00714552" w:rsidRDefault="00FE35A6">
            <w:pPr>
              <w:ind w:left="113" w:right="-59" w:hanging="254"/>
              <w:jc w:val="center"/>
              <w:rPr>
                <w:sz w:val="24"/>
                <w:szCs w:val="24"/>
              </w:rPr>
            </w:pPr>
            <w:r w:rsidRPr="00714552">
              <w:rPr>
                <w:sz w:val="24"/>
                <w:szCs w:val="24"/>
              </w:rPr>
              <w:t xml:space="preserve">громадянська </w:t>
            </w:r>
          </w:p>
          <w:p w:rsidR="00910EEF" w:rsidRPr="00714552" w:rsidRDefault="00FE35A6">
            <w:pPr>
              <w:ind w:left="113" w:right="-59" w:hanging="254"/>
              <w:jc w:val="center"/>
              <w:rPr>
                <w:sz w:val="24"/>
                <w:szCs w:val="24"/>
              </w:rPr>
            </w:pPr>
            <w:proofErr w:type="spellStart"/>
            <w:r w:rsidRPr="00714552">
              <w:rPr>
                <w:sz w:val="24"/>
                <w:szCs w:val="24"/>
              </w:rPr>
              <w:t>компе-</w:t>
            </w:r>
            <w:proofErr w:type="spellEnd"/>
          </w:p>
          <w:p w:rsidR="00910EEF" w:rsidRPr="00714552" w:rsidRDefault="00FE35A6">
            <w:pPr>
              <w:ind w:left="113" w:right="-59" w:hanging="254"/>
              <w:jc w:val="center"/>
              <w:rPr>
                <w:sz w:val="24"/>
                <w:szCs w:val="24"/>
              </w:rPr>
            </w:pPr>
            <w:proofErr w:type="spellStart"/>
            <w:r w:rsidRPr="00714552">
              <w:rPr>
                <w:sz w:val="24"/>
                <w:szCs w:val="24"/>
              </w:rPr>
              <w:t>тентності</w:t>
            </w:r>
            <w:proofErr w:type="spellEnd"/>
          </w:p>
        </w:tc>
        <w:tc>
          <w:tcPr>
            <w:tcW w:w="3262" w:type="dxa"/>
            <w:tcBorders>
              <w:top w:val="single" w:sz="6" w:space="0" w:color="000000"/>
              <w:left w:val="single" w:sz="8" w:space="0" w:color="000000"/>
              <w:bottom w:val="single" w:sz="6" w:space="0" w:color="000000"/>
            </w:tcBorders>
            <w:shd w:val="clear" w:color="auto" w:fill="auto"/>
          </w:tcPr>
          <w:p w:rsidR="00910EEF" w:rsidRPr="00714552" w:rsidRDefault="00FE35A6">
            <w:pPr>
              <w:rPr>
                <w:sz w:val="24"/>
                <w:szCs w:val="24"/>
              </w:rPr>
            </w:pPr>
            <w:r w:rsidRPr="00714552">
              <w:rPr>
                <w:sz w:val="24"/>
                <w:szCs w:val="24"/>
              </w:rPr>
              <w:t xml:space="preserve">Громадянські та соціальні компетентності, пов’язані з ідеями демократії, справедливості, рівності, прав людини, добробуту та </w:t>
            </w:r>
            <w:r w:rsidRPr="00714552">
              <w:rPr>
                <w:sz w:val="24"/>
                <w:szCs w:val="24"/>
              </w:rPr>
              <w:lastRenderedPageBreak/>
              <w:t>здорового способу життя, усвідомленням рівних прав і можливостей, що передбачають співпрацю з іншими особами для досягнення спільної мети, активність в житті класу і школи, повагу до прав інших осіб, уміння діяти в конфліктних ситуаціях, пов’язаних з різними проявами дискримінації, цінувати культурне розмаїття різних народів та ідентифікацію себе як громадянина України, дбайливе ставлення до власного здоров’я і збереження здоров’я інших людей, дотримання здорового способу життя;</w:t>
            </w:r>
          </w:p>
        </w:tc>
        <w:tc>
          <w:tcPr>
            <w:tcW w:w="4961" w:type="dxa"/>
            <w:tcBorders>
              <w:top w:val="single" w:sz="6" w:space="0" w:color="000000"/>
              <w:left w:val="single" w:sz="8" w:space="0" w:color="000000"/>
              <w:bottom w:val="single" w:sz="6" w:space="0" w:color="000000"/>
              <w:right w:val="single" w:sz="8" w:space="0" w:color="000000"/>
            </w:tcBorders>
            <w:shd w:val="clear" w:color="auto" w:fill="auto"/>
          </w:tcPr>
          <w:p w:rsidR="00910EEF" w:rsidRPr="00714552" w:rsidRDefault="00FE35A6">
            <w:pPr>
              <w:rPr>
                <w:sz w:val="24"/>
                <w:szCs w:val="24"/>
              </w:rPr>
            </w:pPr>
            <w:r w:rsidRPr="00714552">
              <w:rPr>
                <w:b/>
                <w:sz w:val="24"/>
                <w:szCs w:val="24"/>
              </w:rPr>
              <w:lastRenderedPageBreak/>
              <w:t>Уміння:</w:t>
            </w:r>
            <w:r w:rsidRPr="00714552">
              <w:rPr>
                <w:sz w:val="24"/>
                <w:szCs w:val="24"/>
              </w:rPr>
              <w:t xml:space="preserve"> висловлювати власну думку, слухати і чути інших, оцінювати аргументи та змінювати думку на основі доказів; аргументувати та відстоювати свою позицію; ухвалювати аргументовані рішення в </w:t>
            </w:r>
            <w:r w:rsidRPr="00714552">
              <w:rPr>
                <w:sz w:val="24"/>
                <w:szCs w:val="24"/>
              </w:rPr>
              <w:lastRenderedPageBreak/>
              <w:t>життєвих ситуаціях; співпрацювати в команді, виділяти та виконувати власну роль в командній роботі; аналізувати власну економічну ситуацію, родинний бюджет; орієнтуватися в широкому колі послуг і товарів на основі чітких критеріїв, робити споживчий вибір, спираючись на різні дані.</w:t>
            </w:r>
          </w:p>
          <w:p w:rsidR="00910EEF" w:rsidRPr="00714552" w:rsidRDefault="00FE35A6">
            <w:pPr>
              <w:rPr>
                <w:sz w:val="24"/>
                <w:szCs w:val="24"/>
              </w:rPr>
            </w:pPr>
            <w:r w:rsidRPr="00714552">
              <w:rPr>
                <w:b/>
                <w:sz w:val="24"/>
                <w:szCs w:val="24"/>
              </w:rPr>
              <w:t>Ставлення</w:t>
            </w:r>
            <w:r w:rsidRPr="00714552">
              <w:rPr>
                <w:sz w:val="24"/>
                <w:szCs w:val="24"/>
              </w:rPr>
              <w:t xml:space="preserve">: ощадливість і поміркованість; рівне ставлення до інших незалежно від статків, соціального походження; відповідальність за спільну справу; </w:t>
            </w:r>
            <w:proofErr w:type="spellStart"/>
            <w:r w:rsidRPr="00714552">
              <w:rPr>
                <w:sz w:val="24"/>
                <w:szCs w:val="24"/>
              </w:rPr>
              <w:t>налаштованість</w:t>
            </w:r>
            <w:proofErr w:type="spellEnd"/>
            <w:r w:rsidRPr="00714552">
              <w:rPr>
                <w:sz w:val="24"/>
                <w:szCs w:val="24"/>
              </w:rPr>
              <w:t xml:space="preserve"> на логічне обґрунтування позиції без передчасного переходу до висновків; повага до прав людини, активна позиція щодо боротьби із дискримінацією.</w:t>
            </w:r>
          </w:p>
          <w:p w:rsidR="00910EEF" w:rsidRPr="00714552" w:rsidRDefault="00FE35A6">
            <w:pPr>
              <w:rPr>
                <w:sz w:val="24"/>
                <w:szCs w:val="24"/>
              </w:rPr>
            </w:pPr>
            <w:r w:rsidRPr="00714552">
              <w:rPr>
                <w:b/>
                <w:sz w:val="24"/>
                <w:szCs w:val="24"/>
              </w:rPr>
              <w:t>Навчальні ресурси:</w:t>
            </w:r>
            <w:r w:rsidRPr="00714552">
              <w:rPr>
                <w:sz w:val="24"/>
                <w:szCs w:val="24"/>
              </w:rPr>
              <w:t xml:space="preserve"> завдання соціального змісту</w:t>
            </w:r>
          </w:p>
        </w:tc>
      </w:tr>
      <w:tr w:rsidR="00910EEF" w:rsidRPr="00714552">
        <w:trPr>
          <w:trHeight w:val="1134"/>
        </w:trPr>
        <w:tc>
          <w:tcPr>
            <w:tcW w:w="498" w:type="dxa"/>
            <w:tcBorders>
              <w:top w:val="single" w:sz="6" w:space="0" w:color="000000"/>
              <w:left w:val="single" w:sz="8" w:space="0" w:color="000000"/>
              <w:bottom w:val="single" w:sz="6" w:space="0" w:color="000000"/>
            </w:tcBorders>
            <w:shd w:val="clear" w:color="auto" w:fill="auto"/>
          </w:tcPr>
          <w:p w:rsidR="00910EEF" w:rsidRPr="00714552" w:rsidRDefault="00FE35A6">
            <w:pPr>
              <w:rPr>
                <w:sz w:val="24"/>
                <w:szCs w:val="24"/>
              </w:rPr>
            </w:pPr>
            <w:r w:rsidRPr="00714552">
              <w:rPr>
                <w:sz w:val="24"/>
                <w:szCs w:val="24"/>
              </w:rPr>
              <w:lastRenderedPageBreak/>
              <w:t>9</w:t>
            </w:r>
          </w:p>
        </w:tc>
        <w:tc>
          <w:tcPr>
            <w:tcW w:w="1902" w:type="dxa"/>
            <w:tcBorders>
              <w:top w:val="single" w:sz="6" w:space="0" w:color="000000"/>
              <w:left w:val="single" w:sz="8" w:space="0" w:color="000000"/>
              <w:bottom w:val="single" w:sz="6" w:space="0" w:color="000000"/>
            </w:tcBorders>
            <w:shd w:val="clear" w:color="auto" w:fill="auto"/>
          </w:tcPr>
          <w:p w:rsidR="00910EEF" w:rsidRPr="00714552" w:rsidRDefault="00FE35A6">
            <w:pPr>
              <w:ind w:right="-59" w:hanging="141"/>
              <w:jc w:val="center"/>
              <w:rPr>
                <w:sz w:val="24"/>
                <w:szCs w:val="24"/>
              </w:rPr>
            </w:pPr>
            <w:r w:rsidRPr="00714552">
              <w:rPr>
                <w:color w:val="00000A"/>
                <w:sz w:val="24"/>
                <w:szCs w:val="24"/>
                <w:highlight w:val="white"/>
              </w:rPr>
              <w:t xml:space="preserve">Обізнаність і </w:t>
            </w:r>
            <w:proofErr w:type="spellStart"/>
            <w:r w:rsidRPr="00714552">
              <w:rPr>
                <w:color w:val="00000A"/>
                <w:sz w:val="24"/>
                <w:szCs w:val="24"/>
                <w:highlight w:val="white"/>
              </w:rPr>
              <w:t>самовиражен-ня</w:t>
            </w:r>
            <w:proofErr w:type="spellEnd"/>
            <w:r w:rsidRPr="00714552">
              <w:rPr>
                <w:color w:val="00000A"/>
                <w:sz w:val="24"/>
                <w:szCs w:val="24"/>
                <w:highlight w:val="white"/>
              </w:rPr>
              <w:t xml:space="preserve"> у сфері культури</w:t>
            </w:r>
          </w:p>
        </w:tc>
        <w:tc>
          <w:tcPr>
            <w:tcW w:w="3262" w:type="dxa"/>
            <w:tcBorders>
              <w:top w:val="single" w:sz="6" w:space="0" w:color="000000"/>
              <w:left w:val="single" w:sz="8" w:space="0" w:color="000000"/>
              <w:bottom w:val="single" w:sz="6" w:space="0" w:color="000000"/>
            </w:tcBorders>
            <w:shd w:val="clear" w:color="auto" w:fill="auto"/>
          </w:tcPr>
          <w:p w:rsidR="00910EEF" w:rsidRPr="00714552" w:rsidRDefault="00FE35A6">
            <w:pPr>
              <w:rPr>
                <w:sz w:val="24"/>
                <w:szCs w:val="24"/>
              </w:rPr>
            </w:pPr>
            <w:r w:rsidRPr="00714552">
              <w:rPr>
                <w:sz w:val="24"/>
                <w:szCs w:val="24"/>
              </w:rPr>
              <w:t>Залучення до різних видів мистецької творчості (образотворче, музичне та інші види мистецтв) шляхом розкриття і розвитку природних здібностей, творчого вираження особистості;</w:t>
            </w:r>
          </w:p>
          <w:p w:rsidR="00910EEF" w:rsidRPr="00714552" w:rsidRDefault="00910EEF">
            <w:pPr>
              <w:rPr>
                <w:sz w:val="24"/>
                <w:szCs w:val="24"/>
              </w:rPr>
            </w:pPr>
          </w:p>
        </w:tc>
        <w:tc>
          <w:tcPr>
            <w:tcW w:w="4961" w:type="dxa"/>
            <w:tcBorders>
              <w:top w:val="single" w:sz="6" w:space="0" w:color="000000"/>
              <w:left w:val="single" w:sz="8" w:space="0" w:color="000000"/>
              <w:bottom w:val="single" w:sz="6" w:space="0" w:color="000000"/>
              <w:right w:val="single" w:sz="8" w:space="0" w:color="000000"/>
            </w:tcBorders>
            <w:shd w:val="clear" w:color="auto" w:fill="auto"/>
          </w:tcPr>
          <w:p w:rsidR="00910EEF" w:rsidRPr="00714552" w:rsidRDefault="00FE35A6">
            <w:pPr>
              <w:rPr>
                <w:sz w:val="24"/>
                <w:szCs w:val="24"/>
              </w:rPr>
            </w:pPr>
            <w:r w:rsidRPr="00714552">
              <w:rPr>
                <w:b/>
                <w:sz w:val="24"/>
                <w:szCs w:val="24"/>
              </w:rPr>
              <w:t>Уміння:</w:t>
            </w:r>
            <w:r w:rsidRPr="00714552">
              <w:rPr>
                <w:sz w:val="24"/>
                <w:szCs w:val="24"/>
              </w:rPr>
              <w:t xml:space="preserve"> грамотно і логічно висловлювати свою думку, аргументувати та вести діалог, враховуючи національні та культурні особливості співрозмовників та дотримуючись етики спілкування і взаємодії; враховувати художньо-естетичну складову при створенні продуктів своєї діяльності (малюнків, текстів, схем тощо).</w:t>
            </w:r>
          </w:p>
          <w:p w:rsidR="00910EEF" w:rsidRPr="00714552" w:rsidRDefault="00FE35A6">
            <w:pPr>
              <w:rPr>
                <w:sz w:val="24"/>
                <w:szCs w:val="24"/>
              </w:rPr>
            </w:pPr>
            <w:r w:rsidRPr="00714552">
              <w:rPr>
                <w:b/>
                <w:sz w:val="24"/>
                <w:szCs w:val="24"/>
              </w:rPr>
              <w:t>Ставлення:</w:t>
            </w:r>
            <w:r w:rsidRPr="00714552">
              <w:rPr>
                <w:sz w:val="24"/>
                <w:szCs w:val="24"/>
              </w:rPr>
              <w:t xml:space="preserve"> культурна </w:t>
            </w:r>
            <w:proofErr w:type="spellStart"/>
            <w:r w:rsidRPr="00714552">
              <w:rPr>
                <w:sz w:val="24"/>
                <w:szCs w:val="24"/>
              </w:rPr>
              <w:t>самоідентифікація</w:t>
            </w:r>
            <w:proofErr w:type="spellEnd"/>
            <w:r w:rsidRPr="00714552">
              <w:rPr>
                <w:sz w:val="24"/>
                <w:szCs w:val="24"/>
              </w:rPr>
              <w:t>, повага до культурного розмаїття у глобальному суспільстві; усвідомлення впливу окремого предмета на людську культуру та розвиток суспільства.</w:t>
            </w:r>
          </w:p>
          <w:p w:rsidR="00910EEF" w:rsidRPr="00714552" w:rsidRDefault="00FE35A6">
            <w:pPr>
              <w:rPr>
                <w:sz w:val="24"/>
                <w:szCs w:val="24"/>
              </w:rPr>
            </w:pPr>
            <w:r w:rsidRPr="00714552">
              <w:rPr>
                <w:b/>
                <w:sz w:val="24"/>
                <w:szCs w:val="24"/>
              </w:rPr>
              <w:t>Навчальні ресурси:</w:t>
            </w:r>
            <w:r w:rsidRPr="00714552">
              <w:rPr>
                <w:sz w:val="24"/>
                <w:szCs w:val="24"/>
              </w:rPr>
              <w:t xml:space="preserve"> математичні моделі в різних видах мистецтва</w:t>
            </w:r>
          </w:p>
        </w:tc>
      </w:tr>
      <w:tr w:rsidR="00910EEF" w:rsidRPr="00714552">
        <w:trPr>
          <w:trHeight w:val="1134"/>
        </w:trPr>
        <w:tc>
          <w:tcPr>
            <w:tcW w:w="498" w:type="dxa"/>
            <w:tcBorders>
              <w:top w:val="single" w:sz="6" w:space="0" w:color="000000"/>
              <w:left w:val="single" w:sz="8" w:space="0" w:color="000000"/>
              <w:bottom w:val="single" w:sz="8" w:space="0" w:color="000000"/>
            </w:tcBorders>
            <w:shd w:val="clear" w:color="auto" w:fill="auto"/>
          </w:tcPr>
          <w:p w:rsidR="00910EEF" w:rsidRPr="00714552" w:rsidRDefault="00FE35A6">
            <w:pPr>
              <w:rPr>
                <w:sz w:val="24"/>
                <w:szCs w:val="24"/>
              </w:rPr>
            </w:pPr>
            <w:r w:rsidRPr="00714552">
              <w:rPr>
                <w:sz w:val="24"/>
                <w:szCs w:val="24"/>
                <w:highlight w:val="white"/>
              </w:rPr>
              <w:t>10</w:t>
            </w:r>
          </w:p>
        </w:tc>
        <w:tc>
          <w:tcPr>
            <w:tcW w:w="1902" w:type="dxa"/>
            <w:tcBorders>
              <w:top w:val="single" w:sz="6" w:space="0" w:color="000000"/>
              <w:left w:val="single" w:sz="8" w:space="0" w:color="000000"/>
              <w:bottom w:val="single" w:sz="8" w:space="0" w:color="000000"/>
            </w:tcBorders>
            <w:shd w:val="clear" w:color="auto" w:fill="auto"/>
          </w:tcPr>
          <w:p w:rsidR="00910EEF" w:rsidRPr="00714552" w:rsidRDefault="00FE35A6">
            <w:pPr>
              <w:ind w:left="113" w:right="-59" w:hanging="254"/>
              <w:jc w:val="center"/>
              <w:rPr>
                <w:sz w:val="24"/>
                <w:szCs w:val="24"/>
                <w:highlight w:val="white"/>
              </w:rPr>
            </w:pPr>
            <w:r w:rsidRPr="00714552">
              <w:rPr>
                <w:sz w:val="24"/>
                <w:szCs w:val="24"/>
                <w:highlight w:val="white"/>
              </w:rPr>
              <w:t>Екологічна</w:t>
            </w:r>
          </w:p>
          <w:p w:rsidR="00910EEF" w:rsidRPr="00714552" w:rsidRDefault="00FE35A6">
            <w:pPr>
              <w:ind w:left="113" w:right="-59" w:hanging="254"/>
              <w:jc w:val="center"/>
              <w:rPr>
                <w:sz w:val="24"/>
                <w:szCs w:val="24"/>
              </w:rPr>
            </w:pPr>
            <w:r w:rsidRPr="00714552">
              <w:rPr>
                <w:sz w:val="24"/>
                <w:szCs w:val="24"/>
                <w:highlight w:val="white"/>
              </w:rPr>
              <w:t>грамотність і здорове життя</w:t>
            </w:r>
          </w:p>
        </w:tc>
        <w:tc>
          <w:tcPr>
            <w:tcW w:w="3262" w:type="dxa"/>
            <w:tcBorders>
              <w:top w:val="single" w:sz="6" w:space="0" w:color="000000"/>
              <w:left w:val="single" w:sz="8" w:space="0" w:color="000000"/>
              <w:bottom w:val="single" w:sz="8" w:space="0" w:color="000000"/>
            </w:tcBorders>
            <w:shd w:val="clear" w:color="auto" w:fill="auto"/>
          </w:tcPr>
          <w:p w:rsidR="00910EEF" w:rsidRPr="00714552" w:rsidRDefault="00FE35A6">
            <w:pPr>
              <w:rPr>
                <w:sz w:val="24"/>
                <w:szCs w:val="24"/>
              </w:rPr>
            </w:pPr>
            <w:r w:rsidRPr="00714552">
              <w:rPr>
                <w:sz w:val="24"/>
                <w:szCs w:val="24"/>
              </w:rPr>
              <w:t>Усвідомлення основи екологічного природокористування, дотримання правил природоохоронної поведінки, ощадного використання природних ресурсів, розуміючи важливість збереження природи для сталого розвитку суспільства;</w:t>
            </w:r>
          </w:p>
          <w:p w:rsidR="00910EEF" w:rsidRPr="00714552" w:rsidRDefault="00910EEF">
            <w:pPr>
              <w:rPr>
                <w:sz w:val="24"/>
                <w:szCs w:val="24"/>
                <w:highlight w:val="white"/>
              </w:rPr>
            </w:pPr>
          </w:p>
        </w:tc>
        <w:tc>
          <w:tcPr>
            <w:tcW w:w="4961" w:type="dxa"/>
            <w:tcBorders>
              <w:top w:val="single" w:sz="6" w:space="0" w:color="000000"/>
              <w:left w:val="single" w:sz="8" w:space="0" w:color="000000"/>
              <w:bottom w:val="single" w:sz="8" w:space="0" w:color="000000"/>
              <w:right w:val="single" w:sz="8" w:space="0" w:color="000000"/>
            </w:tcBorders>
            <w:shd w:val="clear" w:color="auto" w:fill="auto"/>
          </w:tcPr>
          <w:p w:rsidR="00910EEF" w:rsidRPr="00714552" w:rsidRDefault="00FE35A6">
            <w:pPr>
              <w:rPr>
                <w:sz w:val="24"/>
                <w:szCs w:val="24"/>
              </w:rPr>
            </w:pPr>
            <w:r w:rsidRPr="00714552">
              <w:rPr>
                <w:b/>
                <w:i/>
                <w:sz w:val="24"/>
                <w:szCs w:val="24"/>
                <w:highlight w:val="white"/>
              </w:rPr>
              <w:t>Уміння:</w:t>
            </w:r>
            <w:r w:rsidRPr="00714552">
              <w:rPr>
                <w:sz w:val="24"/>
                <w:szCs w:val="24"/>
                <w:highlight w:val="white"/>
              </w:rPr>
              <w:t xml:space="preserve"> аналізувати і критично оцінювати соціально-економічні події в державі на основі різних даних; враховувати правові, етичні, екологічні і соціальні наслідки рішень; розпізнавати, як інтерпретації результатів вирішення проблем можуть бути використані для маніпулювання.</w:t>
            </w:r>
          </w:p>
          <w:p w:rsidR="00910EEF" w:rsidRPr="00714552" w:rsidRDefault="00FE35A6">
            <w:pPr>
              <w:rPr>
                <w:sz w:val="24"/>
                <w:szCs w:val="24"/>
              </w:rPr>
            </w:pPr>
            <w:r w:rsidRPr="00714552">
              <w:rPr>
                <w:b/>
                <w:i/>
                <w:sz w:val="24"/>
                <w:szCs w:val="24"/>
                <w:highlight w:val="white"/>
              </w:rPr>
              <w:t>Ставлення:</w:t>
            </w:r>
            <w:r w:rsidRPr="00714552">
              <w:rPr>
                <w:sz w:val="24"/>
                <w:szCs w:val="24"/>
                <w:highlight w:val="white"/>
              </w:rPr>
              <w:t xml:space="preserve"> усвідомлення взаємозв’язку окремого предмета та екології на основі різних даних; ощадне та бережливе відношення до </w:t>
            </w:r>
            <w:proofErr w:type="spellStart"/>
            <w:r w:rsidRPr="00714552">
              <w:rPr>
                <w:sz w:val="24"/>
                <w:szCs w:val="24"/>
                <w:highlight w:val="white"/>
              </w:rPr>
              <w:t>природніх</w:t>
            </w:r>
            <w:proofErr w:type="spellEnd"/>
            <w:r w:rsidRPr="00714552">
              <w:rPr>
                <w:sz w:val="24"/>
                <w:szCs w:val="24"/>
                <w:highlight w:val="white"/>
              </w:rPr>
              <w:t xml:space="preserve"> ресурсів, чистоти довкілля та дотримання санітарних норм побуту; розгляд порівняльної характеристики щодо вибору здорового способу життя; власна думка та позиція до зловживань алкоголю, нікотину тощо. </w:t>
            </w:r>
          </w:p>
          <w:p w:rsidR="00910EEF" w:rsidRPr="00714552" w:rsidRDefault="00FE35A6">
            <w:pPr>
              <w:rPr>
                <w:sz w:val="24"/>
                <w:szCs w:val="24"/>
              </w:rPr>
            </w:pPr>
            <w:r w:rsidRPr="00714552">
              <w:rPr>
                <w:b/>
                <w:i/>
                <w:sz w:val="24"/>
                <w:szCs w:val="24"/>
                <w:highlight w:val="white"/>
              </w:rPr>
              <w:t>Навчальні ресурси:</w:t>
            </w:r>
            <w:r w:rsidRPr="00714552">
              <w:rPr>
                <w:sz w:val="24"/>
                <w:szCs w:val="24"/>
                <w:highlight w:val="white"/>
              </w:rPr>
              <w:t xml:space="preserve"> навчальні проекти, завдання соціально-економічного, екологічного змісту; задачі, які сприяють усвідомленню цінності здорового способу </w:t>
            </w:r>
            <w:r w:rsidRPr="00714552">
              <w:rPr>
                <w:sz w:val="24"/>
                <w:szCs w:val="24"/>
                <w:highlight w:val="white"/>
              </w:rPr>
              <w:lastRenderedPageBreak/>
              <w:t>життя</w:t>
            </w:r>
          </w:p>
        </w:tc>
      </w:tr>
    </w:tbl>
    <w:p w:rsidR="00910EEF" w:rsidRPr="00714552" w:rsidRDefault="00910EEF">
      <w:pPr>
        <w:jc w:val="both"/>
        <w:rPr>
          <w:sz w:val="24"/>
          <w:szCs w:val="24"/>
        </w:rPr>
      </w:pPr>
    </w:p>
    <w:p w:rsidR="00910EEF" w:rsidRPr="00714552" w:rsidRDefault="00910EEF">
      <w:pPr>
        <w:ind w:firstLine="567"/>
        <w:jc w:val="both"/>
        <w:rPr>
          <w:sz w:val="24"/>
          <w:szCs w:val="24"/>
        </w:rPr>
      </w:pPr>
    </w:p>
    <w:p w:rsidR="00910EEF" w:rsidRPr="00714552" w:rsidRDefault="00F361C4">
      <w:pPr>
        <w:widowControl/>
        <w:ind w:left="426"/>
        <w:jc w:val="center"/>
        <w:rPr>
          <w:b/>
          <w:sz w:val="24"/>
          <w:szCs w:val="24"/>
        </w:rPr>
      </w:pPr>
      <w:r>
        <w:rPr>
          <w:b/>
          <w:sz w:val="24"/>
          <w:szCs w:val="24"/>
          <w:highlight w:val="white"/>
        </w:rPr>
        <w:t>5</w:t>
      </w:r>
      <w:r w:rsidR="00FE35A6" w:rsidRPr="00714552">
        <w:rPr>
          <w:b/>
          <w:sz w:val="24"/>
          <w:szCs w:val="24"/>
          <w:highlight w:val="white"/>
        </w:rPr>
        <w:t xml:space="preserve">.  Навчання за наскрізними </w:t>
      </w:r>
      <w:proofErr w:type="spellStart"/>
      <w:r w:rsidR="00FE35A6" w:rsidRPr="00714552">
        <w:rPr>
          <w:b/>
          <w:sz w:val="24"/>
          <w:szCs w:val="24"/>
          <w:highlight w:val="white"/>
        </w:rPr>
        <w:t>лініямиреалізується</w:t>
      </w:r>
      <w:proofErr w:type="spellEnd"/>
      <w:r w:rsidR="00FE35A6" w:rsidRPr="00714552">
        <w:rPr>
          <w:b/>
          <w:sz w:val="24"/>
          <w:szCs w:val="24"/>
          <w:highlight w:val="white"/>
        </w:rPr>
        <w:t xml:space="preserve"> насамперед через:</w:t>
      </w:r>
    </w:p>
    <w:p w:rsidR="00910EEF" w:rsidRPr="00714552" w:rsidRDefault="00FE35A6">
      <w:pPr>
        <w:widowControl/>
        <w:numPr>
          <w:ilvl w:val="0"/>
          <w:numId w:val="4"/>
        </w:numPr>
        <w:ind w:left="0" w:firstLine="851"/>
        <w:jc w:val="both"/>
        <w:rPr>
          <w:sz w:val="24"/>
          <w:szCs w:val="24"/>
        </w:rPr>
      </w:pPr>
      <w:r w:rsidRPr="00714552">
        <w:rPr>
          <w:sz w:val="24"/>
          <w:szCs w:val="24"/>
          <w:highlight w:val="white"/>
        </w:rPr>
        <w:t>організацію навчального середовища — зміст та цілі наскрізних тем враховуються при формуванні духовного, соціального і фізичного середовища навчання;</w:t>
      </w:r>
    </w:p>
    <w:p w:rsidR="00910EEF" w:rsidRPr="00714552" w:rsidRDefault="00FE35A6">
      <w:pPr>
        <w:widowControl/>
        <w:numPr>
          <w:ilvl w:val="0"/>
          <w:numId w:val="4"/>
        </w:numPr>
        <w:ind w:left="0" w:firstLine="851"/>
        <w:jc w:val="both"/>
        <w:rPr>
          <w:sz w:val="24"/>
          <w:szCs w:val="24"/>
        </w:rPr>
      </w:pPr>
      <w:r w:rsidRPr="00714552">
        <w:rPr>
          <w:sz w:val="24"/>
          <w:szCs w:val="24"/>
          <w:highlight w:val="white"/>
        </w:rPr>
        <w:t xml:space="preserve">окремі предмети — виходячи із наскрізних тем при вивченні предмета проводяться відповідні трактовки, приклади і методи навчання, реалізуються </w:t>
      </w:r>
      <w:proofErr w:type="spellStart"/>
      <w:r w:rsidRPr="00714552">
        <w:rPr>
          <w:sz w:val="24"/>
          <w:szCs w:val="24"/>
          <w:highlight w:val="white"/>
        </w:rPr>
        <w:t>надпредметні</w:t>
      </w:r>
      <w:proofErr w:type="spellEnd"/>
      <w:r w:rsidRPr="00714552">
        <w:rPr>
          <w:sz w:val="24"/>
          <w:szCs w:val="24"/>
          <w:highlight w:val="white"/>
        </w:rPr>
        <w:t xml:space="preserve">, </w:t>
      </w:r>
      <w:proofErr w:type="spellStart"/>
      <w:r w:rsidRPr="00714552">
        <w:rPr>
          <w:sz w:val="24"/>
          <w:szCs w:val="24"/>
          <w:highlight w:val="white"/>
        </w:rPr>
        <w:t>мі</w:t>
      </w:r>
      <w:r w:rsidR="00E85A1A">
        <w:rPr>
          <w:sz w:val="24"/>
          <w:szCs w:val="24"/>
          <w:highlight w:val="white"/>
        </w:rPr>
        <w:t>жкласові</w:t>
      </w:r>
      <w:proofErr w:type="spellEnd"/>
      <w:r w:rsidR="00E85A1A">
        <w:rPr>
          <w:sz w:val="24"/>
          <w:szCs w:val="24"/>
          <w:highlight w:val="white"/>
        </w:rPr>
        <w:t xml:space="preserve"> та загальношкільні </w:t>
      </w:r>
      <w:proofErr w:type="spellStart"/>
      <w:r w:rsidR="00E85A1A">
        <w:rPr>
          <w:sz w:val="24"/>
          <w:szCs w:val="24"/>
          <w:highlight w:val="white"/>
        </w:rPr>
        <w:t>проє</w:t>
      </w:r>
      <w:r w:rsidRPr="00714552">
        <w:rPr>
          <w:sz w:val="24"/>
          <w:szCs w:val="24"/>
          <w:highlight w:val="white"/>
        </w:rPr>
        <w:t>кти</w:t>
      </w:r>
      <w:proofErr w:type="spellEnd"/>
      <w:r w:rsidRPr="00714552">
        <w:rPr>
          <w:sz w:val="24"/>
          <w:szCs w:val="24"/>
          <w:highlight w:val="white"/>
        </w:rPr>
        <w:t>. Роль окремих предметів при навчанні за наскрізними темами різна і залежить від цілей і змісту окремого предмета та від того, наскільки тісно той чи інший предметний цикл пов’язаний із конкретною наскрізною темою;</w:t>
      </w:r>
    </w:p>
    <w:p w:rsidR="00910EEF" w:rsidRPr="00714552" w:rsidRDefault="00FE35A6">
      <w:pPr>
        <w:widowControl/>
        <w:numPr>
          <w:ilvl w:val="0"/>
          <w:numId w:val="4"/>
        </w:numPr>
        <w:ind w:left="0" w:firstLine="851"/>
        <w:jc w:val="both"/>
        <w:rPr>
          <w:sz w:val="24"/>
          <w:szCs w:val="24"/>
        </w:rPr>
      </w:pPr>
      <w:r w:rsidRPr="00714552">
        <w:rPr>
          <w:sz w:val="24"/>
          <w:szCs w:val="24"/>
          <w:highlight w:val="white"/>
        </w:rPr>
        <w:t xml:space="preserve">предмети за вибором; </w:t>
      </w:r>
    </w:p>
    <w:p w:rsidR="00910EEF" w:rsidRPr="00714552" w:rsidRDefault="00FE35A6">
      <w:pPr>
        <w:widowControl/>
        <w:numPr>
          <w:ilvl w:val="0"/>
          <w:numId w:val="4"/>
        </w:numPr>
        <w:ind w:left="0" w:firstLine="851"/>
        <w:jc w:val="both"/>
        <w:rPr>
          <w:sz w:val="24"/>
          <w:szCs w:val="24"/>
        </w:rPr>
      </w:pPr>
      <w:r w:rsidRPr="00714552">
        <w:rPr>
          <w:sz w:val="24"/>
          <w:szCs w:val="24"/>
          <w:highlight w:val="white"/>
        </w:rPr>
        <w:t>позакласну н</w:t>
      </w:r>
      <w:r w:rsidR="001068A2">
        <w:rPr>
          <w:sz w:val="24"/>
          <w:szCs w:val="24"/>
          <w:highlight w:val="white"/>
        </w:rPr>
        <w:t>авчальну роботу</w:t>
      </w:r>
      <w:r w:rsidRPr="00714552">
        <w:rPr>
          <w:sz w:val="24"/>
          <w:szCs w:val="24"/>
          <w:highlight w:val="white"/>
        </w:rPr>
        <w:t>.</w:t>
      </w:r>
    </w:p>
    <w:p w:rsidR="00910EEF" w:rsidRPr="00714552" w:rsidRDefault="00910EEF">
      <w:pPr>
        <w:jc w:val="both"/>
        <w:rPr>
          <w:sz w:val="24"/>
          <w:szCs w:val="24"/>
          <w:highlight w:val="white"/>
        </w:rPr>
      </w:pPr>
    </w:p>
    <w:tbl>
      <w:tblPr>
        <w:tblStyle w:val="afa"/>
        <w:tblW w:w="10365" w:type="dxa"/>
        <w:tblInd w:w="-44" w:type="dxa"/>
        <w:tblLayout w:type="fixed"/>
        <w:tblLook w:val="0000"/>
      </w:tblPr>
      <w:tblGrid>
        <w:gridCol w:w="1560"/>
        <w:gridCol w:w="2835"/>
        <w:gridCol w:w="5970"/>
      </w:tblGrid>
      <w:tr w:rsidR="00910EEF" w:rsidRPr="00714552" w:rsidTr="00714552">
        <w:trPr>
          <w:trHeight w:val="23"/>
        </w:trPr>
        <w:tc>
          <w:tcPr>
            <w:tcW w:w="1560" w:type="dxa"/>
            <w:vMerge w:val="restart"/>
            <w:tcBorders>
              <w:top w:val="single" w:sz="4" w:space="0" w:color="000000"/>
              <w:left w:val="single" w:sz="4" w:space="0" w:color="000000"/>
              <w:bottom w:val="single" w:sz="4" w:space="0" w:color="000000"/>
            </w:tcBorders>
            <w:shd w:val="clear" w:color="auto" w:fill="auto"/>
          </w:tcPr>
          <w:p w:rsidR="00910EEF" w:rsidRPr="00714552" w:rsidRDefault="00FE35A6">
            <w:pPr>
              <w:jc w:val="center"/>
              <w:rPr>
                <w:sz w:val="24"/>
                <w:szCs w:val="24"/>
              </w:rPr>
            </w:pPr>
            <w:r w:rsidRPr="00714552">
              <w:rPr>
                <w:b/>
                <w:sz w:val="24"/>
                <w:szCs w:val="24"/>
              </w:rPr>
              <w:t>Наскрізна лінія</w:t>
            </w:r>
          </w:p>
        </w:tc>
        <w:tc>
          <w:tcPr>
            <w:tcW w:w="8805" w:type="dxa"/>
            <w:gridSpan w:val="2"/>
            <w:tcBorders>
              <w:top w:val="single" w:sz="4" w:space="0" w:color="000000"/>
              <w:left w:val="single" w:sz="4" w:space="0" w:color="000000"/>
              <w:bottom w:val="single" w:sz="4" w:space="0" w:color="000000"/>
              <w:right w:val="single" w:sz="4" w:space="0" w:color="000000"/>
            </w:tcBorders>
            <w:shd w:val="clear" w:color="auto" w:fill="auto"/>
          </w:tcPr>
          <w:p w:rsidR="00910EEF" w:rsidRPr="00714552" w:rsidRDefault="00FE35A6">
            <w:pPr>
              <w:jc w:val="center"/>
              <w:rPr>
                <w:sz w:val="24"/>
                <w:szCs w:val="24"/>
              </w:rPr>
            </w:pPr>
            <w:r w:rsidRPr="00714552">
              <w:rPr>
                <w:b/>
                <w:sz w:val="24"/>
                <w:szCs w:val="24"/>
                <w:highlight w:val="white"/>
              </w:rPr>
              <w:t>Коротка характеристика</w:t>
            </w:r>
          </w:p>
        </w:tc>
      </w:tr>
      <w:tr w:rsidR="00910EEF" w:rsidRPr="00714552" w:rsidTr="00714552">
        <w:trPr>
          <w:trHeight w:val="23"/>
        </w:trPr>
        <w:tc>
          <w:tcPr>
            <w:tcW w:w="1560" w:type="dxa"/>
            <w:vMerge/>
            <w:tcBorders>
              <w:top w:val="single" w:sz="4" w:space="0" w:color="000000"/>
              <w:left w:val="single" w:sz="4" w:space="0" w:color="000000"/>
              <w:bottom w:val="single" w:sz="4" w:space="0" w:color="000000"/>
            </w:tcBorders>
            <w:shd w:val="clear" w:color="auto" w:fill="auto"/>
          </w:tcPr>
          <w:p w:rsidR="00910EEF" w:rsidRPr="00714552" w:rsidRDefault="00910EEF">
            <w:pPr>
              <w:pBdr>
                <w:top w:val="nil"/>
                <w:left w:val="nil"/>
                <w:bottom w:val="nil"/>
                <w:right w:val="nil"/>
                <w:between w:val="nil"/>
              </w:pBdr>
              <w:spacing w:line="276" w:lineRule="auto"/>
              <w:rPr>
                <w:sz w:val="24"/>
                <w:szCs w:val="24"/>
              </w:rPr>
            </w:pPr>
          </w:p>
        </w:tc>
        <w:tc>
          <w:tcPr>
            <w:tcW w:w="2835" w:type="dxa"/>
            <w:tcBorders>
              <w:top w:val="single" w:sz="4" w:space="0" w:color="000000"/>
              <w:left w:val="single" w:sz="4" w:space="0" w:color="000000"/>
              <w:bottom w:val="single" w:sz="4" w:space="0" w:color="000000"/>
            </w:tcBorders>
            <w:shd w:val="clear" w:color="auto" w:fill="auto"/>
          </w:tcPr>
          <w:p w:rsidR="00910EEF" w:rsidRPr="00714552" w:rsidRDefault="00FE35A6">
            <w:pPr>
              <w:ind w:firstLine="607"/>
              <w:jc w:val="both"/>
              <w:rPr>
                <w:sz w:val="24"/>
                <w:szCs w:val="24"/>
              </w:rPr>
            </w:pPr>
            <w:r w:rsidRPr="00714552">
              <w:rPr>
                <w:b/>
                <w:sz w:val="24"/>
                <w:szCs w:val="24"/>
                <w:highlight w:val="white"/>
              </w:rPr>
              <w:t>І ступінь</w:t>
            </w:r>
          </w:p>
        </w:tc>
        <w:tc>
          <w:tcPr>
            <w:tcW w:w="5970" w:type="dxa"/>
            <w:tcBorders>
              <w:top w:val="single" w:sz="4" w:space="0" w:color="000000"/>
              <w:left w:val="single" w:sz="4" w:space="0" w:color="000000"/>
              <w:bottom w:val="single" w:sz="4" w:space="0" w:color="000000"/>
              <w:right w:val="single" w:sz="4" w:space="0" w:color="000000"/>
            </w:tcBorders>
            <w:shd w:val="clear" w:color="auto" w:fill="auto"/>
          </w:tcPr>
          <w:p w:rsidR="00910EEF" w:rsidRPr="00714552" w:rsidRDefault="00FE35A6">
            <w:pPr>
              <w:jc w:val="center"/>
              <w:rPr>
                <w:sz w:val="24"/>
                <w:szCs w:val="24"/>
              </w:rPr>
            </w:pPr>
            <w:r w:rsidRPr="00714552">
              <w:rPr>
                <w:b/>
                <w:sz w:val="24"/>
                <w:szCs w:val="24"/>
                <w:highlight w:val="white"/>
              </w:rPr>
              <w:t>ІІ ступін</w:t>
            </w:r>
            <w:r w:rsidRPr="00714552">
              <w:rPr>
                <w:b/>
                <w:sz w:val="24"/>
                <w:szCs w:val="24"/>
              </w:rPr>
              <w:t>ь</w:t>
            </w:r>
          </w:p>
        </w:tc>
      </w:tr>
      <w:tr w:rsidR="00910EEF" w:rsidRPr="00714552" w:rsidTr="00714552">
        <w:trPr>
          <w:trHeight w:val="4054"/>
        </w:trPr>
        <w:tc>
          <w:tcPr>
            <w:tcW w:w="1560" w:type="dxa"/>
            <w:tcBorders>
              <w:top w:val="single" w:sz="4" w:space="0" w:color="000000"/>
              <w:left w:val="single" w:sz="4" w:space="0" w:color="000000"/>
              <w:bottom w:val="single" w:sz="4" w:space="0" w:color="000000"/>
            </w:tcBorders>
            <w:shd w:val="clear" w:color="auto" w:fill="auto"/>
          </w:tcPr>
          <w:p w:rsidR="00910EEF" w:rsidRPr="00714552" w:rsidRDefault="00FE35A6">
            <w:pPr>
              <w:ind w:left="113" w:right="113"/>
              <w:jc w:val="center"/>
              <w:rPr>
                <w:sz w:val="24"/>
                <w:szCs w:val="24"/>
              </w:rPr>
            </w:pPr>
            <w:r w:rsidRPr="00714552">
              <w:rPr>
                <w:sz w:val="24"/>
                <w:szCs w:val="24"/>
                <w:highlight w:val="white"/>
              </w:rPr>
              <w:t>Екологічна безпека й сталий розвиток</w:t>
            </w:r>
          </w:p>
        </w:tc>
        <w:tc>
          <w:tcPr>
            <w:tcW w:w="2835" w:type="dxa"/>
            <w:tcBorders>
              <w:top w:val="single" w:sz="4" w:space="0" w:color="000000"/>
              <w:left w:val="single" w:sz="4" w:space="0" w:color="000000"/>
              <w:bottom w:val="single" w:sz="4" w:space="0" w:color="000000"/>
            </w:tcBorders>
            <w:shd w:val="clear" w:color="auto" w:fill="auto"/>
          </w:tcPr>
          <w:p w:rsidR="00910EEF" w:rsidRPr="00714552" w:rsidRDefault="00FE35A6">
            <w:pPr>
              <w:jc w:val="both"/>
              <w:rPr>
                <w:sz w:val="24"/>
                <w:szCs w:val="24"/>
              </w:rPr>
            </w:pPr>
            <w:r w:rsidRPr="00714552">
              <w:rPr>
                <w:sz w:val="24"/>
                <w:szCs w:val="24"/>
              </w:rPr>
              <w:t>Формування в учнів здатності застосовувати знання й уміння у реальних життєвих ситуаціях.</w:t>
            </w:r>
          </w:p>
        </w:tc>
        <w:tc>
          <w:tcPr>
            <w:tcW w:w="5970" w:type="dxa"/>
            <w:tcBorders>
              <w:top w:val="single" w:sz="4" w:space="0" w:color="000000"/>
              <w:left w:val="single" w:sz="4" w:space="0" w:color="000000"/>
              <w:bottom w:val="single" w:sz="4" w:space="0" w:color="000000"/>
              <w:right w:val="single" w:sz="4" w:space="0" w:color="000000"/>
            </w:tcBorders>
            <w:shd w:val="clear" w:color="auto" w:fill="auto"/>
          </w:tcPr>
          <w:p w:rsidR="00910EEF" w:rsidRPr="00714552" w:rsidRDefault="00FE35A6">
            <w:pPr>
              <w:ind w:firstLine="607"/>
              <w:jc w:val="both"/>
              <w:rPr>
                <w:sz w:val="24"/>
                <w:szCs w:val="24"/>
              </w:rPr>
            </w:pPr>
            <w:r w:rsidRPr="00714552">
              <w:rPr>
                <w:sz w:val="24"/>
                <w:szCs w:val="24"/>
                <w:highlight w:val="white"/>
              </w:rPr>
              <w:t>Формування в учнів соціальної активності, відповідальності та екологічної свідомості, готовності брати участь у вирішенні питань збереження довкілля і розвитку суспільства, усвідомлення важливості сталого розвитку для майбутніх поколінь.</w:t>
            </w:r>
          </w:p>
          <w:p w:rsidR="00910EEF" w:rsidRPr="00714552" w:rsidRDefault="00FE35A6">
            <w:pPr>
              <w:ind w:firstLine="607"/>
              <w:jc w:val="both"/>
              <w:rPr>
                <w:sz w:val="24"/>
                <w:szCs w:val="24"/>
              </w:rPr>
            </w:pPr>
            <w:r w:rsidRPr="00714552">
              <w:rPr>
                <w:sz w:val="24"/>
                <w:szCs w:val="24"/>
                <w:highlight w:val="white"/>
              </w:rPr>
              <w:t>Проблематика наскрізної лінії реалізується через завдання з реальними даними про використання природних ресурсів, їх збереження та примноження. Аналіз цих даних сприяє розвитку бережливого ставлення до навколишнього середовища, екології, формуванню критичного мислення, вміння вирішувати проблеми, критично оцінювати перспективи розвитку навколишнього середовища і людини. Можливі уроки на відкритому повітрі.</w:t>
            </w:r>
          </w:p>
        </w:tc>
      </w:tr>
      <w:tr w:rsidR="00910EEF" w:rsidRPr="00714552" w:rsidTr="00714552">
        <w:trPr>
          <w:trHeight w:val="3109"/>
        </w:trPr>
        <w:tc>
          <w:tcPr>
            <w:tcW w:w="1560" w:type="dxa"/>
            <w:tcBorders>
              <w:top w:val="single" w:sz="4" w:space="0" w:color="000000"/>
              <w:left w:val="single" w:sz="4" w:space="0" w:color="000000"/>
              <w:bottom w:val="single" w:sz="4" w:space="0" w:color="000000"/>
            </w:tcBorders>
            <w:shd w:val="clear" w:color="auto" w:fill="auto"/>
          </w:tcPr>
          <w:p w:rsidR="00910EEF" w:rsidRPr="00714552" w:rsidRDefault="00FE35A6">
            <w:pPr>
              <w:ind w:left="113" w:right="113"/>
              <w:jc w:val="center"/>
              <w:rPr>
                <w:sz w:val="24"/>
                <w:szCs w:val="24"/>
              </w:rPr>
            </w:pPr>
            <w:r w:rsidRPr="00714552">
              <w:rPr>
                <w:sz w:val="24"/>
                <w:szCs w:val="24"/>
              </w:rPr>
              <w:t>Громадянська відповідальність</w:t>
            </w:r>
          </w:p>
        </w:tc>
        <w:tc>
          <w:tcPr>
            <w:tcW w:w="2835" w:type="dxa"/>
            <w:tcBorders>
              <w:top w:val="single" w:sz="4" w:space="0" w:color="000000"/>
              <w:left w:val="single" w:sz="4" w:space="0" w:color="000000"/>
              <w:bottom w:val="single" w:sz="4" w:space="0" w:color="000000"/>
            </w:tcBorders>
            <w:shd w:val="clear" w:color="auto" w:fill="auto"/>
          </w:tcPr>
          <w:p w:rsidR="00910EEF" w:rsidRPr="00714552" w:rsidRDefault="00FE35A6">
            <w:pPr>
              <w:jc w:val="both"/>
              <w:rPr>
                <w:sz w:val="24"/>
                <w:szCs w:val="24"/>
              </w:rPr>
            </w:pPr>
            <w:r w:rsidRPr="00714552">
              <w:rPr>
                <w:sz w:val="24"/>
                <w:szCs w:val="24"/>
              </w:rPr>
              <w:t>формування в учнів здатності застосовувати знання й уміння у реальних життєвих ситуаціях.</w:t>
            </w:r>
          </w:p>
        </w:tc>
        <w:tc>
          <w:tcPr>
            <w:tcW w:w="5970" w:type="dxa"/>
            <w:tcBorders>
              <w:top w:val="single" w:sz="4" w:space="0" w:color="000000"/>
              <w:left w:val="single" w:sz="4" w:space="0" w:color="000000"/>
              <w:bottom w:val="single" w:sz="4" w:space="0" w:color="000000"/>
              <w:right w:val="single" w:sz="4" w:space="0" w:color="000000"/>
            </w:tcBorders>
            <w:shd w:val="clear" w:color="auto" w:fill="auto"/>
          </w:tcPr>
          <w:p w:rsidR="00910EEF" w:rsidRPr="00714552" w:rsidRDefault="00FE35A6">
            <w:pPr>
              <w:ind w:firstLine="607"/>
              <w:jc w:val="both"/>
              <w:rPr>
                <w:sz w:val="24"/>
                <w:szCs w:val="24"/>
              </w:rPr>
            </w:pPr>
            <w:r w:rsidRPr="00714552">
              <w:rPr>
                <w:sz w:val="24"/>
                <w:szCs w:val="24"/>
              </w:rPr>
              <w:t xml:space="preserve">Сприятиме формуванню відповідального члена громади і суспільства, що розуміє принципи і механізми функціонування суспільства. Ця наскрізна лінія освоюється в основному через колективну діяльність (дослідницькі роботи, роботи в групі, проекти тощо), яка поєднує окремі предмети між собою і розвиває в учнів готовність до співпраці, толерантність щодо різноманітних способів діяльності і думок. </w:t>
            </w:r>
          </w:p>
          <w:p w:rsidR="00910EEF" w:rsidRPr="00714552" w:rsidRDefault="00FE35A6">
            <w:pPr>
              <w:ind w:firstLine="607"/>
              <w:jc w:val="both"/>
              <w:rPr>
                <w:sz w:val="24"/>
                <w:szCs w:val="24"/>
              </w:rPr>
            </w:pPr>
            <w:r w:rsidRPr="00714552">
              <w:rPr>
                <w:sz w:val="24"/>
                <w:szCs w:val="24"/>
              </w:rPr>
              <w:t>Вивчення окремого предмета має викликати в учнів якомога більше позитивних емоцій, а її зміст — бути націленим на виховання порядності, старанності, систематичності, послідовності, посидючості і чесності. Приклад вчителя покликаний зіграти важливу роль у формуванні толерантного ставлення до товаришів, незалежно від рівня навчальних досягнень.</w:t>
            </w:r>
          </w:p>
        </w:tc>
      </w:tr>
      <w:tr w:rsidR="00910EEF" w:rsidRPr="00714552" w:rsidTr="00714552">
        <w:trPr>
          <w:trHeight w:val="3108"/>
        </w:trPr>
        <w:tc>
          <w:tcPr>
            <w:tcW w:w="1560" w:type="dxa"/>
            <w:tcBorders>
              <w:top w:val="single" w:sz="4" w:space="0" w:color="000000"/>
              <w:left w:val="single" w:sz="4" w:space="0" w:color="000000"/>
              <w:bottom w:val="single" w:sz="4" w:space="0" w:color="000000"/>
            </w:tcBorders>
            <w:shd w:val="clear" w:color="auto" w:fill="auto"/>
          </w:tcPr>
          <w:p w:rsidR="00910EEF" w:rsidRPr="00714552" w:rsidRDefault="00FE35A6">
            <w:pPr>
              <w:ind w:left="113" w:right="113"/>
              <w:jc w:val="center"/>
              <w:rPr>
                <w:sz w:val="24"/>
                <w:szCs w:val="24"/>
              </w:rPr>
            </w:pPr>
            <w:r w:rsidRPr="00714552">
              <w:rPr>
                <w:sz w:val="24"/>
                <w:szCs w:val="24"/>
              </w:rPr>
              <w:lastRenderedPageBreak/>
              <w:t>Здоров'я і безпека</w:t>
            </w:r>
          </w:p>
        </w:tc>
        <w:tc>
          <w:tcPr>
            <w:tcW w:w="2835" w:type="dxa"/>
            <w:tcBorders>
              <w:top w:val="single" w:sz="4" w:space="0" w:color="000000"/>
              <w:left w:val="single" w:sz="4" w:space="0" w:color="000000"/>
              <w:bottom w:val="single" w:sz="4" w:space="0" w:color="000000"/>
            </w:tcBorders>
            <w:shd w:val="clear" w:color="auto" w:fill="auto"/>
          </w:tcPr>
          <w:p w:rsidR="00910EEF" w:rsidRPr="00714552" w:rsidRDefault="00FE35A6">
            <w:pPr>
              <w:jc w:val="both"/>
              <w:rPr>
                <w:sz w:val="24"/>
                <w:szCs w:val="24"/>
              </w:rPr>
            </w:pPr>
            <w:r w:rsidRPr="00714552">
              <w:rPr>
                <w:sz w:val="24"/>
                <w:szCs w:val="24"/>
              </w:rPr>
              <w:t xml:space="preserve">  Формування навичок здорового способу життя та безпечної поведінки</w:t>
            </w:r>
          </w:p>
        </w:tc>
        <w:tc>
          <w:tcPr>
            <w:tcW w:w="5970" w:type="dxa"/>
            <w:tcBorders>
              <w:top w:val="single" w:sz="4" w:space="0" w:color="000000"/>
              <w:left w:val="single" w:sz="4" w:space="0" w:color="000000"/>
              <w:bottom w:val="single" w:sz="4" w:space="0" w:color="000000"/>
              <w:right w:val="single" w:sz="4" w:space="0" w:color="000000"/>
            </w:tcBorders>
            <w:shd w:val="clear" w:color="auto" w:fill="auto"/>
          </w:tcPr>
          <w:p w:rsidR="00910EEF" w:rsidRPr="00714552" w:rsidRDefault="00FE35A6">
            <w:pPr>
              <w:ind w:firstLine="607"/>
              <w:jc w:val="both"/>
              <w:rPr>
                <w:sz w:val="24"/>
                <w:szCs w:val="24"/>
              </w:rPr>
            </w:pPr>
            <w:r w:rsidRPr="00714552">
              <w:rPr>
                <w:sz w:val="24"/>
                <w:szCs w:val="24"/>
              </w:rPr>
              <w:t xml:space="preserve">Становлення учня як емоційно стійкого члена суспільства, здатного вести здоровий спосіб життя і формувати навколо себе безпечне життєве середовище. </w:t>
            </w:r>
          </w:p>
          <w:p w:rsidR="00910EEF" w:rsidRPr="00714552" w:rsidRDefault="00FE35A6">
            <w:pPr>
              <w:ind w:firstLine="607"/>
              <w:jc w:val="both"/>
              <w:rPr>
                <w:sz w:val="24"/>
                <w:szCs w:val="24"/>
              </w:rPr>
            </w:pPr>
            <w:r w:rsidRPr="00714552">
              <w:rPr>
                <w:sz w:val="24"/>
                <w:szCs w:val="24"/>
              </w:rPr>
              <w:t>Реалізується через завдання з реальними даними про безпеку і охорону здоров’я (текстові завдання, пов’язані з середовищем дорожнього руху, рухом пішоходів і транспортних засобів). Варто звернути увагу на проблеми, пов’язані із ризиками для життя і здоров’я. Вирішення проблем, знайдених з «ага-ефектом», пошук оптимальних методів вирішення і розв’язування задач тощо, здатні викликати в учнів чимало радісних емоцій.</w:t>
            </w:r>
          </w:p>
        </w:tc>
      </w:tr>
      <w:tr w:rsidR="00910EEF" w:rsidRPr="00714552" w:rsidTr="00714552">
        <w:trPr>
          <w:trHeight w:val="3428"/>
        </w:trPr>
        <w:tc>
          <w:tcPr>
            <w:tcW w:w="1560" w:type="dxa"/>
            <w:tcBorders>
              <w:top w:val="single" w:sz="4" w:space="0" w:color="000000"/>
              <w:left w:val="single" w:sz="4" w:space="0" w:color="000000"/>
              <w:bottom w:val="single" w:sz="4" w:space="0" w:color="000000"/>
            </w:tcBorders>
            <w:shd w:val="clear" w:color="auto" w:fill="auto"/>
          </w:tcPr>
          <w:p w:rsidR="00910EEF" w:rsidRPr="00714552" w:rsidRDefault="00FE35A6">
            <w:pPr>
              <w:ind w:left="113" w:right="113"/>
              <w:jc w:val="center"/>
              <w:rPr>
                <w:sz w:val="24"/>
                <w:szCs w:val="24"/>
              </w:rPr>
            </w:pPr>
            <w:r w:rsidRPr="00714552">
              <w:rPr>
                <w:sz w:val="24"/>
                <w:szCs w:val="24"/>
              </w:rPr>
              <w:t>Підприємливість і фінансова грамотність</w:t>
            </w:r>
          </w:p>
        </w:tc>
        <w:tc>
          <w:tcPr>
            <w:tcW w:w="2835" w:type="dxa"/>
            <w:tcBorders>
              <w:top w:val="single" w:sz="4" w:space="0" w:color="000000"/>
              <w:left w:val="single" w:sz="4" w:space="0" w:color="000000"/>
              <w:bottom w:val="single" w:sz="4" w:space="0" w:color="000000"/>
            </w:tcBorders>
            <w:shd w:val="clear" w:color="auto" w:fill="auto"/>
          </w:tcPr>
          <w:p w:rsidR="00910EEF" w:rsidRPr="00714552" w:rsidRDefault="00FE35A6">
            <w:pPr>
              <w:jc w:val="both"/>
              <w:rPr>
                <w:sz w:val="24"/>
                <w:szCs w:val="24"/>
              </w:rPr>
            </w:pPr>
            <w:r w:rsidRPr="00714552">
              <w:rPr>
                <w:sz w:val="24"/>
                <w:szCs w:val="24"/>
              </w:rPr>
              <w:t xml:space="preserve"> Формування в учнів здатності застосовувати знання й уміння у реальних життєвих ситуаціях.</w:t>
            </w:r>
          </w:p>
        </w:tc>
        <w:tc>
          <w:tcPr>
            <w:tcW w:w="5970" w:type="dxa"/>
            <w:tcBorders>
              <w:top w:val="single" w:sz="4" w:space="0" w:color="000000"/>
              <w:left w:val="single" w:sz="4" w:space="0" w:color="000000"/>
              <w:bottom w:val="single" w:sz="4" w:space="0" w:color="000000"/>
              <w:right w:val="single" w:sz="4" w:space="0" w:color="000000"/>
            </w:tcBorders>
            <w:shd w:val="clear" w:color="auto" w:fill="auto"/>
          </w:tcPr>
          <w:p w:rsidR="00910EEF" w:rsidRPr="00714552" w:rsidRDefault="00FE35A6">
            <w:pPr>
              <w:ind w:firstLine="607"/>
              <w:jc w:val="both"/>
              <w:rPr>
                <w:sz w:val="24"/>
                <w:szCs w:val="24"/>
              </w:rPr>
            </w:pPr>
            <w:r w:rsidRPr="00714552">
              <w:rPr>
                <w:sz w:val="24"/>
                <w:szCs w:val="24"/>
              </w:rPr>
              <w:t>Наскрізна лінія націлена на розвиток лідерських ініціатив, здатність успішно діяти в технологічному швидкозмінному середовищі, забезпечення кращого розуміння учнями практичних аспектів фінансових питань (здійснення заощаджень, інвестування, запозичення, страхування, кредитування тощо).</w:t>
            </w:r>
          </w:p>
          <w:p w:rsidR="00910EEF" w:rsidRPr="00714552" w:rsidRDefault="00FE35A6">
            <w:pPr>
              <w:ind w:firstLine="607"/>
              <w:jc w:val="both"/>
              <w:rPr>
                <w:sz w:val="24"/>
                <w:szCs w:val="24"/>
              </w:rPr>
            </w:pPr>
            <w:r w:rsidRPr="00714552">
              <w:rPr>
                <w:sz w:val="24"/>
                <w:szCs w:val="24"/>
              </w:rPr>
              <w:t>Ця наскрізна лінія пов'язана з розв'язуванням практичних завдань щодо планування господарської діяльності та реальної оцінки власних можливостей, складання сімейного бюджету, формування економного ставлення до природних ресурсів.</w:t>
            </w:r>
          </w:p>
        </w:tc>
      </w:tr>
    </w:tbl>
    <w:p w:rsidR="00586926" w:rsidRPr="00714552" w:rsidRDefault="00586926">
      <w:pPr>
        <w:ind w:firstLine="708"/>
        <w:jc w:val="center"/>
        <w:rPr>
          <w:b/>
          <w:sz w:val="24"/>
          <w:szCs w:val="24"/>
        </w:rPr>
      </w:pPr>
    </w:p>
    <w:p w:rsidR="00910EEF" w:rsidRPr="00714552" w:rsidRDefault="00F361C4" w:rsidP="00714552">
      <w:pPr>
        <w:suppressAutoHyphens w:val="0"/>
        <w:autoSpaceDE/>
        <w:jc w:val="center"/>
        <w:rPr>
          <w:sz w:val="24"/>
          <w:szCs w:val="24"/>
        </w:rPr>
      </w:pPr>
      <w:r>
        <w:rPr>
          <w:b/>
          <w:sz w:val="24"/>
          <w:szCs w:val="24"/>
        </w:rPr>
        <w:t>6</w:t>
      </w:r>
      <w:r w:rsidR="00FE35A6" w:rsidRPr="00714552">
        <w:rPr>
          <w:b/>
          <w:sz w:val="24"/>
          <w:szCs w:val="24"/>
        </w:rPr>
        <w:t>. Форми організації освітнього процесу.</w:t>
      </w:r>
    </w:p>
    <w:p w:rsidR="00910EEF" w:rsidRPr="00714552" w:rsidRDefault="00FE35A6">
      <w:pPr>
        <w:ind w:firstLine="851"/>
        <w:jc w:val="both"/>
        <w:rPr>
          <w:sz w:val="24"/>
          <w:szCs w:val="24"/>
        </w:rPr>
      </w:pPr>
      <w:r w:rsidRPr="00714552">
        <w:rPr>
          <w:sz w:val="24"/>
          <w:szCs w:val="24"/>
        </w:rPr>
        <w:t xml:space="preserve">Основними формами організації освітнього процесу є різні типи уроку: </w:t>
      </w:r>
    </w:p>
    <w:p w:rsidR="00910EEF" w:rsidRPr="00714552" w:rsidRDefault="00FE35A6">
      <w:pPr>
        <w:ind w:firstLine="851"/>
        <w:jc w:val="both"/>
        <w:rPr>
          <w:sz w:val="24"/>
          <w:szCs w:val="24"/>
        </w:rPr>
      </w:pPr>
      <w:r w:rsidRPr="00714552">
        <w:rPr>
          <w:sz w:val="24"/>
          <w:szCs w:val="24"/>
        </w:rPr>
        <w:t>-</w:t>
      </w:r>
      <w:r w:rsidRPr="00714552">
        <w:rPr>
          <w:sz w:val="24"/>
          <w:szCs w:val="24"/>
        </w:rPr>
        <w:tab/>
        <w:t xml:space="preserve">формування </w:t>
      </w:r>
      <w:proofErr w:type="spellStart"/>
      <w:r w:rsidRPr="00714552">
        <w:rPr>
          <w:sz w:val="24"/>
          <w:szCs w:val="24"/>
        </w:rPr>
        <w:t>компетентностей</w:t>
      </w:r>
      <w:proofErr w:type="spellEnd"/>
      <w:r w:rsidRPr="00714552">
        <w:rPr>
          <w:sz w:val="24"/>
          <w:szCs w:val="24"/>
        </w:rPr>
        <w:t>;</w:t>
      </w:r>
    </w:p>
    <w:p w:rsidR="00910EEF" w:rsidRPr="00714552" w:rsidRDefault="00FE35A6">
      <w:pPr>
        <w:ind w:firstLine="851"/>
        <w:jc w:val="both"/>
        <w:rPr>
          <w:sz w:val="24"/>
          <w:szCs w:val="24"/>
        </w:rPr>
      </w:pPr>
      <w:r w:rsidRPr="00714552">
        <w:rPr>
          <w:sz w:val="24"/>
          <w:szCs w:val="24"/>
        </w:rPr>
        <w:t>-</w:t>
      </w:r>
      <w:r w:rsidRPr="00714552">
        <w:rPr>
          <w:sz w:val="24"/>
          <w:szCs w:val="24"/>
        </w:rPr>
        <w:tab/>
        <w:t xml:space="preserve">розвитку </w:t>
      </w:r>
      <w:proofErr w:type="spellStart"/>
      <w:r w:rsidRPr="00714552">
        <w:rPr>
          <w:sz w:val="24"/>
          <w:szCs w:val="24"/>
        </w:rPr>
        <w:t>компетентностей</w:t>
      </w:r>
      <w:proofErr w:type="spellEnd"/>
      <w:r w:rsidRPr="00714552">
        <w:rPr>
          <w:sz w:val="24"/>
          <w:szCs w:val="24"/>
        </w:rPr>
        <w:t xml:space="preserve">; </w:t>
      </w:r>
    </w:p>
    <w:p w:rsidR="00910EEF" w:rsidRPr="00714552" w:rsidRDefault="00FE35A6">
      <w:pPr>
        <w:ind w:firstLine="851"/>
        <w:jc w:val="both"/>
        <w:rPr>
          <w:sz w:val="24"/>
          <w:szCs w:val="24"/>
        </w:rPr>
      </w:pPr>
      <w:r w:rsidRPr="00714552">
        <w:rPr>
          <w:sz w:val="24"/>
          <w:szCs w:val="24"/>
        </w:rPr>
        <w:t>-</w:t>
      </w:r>
      <w:r w:rsidRPr="00714552">
        <w:rPr>
          <w:sz w:val="24"/>
          <w:szCs w:val="24"/>
        </w:rPr>
        <w:tab/>
        <w:t xml:space="preserve">перевірки та/або оцінювання досягнення </w:t>
      </w:r>
      <w:proofErr w:type="spellStart"/>
      <w:r w:rsidRPr="00714552">
        <w:rPr>
          <w:sz w:val="24"/>
          <w:szCs w:val="24"/>
        </w:rPr>
        <w:t>компетентностей</w:t>
      </w:r>
      <w:proofErr w:type="spellEnd"/>
      <w:r w:rsidRPr="00714552">
        <w:rPr>
          <w:sz w:val="24"/>
          <w:szCs w:val="24"/>
        </w:rPr>
        <w:t xml:space="preserve">; </w:t>
      </w:r>
    </w:p>
    <w:p w:rsidR="00910EEF" w:rsidRPr="00714552" w:rsidRDefault="00FE35A6">
      <w:pPr>
        <w:ind w:firstLine="851"/>
        <w:jc w:val="both"/>
        <w:rPr>
          <w:sz w:val="24"/>
          <w:szCs w:val="24"/>
        </w:rPr>
      </w:pPr>
      <w:r w:rsidRPr="00714552">
        <w:rPr>
          <w:sz w:val="24"/>
          <w:szCs w:val="24"/>
        </w:rPr>
        <w:t>-</w:t>
      </w:r>
      <w:r w:rsidRPr="00714552">
        <w:rPr>
          <w:sz w:val="24"/>
          <w:szCs w:val="24"/>
        </w:rPr>
        <w:tab/>
        <w:t xml:space="preserve">корекції основних </w:t>
      </w:r>
      <w:proofErr w:type="spellStart"/>
      <w:r w:rsidRPr="00714552">
        <w:rPr>
          <w:sz w:val="24"/>
          <w:szCs w:val="24"/>
        </w:rPr>
        <w:t>компетентностей</w:t>
      </w:r>
      <w:proofErr w:type="spellEnd"/>
      <w:r w:rsidRPr="00714552">
        <w:rPr>
          <w:sz w:val="24"/>
          <w:szCs w:val="24"/>
        </w:rPr>
        <w:t xml:space="preserve">; </w:t>
      </w:r>
    </w:p>
    <w:p w:rsidR="00910EEF" w:rsidRPr="00714552" w:rsidRDefault="00FE35A6">
      <w:pPr>
        <w:ind w:firstLine="851"/>
        <w:jc w:val="both"/>
        <w:rPr>
          <w:sz w:val="24"/>
          <w:szCs w:val="24"/>
        </w:rPr>
      </w:pPr>
      <w:r w:rsidRPr="00714552">
        <w:rPr>
          <w:sz w:val="24"/>
          <w:szCs w:val="24"/>
        </w:rPr>
        <w:t>-</w:t>
      </w:r>
      <w:r w:rsidRPr="00714552">
        <w:rPr>
          <w:sz w:val="24"/>
          <w:szCs w:val="24"/>
        </w:rPr>
        <w:tab/>
        <w:t>комбінований урок.</w:t>
      </w:r>
    </w:p>
    <w:p w:rsidR="00910EEF" w:rsidRPr="00714552" w:rsidRDefault="00FE35A6">
      <w:pPr>
        <w:ind w:firstLine="851"/>
        <w:jc w:val="both"/>
        <w:rPr>
          <w:sz w:val="24"/>
          <w:szCs w:val="24"/>
        </w:rPr>
      </w:pPr>
      <w:r w:rsidRPr="00714552">
        <w:rPr>
          <w:sz w:val="24"/>
          <w:szCs w:val="24"/>
        </w:rPr>
        <w:t xml:space="preserve">Також формами організації освітнього процесу можуть бути екскурсії, віртуальні подорожі, уроки-семінари, конференції, форуми, спектаклі, брифінги, </w:t>
      </w:r>
      <w:proofErr w:type="spellStart"/>
      <w:r w:rsidRPr="00714552">
        <w:rPr>
          <w:sz w:val="24"/>
          <w:szCs w:val="24"/>
        </w:rPr>
        <w:t>квести</w:t>
      </w:r>
      <w:proofErr w:type="spellEnd"/>
      <w:r w:rsidRPr="00714552">
        <w:rPr>
          <w:sz w:val="24"/>
          <w:szCs w:val="24"/>
        </w:rPr>
        <w:t>, інтерактивні уроки (</w:t>
      </w:r>
      <w:proofErr w:type="spellStart"/>
      <w:r w:rsidRPr="00714552">
        <w:rPr>
          <w:sz w:val="24"/>
          <w:szCs w:val="24"/>
        </w:rPr>
        <w:t>уроки-«суди</w:t>
      </w:r>
      <w:proofErr w:type="spellEnd"/>
      <w:r w:rsidRPr="00714552">
        <w:rPr>
          <w:sz w:val="24"/>
          <w:szCs w:val="24"/>
        </w:rPr>
        <w:t xml:space="preserve">», урок-дискусійна група, уроки з навчанням одних учнів іншими), інтегровані уроки, проблемний урок, відео-уроки, прес-конференції, ділові ігри тощо. </w:t>
      </w:r>
    </w:p>
    <w:p w:rsidR="00910EEF" w:rsidRPr="00714552" w:rsidRDefault="00FE35A6">
      <w:pPr>
        <w:ind w:firstLine="851"/>
        <w:jc w:val="both"/>
        <w:rPr>
          <w:sz w:val="24"/>
          <w:szCs w:val="24"/>
        </w:rPr>
      </w:pPr>
      <w:r w:rsidRPr="00714552">
        <w:rPr>
          <w:sz w:val="24"/>
          <w:szCs w:val="24"/>
        </w:rPr>
        <w:t>Вибір форм і методів навчання вчитель визначає самостійно, враховуючи конкретні умови роботи, забезпечуючи водночас досягнення конкретних очікуваних результатів, зазначених у навчальних програмах окремих предметів.</w:t>
      </w:r>
    </w:p>
    <w:p w:rsidR="00910EEF" w:rsidRPr="00714552" w:rsidRDefault="00910EEF">
      <w:pPr>
        <w:ind w:firstLine="851"/>
        <w:jc w:val="both"/>
        <w:rPr>
          <w:sz w:val="24"/>
          <w:szCs w:val="24"/>
        </w:rPr>
      </w:pPr>
    </w:p>
    <w:p w:rsidR="00910EEF" w:rsidRPr="00714552" w:rsidRDefault="00FE35A6">
      <w:pPr>
        <w:ind w:firstLine="851"/>
        <w:jc w:val="center"/>
        <w:rPr>
          <w:sz w:val="24"/>
          <w:szCs w:val="24"/>
        </w:rPr>
      </w:pPr>
      <w:r w:rsidRPr="00714552">
        <w:rPr>
          <w:b/>
          <w:sz w:val="24"/>
          <w:szCs w:val="24"/>
        </w:rPr>
        <w:t>7. Перелік освітніх галузей.</w:t>
      </w:r>
    </w:p>
    <w:p w:rsidR="00910EEF" w:rsidRPr="00714552" w:rsidRDefault="00FE35A6">
      <w:pPr>
        <w:ind w:firstLine="851"/>
        <w:jc w:val="both"/>
        <w:rPr>
          <w:sz w:val="24"/>
          <w:szCs w:val="24"/>
        </w:rPr>
      </w:pPr>
      <w:r w:rsidRPr="00714552">
        <w:rPr>
          <w:sz w:val="24"/>
          <w:szCs w:val="24"/>
        </w:rPr>
        <w:t>Освітню програму укладено за такими освітніми галузями</w:t>
      </w:r>
      <w:r w:rsidR="00F361C4">
        <w:rPr>
          <w:sz w:val="24"/>
          <w:szCs w:val="24"/>
        </w:rPr>
        <w:t xml:space="preserve"> НУШ</w:t>
      </w:r>
      <w:r w:rsidRPr="00714552">
        <w:rPr>
          <w:sz w:val="24"/>
          <w:szCs w:val="24"/>
        </w:rPr>
        <w:t>:</w:t>
      </w:r>
    </w:p>
    <w:p w:rsidR="00F361C4" w:rsidRPr="00F361C4" w:rsidRDefault="00F361C4" w:rsidP="00F361C4">
      <w:pPr>
        <w:pStyle w:val="a7"/>
        <w:numPr>
          <w:ilvl w:val="0"/>
          <w:numId w:val="10"/>
        </w:numPr>
        <w:jc w:val="both"/>
        <w:rPr>
          <w:sz w:val="24"/>
          <w:szCs w:val="24"/>
        </w:rPr>
      </w:pPr>
      <w:r w:rsidRPr="00F361C4">
        <w:rPr>
          <w:sz w:val="24"/>
          <w:szCs w:val="24"/>
        </w:rPr>
        <w:t>Мовно-літературна (МОВ)</w:t>
      </w:r>
    </w:p>
    <w:p w:rsidR="00F361C4" w:rsidRPr="00F361C4" w:rsidRDefault="00F361C4" w:rsidP="00F361C4">
      <w:pPr>
        <w:pStyle w:val="a7"/>
        <w:numPr>
          <w:ilvl w:val="0"/>
          <w:numId w:val="10"/>
        </w:numPr>
        <w:jc w:val="both"/>
        <w:rPr>
          <w:sz w:val="24"/>
          <w:szCs w:val="24"/>
        </w:rPr>
      </w:pPr>
      <w:r w:rsidRPr="00F361C4">
        <w:rPr>
          <w:sz w:val="24"/>
          <w:szCs w:val="24"/>
        </w:rPr>
        <w:t>Математична (МАО)</w:t>
      </w:r>
    </w:p>
    <w:p w:rsidR="00F361C4" w:rsidRPr="00F361C4" w:rsidRDefault="00F361C4" w:rsidP="00F361C4">
      <w:pPr>
        <w:pStyle w:val="a7"/>
        <w:numPr>
          <w:ilvl w:val="0"/>
          <w:numId w:val="10"/>
        </w:numPr>
        <w:jc w:val="both"/>
        <w:rPr>
          <w:sz w:val="24"/>
          <w:szCs w:val="24"/>
        </w:rPr>
      </w:pPr>
      <w:r w:rsidRPr="00F361C4">
        <w:rPr>
          <w:sz w:val="24"/>
          <w:szCs w:val="24"/>
        </w:rPr>
        <w:t>Природнича (ПРО)</w:t>
      </w:r>
    </w:p>
    <w:p w:rsidR="00F361C4" w:rsidRPr="00F361C4" w:rsidRDefault="00F361C4" w:rsidP="00F361C4">
      <w:pPr>
        <w:pStyle w:val="a7"/>
        <w:numPr>
          <w:ilvl w:val="0"/>
          <w:numId w:val="10"/>
        </w:numPr>
        <w:jc w:val="both"/>
        <w:rPr>
          <w:sz w:val="24"/>
          <w:szCs w:val="24"/>
        </w:rPr>
      </w:pPr>
      <w:r w:rsidRPr="00F361C4">
        <w:rPr>
          <w:sz w:val="24"/>
          <w:szCs w:val="24"/>
        </w:rPr>
        <w:t>Технологічна (ТЕО)</w:t>
      </w:r>
    </w:p>
    <w:p w:rsidR="00F361C4" w:rsidRPr="00F361C4" w:rsidRDefault="00F361C4" w:rsidP="00F361C4">
      <w:pPr>
        <w:pStyle w:val="a7"/>
        <w:numPr>
          <w:ilvl w:val="0"/>
          <w:numId w:val="10"/>
        </w:numPr>
        <w:jc w:val="both"/>
        <w:rPr>
          <w:sz w:val="24"/>
          <w:szCs w:val="24"/>
        </w:rPr>
      </w:pPr>
      <w:proofErr w:type="spellStart"/>
      <w:r w:rsidRPr="00F361C4">
        <w:rPr>
          <w:sz w:val="24"/>
          <w:szCs w:val="24"/>
        </w:rPr>
        <w:t>Інформатична</w:t>
      </w:r>
      <w:proofErr w:type="spellEnd"/>
      <w:r w:rsidRPr="00F361C4">
        <w:rPr>
          <w:sz w:val="24"/>
          <w:szCs w:val="24"/>
        </w:rPr>
        <w:t xml:space="preserve"> (ІФО)</w:t>
      </w:r>
    </w:p>
    <w:p w:rsidR="00F361C4" w:rsidRPr="00F361C4" w:rsidRDefault="00F361C4" w:rsidP="00F361C4">
      <w:pPr>
        <w:pStyle w:val="a7"/>
        <w:numPr>
          <w:ilvl w:val="0"/>
          <w:numId w:val="10"/>
        </w:numPr>
        <w:jc w:val="both"/>
        <w:rPr>
          <w:sz w:val="24"/>
          <w:szCs w:val="24"/>
        </w:rPr>
      </w:pPr>
      <w:r w:rsidRPr="00F361C4">
        <w:rPr>
          <w:sz w:val="24"/>
          <w:szCs w:val="24"/>
        </w:rPr>
        <w:t xml:space="preserve">Соціальна і </w:t>
      </w:r>
      <w:proofErr w:type="spellStart"/>
      <w:r w:rsidRPr="00F361C4">
        <w:rPr>
          <w:sz w:val="24"/>
          <w:szCs w:val="24"/>
        </w:rPr>
        <w:t>здоров’язбереж</w:t>
      </w:r>
      <w:r w:rsidR="001068A2">
        <w:rPr>
          <w:sz w:val="24"/>
          <w:szCs w:val="24"/>
        </w:rPr>
        <w:t>уваль</w:t>
      </w:r>
      <w:r w:rsidRPr="00F361C4">
        <w:rPr>
          <w:sz w:val="24"/>
          <w:szCs w:val="24"/>
        </w:rPr>
        <w:t>на</w:t>
      </w:r>
      <w:proofErr w:type="spellEnd"/>
      <w:r w:rsidRPr="00F361C4">
        <w:rPr>
          <w:sz w:val="24"/>
          <w:szCs w:val="24"/>
        </w:rPr>
        <w:t xml:space="preserve"> (СЗО)</w:t>
      </w:r>
    </w:p>
    <w:p w:rsidR="00F361C4" w:rsidRPr="00F361C4" w:rsidRDefault="00F361C4" w:rsidP="00F361C4">
      <w:pPr>
        <w:pStyle w:val="a7"/>
        <w:numPr>
          <w:ilvl w:val="0"/>
          <w:numId w:val="10"/>
        </w:numPr>
        <w:jc w:val="both"/>
        <w:rPr>
          <w:sz w:val="24"/>
          <w:szCs w:val="24"/>
        </w:rPr>
      </w:pPr>
      <w:r w:rsidRPr="00F361C4">
        <w:rPr>
          <w:sz w:val="24"/>
          <w:szCs w:val="24"/>
        </w:rPr>
        <w:t>Фізкультурна (ФІО)</w:t>
      </w:r>
    </w:p>
    <w:p w:rsidR="00F361C4" w:rsidRPr="00F361C4" w:rsidRDefault="00F361C4" w:rsidP="00F361C4">
      <w:pPr>
        <w:pStyle w:val="a7"/>
        <w:numPr>
          <w:ilvl w:val="0"/>
          <w:numId w:val="10"/>
        </w:numPr>
        <w:jc w:val="both"/>
        <w:rPr>
          <w:sz w:val="24"/>
          <w:szCs w:val="24"/>
        </w:rPr>
      </w:pPr>
      <w:r w:rsidRPr="00F361C4">
        <w:rPr>
          <w:sz w:val="24"/>
          <w:szCs w:val="24"/>
        </w:rPr>
        <w:t>Громадянська та історична (</w:t>
      </w:r>
      <w:proofErr w:type="spellStart"/>
      <w:r w:rsidRPr="00F361C4">
        <w:rPr>
          <w:sz w:val="24"/>
          <w:szCs w:val="24"/>
        </w:rPr>
        <w:t>ГІО</w:t>
      </w:r>
      <w:proofErr w:type="spellEnd"/>
      <w:r w:rsidRPr="00F361C4">
        <w:rPr>
          <w:sz w:val="24"/>
          <w:szCs w:val="24"/>
        </w:rPr>
        <w:t>)</w:t>
      </w:r>
    </w:p>
    <w:p w:rsidR="00F361C4" w:rsidRPr="00F361C4" w:rsidRDefault="00F361C4" w:rsidP="00F361C4">
      <w:pPr>
        <w:pStyle w:val="a7"/>
        <w:numPr>
          <w:ilvl w:val="0"/>
          <w:numId w:val="10"/>
        </w:numPr>
        <w:jc w:val="both"/>
        <w:rPr>
          <w:sz w:val="24"/>
          <w:szCs w:val="24"/>
        </w:rPr>
      </w:pPr>
      <w:r w:rsidRPr="00F361C4">
        <w:rPr>
          <w:sz w:val="24"/>
          <w:szCs w:val="24"/>
        </w:rPr>
        <w:t>Мистецька (МИО)</w:t>
      </w:r>
    </w:p>
    <w:p w:rsidR="00F361C4" w:rsidRDefault="00F361C4">
      <w:pPr>
        <w:ind w:firstLine="851"/>
        <w:jc w:val="both"/>
        <w:rPr>
          <w:sz w:val="24"/>
          <w:szCs w:val="24"/>
        </w:rPr>
      </w:pPr>
    </w:p>
    <w:p w:rsidR="00910EEF" w:rsidRPr="00714552" w:rsidRDefault="00FE35A6">
      <w:pPr>
        <w:ind w:firstLine="851"/>
        <w:jc w:val="both"/>
        <w:rPr>
          <w:sz w:val="24"/>
          <w:szCs w:val="24"/>
        </w:rPr>
      </w:pPr>
      <w:r w:rsidRPr="00714552">
        <w:rPr>
          <w:sz w:val="24"/>
          <w:szCs w:val="24"/>
        </w:rPr>
        <w:t>Логічна послідовність вивчення предметів розкривається у відповідних навчальних програмах.</w:t>
      </w:r>
    </w:p>
    <w:p w:rsidR="00910EEF" w:rsidRPr="00714552" w:rsidRDefault="00FE35A6" w:rsidP="00FE35A6">
      <w:pPr>
        <w:spacing w:before="240"/>
        <w:ind w:firstLine="851"/>
        <w:jc w:val="center"/>
        <w:rPr>
          <w:b/>
          <w:sz w:val="24"/>
          <w:szCs w:val="24"/>
        </w:rPr>
      </w:pPr>
      <w:r w:rsidRPr="00714552">
        <w:rPr>
          <w:b/>
          <w:sz w:val="24"/>
          <w:szCs w:val="24"/>
        </w:rPr>
        <w:lastRenderedPageBreak/>
        <w:t>8. Навчальні програми:</w:t>
      </w:r>
    </w:p>
    <w:p w:rsidR="00586926" w:rsidRDefault="00586926" w:rsidP="00586926">
      <w:pPr>
        <w:ind w:firstLine="900"/>
        <w:jc w:val="both"/>
        <w:rPr>
          <w:sz w:val="24"/>
          <w:szCs w:val="24"/>
        </w:rPr>
      </w:pPr>
      <w:r w:rsidRPr="00714552">
        <w:rPr>
          <w:sz w:val="24"/>
          <w:szCs w:val="24"/>
        </w:rPr>
        <w:t>Основою для розроблення освітньої програми є стандарт освіти відповідного рівня.  З урахуванням поетапного переходу закладів освіти на здійснення діяльності за н</w:t>
      </w:r>
      <w:r w:rsidR="00C65256">
        <w:rPr>
          <w:sz w:val="24"/>
          <w:szCs w:val="24"/>
        </w:rPr>
        <w:t>овим Державним стандартом у 2025</w:t>
      </w:r>
      <w:r w:rsidR="00F361C4">
        <w:rPr>
          <w:sz w:val="24"/>
          <w:szCs w:val="24"/>
        </w:rPr>
        <w:t>/202</w:t>
      </w:r>
      <w:r w:rsidR="00C65256">
        <w:rPr>
          <w:sz w:val="24"/>
          <w:szCs w:val="24"/>
        </w:rPr>
        <w:t>6</w:t>
      </w:r>
      <w:r w:rsidRPr="00714552">
        <w:rPr>
          <w:sz w:val="24"/>
          <w:szCs w:val="24"/>
        </w:rPr>
        <w:t xml:space="preserve"> навчальному році осві</w:t>
      </w:r>
      <w:r w:rsidR="00EC16E4">
        <w:rPr>
          <w:sz w:val="24"/>
          <w:szCs w:val="24"/>
        </w:rPr>
        <w:t xml:space="preserve">тня програма закладу освіти </w:t>
      </w:r>
      <w:r w:rsidRPr="00714552">
        <w:rPr>
          <w:sz w:val="24"/>
          <w:szCs w:val="24"/>
        </w:rPr>
        <w:t xml:space="preserve"> розробл</w:t>
      </w:r>
      <w:r w:rsidR="00EC16E4">
        <w:rPr>
          <w:sz w:val="24"/>
          <w:szCs w:val="24"/>
        </w:rPr>
        <w:t>ена</w:t>
      </w:r>
      <w:r w:rsidRPr="00714552">
        <w:rPr>
          <w:sz w:val="24"/>
          <w:szCs w:val="24"/>
        </w:rPr>
        <w:t xml:space="preserve"> на основі: </w:t>
      </w:r>
    </w:p>
    <w:p w:rsidR="00C65256" w:rsidRPr="00EC16E4" w:rsidRDefault="00C65256" w:rsidP="00C65256">
      <w:pPr>
        <w:pStyle w:val="a7"/>
        <w:widowControl/>
        <w:numPr>
          <w:ilvl w:val="0"/>
          <w:numId w:val="11"/>
        </w:numPr>
        <w:spacing w:line="276" w:lineRule="auto"/>
        <w:jc w:val="both"/>
        <w:rPr>
          <w:color w:val="00000A"/>
          <w:sz w:val="24"/>
          <w:szCs w:val="24"/>
        </w:rPr>
      </w:pPr>
      <w:r w:rsidRPr="00EC16E4">
        <w:rPr>
          <w:color w:val="00000A"/>
          <w:sz w:val="24"/>
          <w:szCs w:val="24"/>
        </w:rPr>
        <w:t xml:space="preserve">для 1-2 класів – Державного стандарту початкової освіти (2018), типових освітніх програм (наказ МОН від 12.08.2022 № 743-22); </w:t>
      </w:r>
    </w:p>
    <w:p w:rsidR="00C65256" w:rsidRPr="00EC16E4" w:rsidRDefault="00C65256" w:rsidP="00C65256">
      <w:pPr>
        <w:pStyle w:val="a7"/>
        <w:widowControl/>
        <w:numPr>
          <w:ilvl w:val="0"/>
          <w:numId w:val="11"/>
        </w:numPr>
        <w:spacing w:line="276" w:lineRule="auto"/>
        <w:jc w:val="both"/>
        <w:rPr>
          <w:color w:val="00000A"/>
          <w:sz w:val="24"/>
          <w:szCs w:val="24"/>
        </w:rPr>
      </w:pPr>
      <w:r w:rsidRPr="00EC16E4">
        <w:rPr>
          <w:color w:val="00000A"/>
          <w:sz w:val="24"/>
          <w:szCs w:val="24"/>
        </w:rPr>
        <w:t xml:space="preserve">для 3-4 класів – Державного стандарту початкової освіти (2018), типових освітніх програм (наказ МОН від 12.08.2022 № 743-22); </w:t>
      </w:r>
    </w:p>
    <w:p w:rsidR="00C65256" w:rsidRPr="00EC16E4" w:rsidRDefault="00C65256" w:rsidP="00C65256">
      <w:pPr>
        <w:pStyle w:val="a7"/>
        <w:widowControl/>
        <w:numPr>
          <w:ilvl w:val="0"/>
          <w:numId w:val="11"/>
        </w:numPr>
        <w:spacing w:line="276" w:lineRule="auto"/>
        <w:jc w:val="both"/>
        <w:rPr>
          <w:color w:val="00000A"/>
          <w:sz w:val="24"/>
          <w:szCs w:val="24"/>
        </w:rPr>
      </w:pPr>
      <w:r>
        <w:rPr>
          <w:color w:val="00000A"/>
          <w:sz w:val="24"/>
          <w:szCs w:val="24"/>
        </w:rPr>
        <w:t>для 5-8</w:t>
      </w:r>
      <w:r w:rsidRPr="00EC16E4">
        <w:rPr>
          <w:color w:val="00000A"/>
          <w:sz w:val="24"/>
          <w:szCs w:val="24"/>
        </w:rPr>
        <w:t xml:space="preserve"> клас</w:t>
      </w:r>
      <w:r>
        <w:rPr>
          <w:color w:val="00000A"/>
          <w:sz w:val="24"/>
          <w:szCs w:val="24"/>
        </w:rPr>
        <w:t>ів</w:t>
      </w:r>
      <w:r w:rsidRPr="00EC16E4">
        <w:rPr>
          <w:color w:val="00000A"/>
          <w:sz w:val="24"/>
          <w:szCs w:val="24"/>
        </w:rPr>
        <w:t xml:space="preserve"> – «Про затвердження типової освітньої програми для 5-9 класів закладів загальної середньої», затверджена наказом МОН від 19.02.2021 року № 235 (зі змінами, внесеними наказом МОН від 09.08.2024 р. №1120).</w:t>
      </w:r>
    </w:p>
    <w:p w:rsidR="00C65256" w:rsidRPr="00EC16E4" w:rsidRDefault="00C65256" w:rsidP="00C65256">
      <w:pPr>
        <w:pStyle w:val="a7"/>
        <w:widowControl/>
        <w:numPr>
          <w:ilvl w:val="0"/>
          <w:numId w:val="11"/>
        </w:numPr>
        <w:spacing w:line="276" w:lineRule="auto"/>
        <w:jc w:val="both"/>
        <w:rPr>
          <w:color w:val="00000A"/>
          <w:sz w:val="24"/>
          <w:szCs w:val="24"/>
        </w:rPr>
      </w:pPr>
      <w:r>
        <w:rPr>
          <w:color w:val="00000A"/>
          <w:sz w:val="24"/>
          <w:szCs w:val="24"/>
        </w:rPr>
        <w:t xml:space="preserve">для </w:t>
      </w:r>
      <w:r w:rsidRPr="00EC16E4">
        <w:rPr>
          <w:color w:val="00000A"/>
          <w:sz w:val="24"/>
          <w:szCs w:val="24"/>
        </w:rPr>
        <w:t>9 клас</w:t>
      </w:r>
      <w:r>
        <w:rPr>
          <w:color w:val="00000A"/>
          <w:sz w:val="24"/>
          <w:szCs w:val="24"/>
        </w:rPr>
        <w:t>у</w:t>
      </w:r>
      <w:r w:rsidRPr="00EC16E4">
        <w:rPr>
          <w:color w:val="00000A"/>
          <w:sz w:val="24"/>
          <w:szCs w:val="24"/>
        </w:rPr>
        <w:t xml:space="preserve"> – «Типова освітня програма закладів загальної середньої освіти ІІ ступеня», затверджена наказом МОН в</w:t>
      </w:r>
      <w:r>
        <w:rPr>
          <w:color w:val="00000A"/>
          <w:sz w:val="24"/>
          <w:szCs w:val="24"/>
        </w:rPr>
        <w:t>ід 20.04.2018 № 405.</w:t>
      </w:r>
    </w:p>
    <w:p w:rsidR="00C65256" w:rsidRDefault="00C65256" w:rsidP="007C1D91">
      <w:pPr>
        <w:widowControl/>
        <w:spacing w:line="276" w:lineRule="auto"/>
        <w:jc w:val="center"/>
        <w:rPr>
          <w:b/>
          <w:color w:val="00000A"/>
          <w:sz w:val="24"/>
          <w:szCs w:val="24"/>
        </w:rPr>
      </w:pPr>
    </w:p>
    <w:p w:rsidR="006C056F" w:rsidRPr="003A52C6" w:rsidRDefault="007C1D91" w:rsidP="007C1D91">
      <w:pPr>
        <w:widowControl/>
        <w:spacing w:line="276" w:lineRule="auto"/>
        <w:jc w:val="center"/>
        <w:rPr>
          <w:b/>
          <w:color w:val="00000A"/>
          <w:sz w:val="24"/>
          <w:szCs w:val="24"/>
        </w:rPr>
      </w:pPr>
      <w:r w:rsidRPr="003A52C6">
        <w:rPr>
          <w:b/>
          <w:color w:val="00000A"/>
          <w:sz w:val="24"/>
          <w:szCs w:val="24"/>
        </w:rPr>
        <w:t>1-4 КЛАСИ НУШ</w:t>
      </w:r>
    </w:p>
    <w:p w:rsidR="003A52C6" w:rsidRDefault="003A52C6" w:rsidP="006C056F">
      <w:pPr>
        <w:widowControl/>
        <w:spacing w:line="276" w:lineRule="auto"/>
        <w:jc w:val="both"/>
        <w:rPr>
          <w:color w:val="00000A"/>
          <w:sz w:val="24"/>
          <w:szCs w:val="24"/>
        </w:rPr>
      </w:pPr>
    </w:p>
    <w:p w:rsidR="003A52C6" w:rsidRDefault="003A52C6" w:rsidP="007C1D91">
      <w:pPr>
        <w:pStyle w:val="a7"/>
        <w:widowControl/>
        <w:numPr>
          <w:ilvl w:val="0"/>
          <w:numId w:val="13"/>
        </w:numPr>
        <w:spacing w:line="276" w:lineRule="auto"/>
        <w:jc w:val="both"/>
      </w:pPr>
      <w:r>
        <w:t>Типова освітня програма, розробл</w:t>
      </w:r>
      <w:r w:rsidR="001068A2">
        <w:t>ена під керівництвом О.Я.Савченко</w:t>
      </w:r>
      <w:r>
        <w:t xml:space="preserve"> 1-2 клас. </w:t>
      </w:r>
      <w:r w:rsidRPr="003A52C6">
        <w:t>Затверджен</w:t>
      </w:r>
      <w:r>
        <w:t>а Наказом Міністерст</w:t>
      </w:r>
      <w:r w:rsidR="00E85A1A">
        <w:t xml:space="preserve">ва освіти і науки України від 12.08.2022 № 743-22 </w:t>
      </w:r>
    </w:p>
    <w:p w:rsidR="003A52C6" w:rsidRDefault="003A52C6" w:rsidP="006C056F">
      <w:pPr>
        <w:widowControl/>
        <w:spacing w:line="276" w:lineRule="auto"/>
        <w:jc w:val="both"/>
      </w:pPr>
    </w:p>
    <w:p w:rsidR="003A52C6" w:rsidRPr="007C1D91" w:rsidRDefault="003A52C6" w:rsidP="007C1D91">
      <w:pPr>
        <w:pStyle w:val="a7"/>
        <w:widowControl/>
        <w:numPr>
          <w:ilvl w:val="0"/>
          <w:numId w:val="13"/>
        </w:numPr>
        <w:spacing w:line="276" w:lineRule="auto"/>
        <w:jc w:val="both"/>
        <w:rPr>
          <w:color w:val="00000A"/>
          <w:sz w:val="24"/>
          <w:szCs w:val="24"/>
        </w:rPr>
      </w:pPr>
      <w:r>
        <w:t xml:space="preserve">Типова освітня програма, розроблена під </w:t>
      </w:r>
      <w:r w:rsidR="001068A2">
        <w:t>керівництвом О.Я.Савченко</w:t>
      </w:r>
      <w:r>
        <w:t xml:space="preserve"> 3- 4 клас. Затверджено </w:t>
      </w:r>
      <w:proofErr w:type="spellStart"/>
      <w:r>
        <w:t>аказом</w:t>
      </w:r>
      <w:proofErr w:type="spellEnd"/>
      <w:r>
        <w:t xml:space="preserve"> Міністерства освіти і науки України від 12.08.2022 № 743-22</w:t>
      </w:r>
    </w:p>
    <w:p w:rsidR="007C1D91" w:rsidRPr="00074271" w:rsidRDefault="007C1D91">
      <w:pPr>
        <w:spacing w:before="240"/>
        <w:ind w:firstLine="851"/>
        <w:jc w:val="center"/>
        <w:rPr>
          <w:b/>
          <w:szCs w:val="24"/>
          <w:highlight w:val="yellow"/>
        </w:rPr>
      </w:pPr>
      <w:r w:rsidRPr="00EE24C6">
        <w:rPr>
          <w:b/>
          <w:szCs w:val="24"/>
        </w:rPr>
        <w:t>УКРАЇНСЬКА МОВА</w:t>
      </w:r>
    </w:p>
    <w:p w:rsidR="003B7771" w:rsidRPr="00074271" w:rsidRDefault="003B7771" w:rsidP="003B7771">
      <w:pPr>
        <w:pStyle w:val="ab"/>
        <w:shd w:val="clear" w:color="auto" w:fill="FFFFFF"/>
        <w:spacing w:before="0" w:beforeAutospacing="0" w:after="0" w:afterAutospacing="0"/>
        <w:jc w:val="both"/>
        <w:textAlignment w:val="baseline"/>
        <w:rPr>
          <w:rStyle w:val="aa"/>
          <w:b w:val="0"/>
          <w:color w:val="252525"/>
          <w:bdr w:val="none" w:sz="0" w:space="0" w:color="auto" w:frame="1"/>
        </w:rPr>
      </w:pPr>
      <w:r w:rsidRPr="00EE24C6">
        <w:rPr>
          <w:rStyle w:val="aa"/>
          <w:b w:val="0"/>
          <w:color w:val="252525"/>
          <w:bdr w:val="none" w:sz="0" w:space="0" w:color="auto" w:frame="1"/>
        </w:rPr>
        <w:t xml:space="preserve">5-6 класи – </w:t>
      </w:r>
      <w:r w:rsidR="00EE24C6">
        <w:rPr>
          <w:rStyle w:val="aa"/>
          <w:b w:val="0"/>
          <w:color w:val="252525"/>
          <w:bdr w:val="none" w:sz="0" w:space="0" w:color="auto" w:frame="1"/>
        </w:rPr>
        <w:t xml:space="preserve"> Навчальна програма «</w:t>
      </w:r>
      <w:r w:rsidR="00915C4C" w:rsidRPr="00915C4C">
        <w:rPr>
          <w:rStyle w:val="aa"/>
          <w:b w:val="0"/>
          <w:color w:val="252525"/>
          <w:bdr w:val="none" w:sz="0" w:space="0" w:color="auto" w:frame="1"/>
        </w:rPr>
        <w:t>Українська мова 5</w:t>
      </w:r>
      <w:r w:rsidR="00915C4C">
        <w:rPr>
          <w:rStyle w:val="aa"/>
          <w:b w:val="0"/>
          <w:color w:val="252525"/>
          <w:bdr w:val="none" w:sz="0" w:space="0" w:color="auto" w:frame="1"/>
        </w:rPr>
        <w:t>-6</w:t>
      </w:r>
      <w:r w:rsidR="00915C4C" w:rsidRPr="00915C4C">
        <w:rPr>
          <w:rStyle w:val="aa"/>
          <w:b w:val="0"/>
          <w:color w:val="252525"/>
          <w:bdr w:val="none" w:sz="0" w:space="0" w:color="auto" w:frame="1"/>
        </w:rPr>
        <w:t xml:space="preserve"> клас</w:t>
      </w:r>
      <w:r w:rsidR="00EE24C6">
        <w:rPr>
          <w:rStyle w:val="aa"/>
          <w:b w:val="0"/>
          <w:color w:val="252525"/>
          <w:bdr w:val="none" w:sz="0" w:space="0" w:color="auto" w:frame="1"/>
        </w:rPr>
        <w:t>и».</w:t>
      </w:r>
      <w:r w:rsidR="00915C4C" w:rsidRPr="00915C4C">
        <w:rPr>
          <w:rStyle w:val="aa"/>
          <w:b w:val="0"/>
          <w:color w:val="252525"/>
          <w:bdr w:val="none" w:sz="0" w:space="0" w:color="auto" w:frame="1"/>
        </w:rPr>
        <w:t xml:space="preserve">  Навчальна програма відповідає Модельній навчальній програмі «Українська мова. 5 – 6 класи» для закладів загальної середньої освіти (автори: Заболотний О. В., Заболотний В. В., </w:t>
      </w:r>
      <w:proofErr w:type="spellStart"/>
      <w:r w:rsidR="00915C4C" w:rsidRPr="00915C4C">
        <w:rPr>
          <w:rStyle w:val="aa"/>
          <w:b w:val="0"/>
          <w:color w:val="252525"/>
          <w:bdr w:val="none" w:sz="0" w:space="0" w:color="auto" w:frame="1"/>
        </w:rPr>
        <w:t>Лавринчук</w:t>
      </w:r>
      <w:proofErr w:type="spellEnd"/>
      <w:r w:rsidR="00915C4C" w:rsidRPr="00915C4C">
        <w:rPr>
          <w:rStyle w:val="aa"/>
          <w:b w:val="0"/>
          <w:color w:val="252525"/>
          <w:bdr w:val="none" w:sz="0" w:space="0" w:color="auto" w:frame="1"/>
        </w:rPr>
        <w:t xml:space="preserve"> В. П., </w:t>
      </w:r>
      <w:proofErr w:type="spellStart"/>
      <w:r w:rsidR="00915C4C" w:rsidRPr="00915C4C">
        <w:rPr>
          <w:rStyle w:val="aa"/>
          <w:b w:val="0"/>
          <w:color w:val="252525"/>
          <w:bdr w:val="none" w:sz="0" w:space="0" w:color="auto" w:frame="1"/>
        </w:rPr>
        <w:t>Плівачук</w:t>
      </w:r>
      <w:proofErr w:type="spellEnd"/>
      <w:r w:rsidR="00915C4C" w:rsidRPr="00915C4C">
        <w:rPr>
          <w:rStyle w:val="aa"/>
          <w:b w:val="0"/>
          <w:color w:val="252525"/>
          <w:bdr w:val="none" w:sz="0" w:space="0" w:color="auto" w:frame="1"/>
        </w:rPr>
        <w:t xml:space="preserve"> К. В., Попова Т. Д.), яку рекомендовано Міністерством освіти і науки України (наказ від 12.07.2021 № 795).</w:t>
      </w:r>
    </w:p>
    <w:p w:rsidR="003B7771" w:rsidRPr="00074271" w:rsidRDefault="003B7771" w:rsidP="003B7771">
      <w:pPr>
        <w:pStyle w:val="ab"/>
        <w:shd w:val="clear" w:color="auto" w:fill="FFFFFF"/>
        <w:spacing w:before="0" w:beforeAutospacing="0" w:after="0" w:afterAutospacing="0"/>
        <w:jc w:val="both"/>
        <w:textAlignment w:val="baseline"/>
        <w:rPr>
          <w:color w:val="252525"/>
          <w:highlight w:val="yellow"/>
        </w:rPr>
      </w:pPr>
      <w:r w:rsidRPr="00EE24C6">
        <w:rPr>
          <w:rStyle w:val="aa"/>
          <w:b w:val="0"/>
          <w:color w:val="252525"/>
          <w:bdr w:val="none" w:sz="0" w:space="0" w:color="auto" w:frame="1"/>
        </w:rPr>
        <w:t xml:space="preserve">7-8 класи – </w:t>
      </w:r>
      <w:r w:rsidR="00EE24C6">
        <w:rPr>
          <w:rStyle w:val="aa"/>
          <w:b w:val="0"/>
          <w:color w:val="252525"/>
          <w:bdr w:val="none" w:sz="0" w:space="0" w:color="auto" w:frame="1"/>
        </w:rPr>
        <w:t>«</w:t>
      </w:r>
      <w:r w:rsidR="00EE24C6" w:rsidRPr="00EE24C6">
        <w:rPr>
          <w:rStyle w:val="aa"/>
          <w:b w:val="0"/>
          <w:color w:val="252525"/>
          <w:bdr w:val="none" w:sz="0" w:space="0" w:color="auto" w:frame="1"/>
        </w:rPr>
        <w:t xml:space="preserve">Українська мова </w:t>
      </w:r>
      <w:r w:rsidR="00EE24C6">
        <w:rPr>
          <w:rStyle w:val="aa"/>
          <w:b w:val="0"/>
          <w:color w:val="252525"/>
          <w:bdr w:val="none" w:sz="0" w:space="0" w:color="auto" w:frame="1"/>
        </w:rPr>
        <w:t>7-9</w:t>
      </w:r>
      <w:r w:rsidR="00EE24C6" w:rsidRPr="00EE24C6">
        <w:rPr>
          <w:rStyle w:val="aa"/>
          <w:b w:val="0"/>
          <w:color w:val="252525"/>
          <w:bdr w:val="none" w:sz="0" w:space="0" w:color="auto" w:frame="1"/>
        </w:rPr>
        <w:t xml:space="preserve">  клас</w:t>
      </w:r>
      <w:r w:rsidR="00EE24C6">
        <w:rPr>
          <w:rStyle w:val="aa"/>
          <w:b w:val="0"/>
          <w:color w:val="252525"/>
          <w:bdr w:val="none" w:sz="0" w:space="0" w:color="auto" w:frame="1"/>
        </w:rPr>
        <w:t xml:space="preserve">». </w:t>
      </w:r>
      <w:r w:rsidR="00EE24C6" w:rsidRPr="00EE24C6">
        <w:rPr>
          <w:rStyle w:val="aa"/>
          <w:b w:val="0"/>
          <w:color w:val="252525"/>
          <w:bdr w:val="none" w:sz="0" w:space="0" w:color="auto" w:frame="1"/>
        </w:rPr>
        <w:t xml:space="preserve">Навчальну програму розроблено на основі модельної навчальної програми «Українська мова. 7–9 класи» для закладів загальної середньої освіти (автори: Заболотний О.В., Заболотний В.В., </w:t>
      </w:r>
      <w:proofErr w:type="spellStart"/>
      <w:r w:rsidR="00EE24C6" w:rsidRPr="00EE24C6">
        <w:rPr>
          <w:rStyle w:val="aa"/>
          <w:b w:val="0"/>
          <w:color w:val="252525"/>
          <w:bdr w:val="none" w:sz="0" w:space="0" w:color="auto" w:frame="1"/>
        </w:rPr>
        <w:t>Лавринчук</w:t>
      </w:r>
      <w:proofErr w:type="spellEnd"/>
      <w:r w:rsidR="00EE24C6" w:rsidRPr="00EE24C6">
        <w:rPr>
          <w:rStyle w:val="aa"/>
          <w:b w:val="0"/>
          <w:color w:val="252525"/>
          <w:bdr w:val="none" w:sz="0" w:space="0" w:color="auto" w:frame="1"/>
        </w:rPr>
        <w:t xml:space="preserve"> В.П., </w:t>
      </w:r>
      <w:proofErr w:type="spellStart"/>
      <w:r w:rsidR="00EE24C6" w:rsidRPr="00EE24C6">
        <w:rPr>
          <w:rStyle w:val="aa"/>
          <w:b w:val="0"/>
          <w:color w:val="252525"/>
          <w:bdr w:val="none" w:sz="0" w:space="0" w:color="auto" w:frame="1"/>
        </w:rPr>
        <w:t>Плівачук</w:t>
      </w:r>
      <w:proofErr w:type="spellEnd"/>
      <w:r w:rsidR="00EE24C6" w:rsidRPr="00EE24C6">
        <w:rPr>
          <w:rStyle w:val="aa"/>
          <w:b w:val="0"/>
          <w:color w:val="252525"/>
          <w:bdr w:val="none" w:sz="0" w:space="0" w:color="auto" w:frame="1"/>
        </w:rPr>
        <w:t xml:space="preserve"> К.В., Попова Т.Д.)</w:t>
      </w:r>
    </w:p>
    <w:p w:rsidR="00EE24C6" w:rsidRPr="00EE24C6" w:rsidRDefault="003B7771" w:rsidP="00EE24C6">
      <w:pPr>
        <w:spacing w:before="240"/>
        <w:jc w:val="both"/>
        <w:rPr>
          <w:b/>
          <w:sz w:val="24"/>
          <w:szCs w:val="24"/>
          <w:highlight w:val="yellow"/>
          <w:lang w:eastAsia="ru-RU"/>
        </w:rPr>
      </w:pPr>
      <w:r w:rsidRPr="00EE24C6">
        <w:rPr>
          <w:color w:val="252525"/>
          <w:sz w:val="21"/>
          <w:szCs w:val="21"/>
        </w:rPr>
        <w:t>9 клас –</w:t>
      </w:r>
      <w:r w:rsidR="00EE24C6" w:rsidRPr="00EE24C6">
        <w:rPr>
          <w:rStyle w:val="aa"/>
          <w:b w:val="0"/>
          <w:color w:val="252525"/>
          <w:sz w:val="24"/>
          <w:szCs w:val="24"/>
          <w:bdr w:val="none" w:sz="0" w:space="0" w:color="auto" w:frame="1"/>
        </w:rPr>
        <w:t xml:space="preserve">НАВЧАЛЬНА ПРОГРАМА «УКРАЇНСЬКА </w:t>
      </w:r>
      <w:r w:rsidR="00EE24C6">
        <w:rPr>
          <w:rStyle w:val="aa"/>
          <w:b w:val="0"/>
          <w:color w:val="252525"/>
          <w:sz w:val="24"/>
          <w:szCs w:val="24"/>
          <w:bdr w:val="none" w:sz="0" w:space="0" w:color="auto" w:frame="1"/>
        </w:rPr>
        <w:t>МОВА» для 5-9 класів</w:t>
      </w:r>
      <w:r w:rsidR="00EE24C6" w:rsidRPr="00EE24C6">
        <w:rPr>
          <w:color w:val="252525"/>
          <w:sz w:val="24"/>
          <w:szCs w:val="24"/>
        </w:rPr>
        <w:t xml:space="preserve"> зі змінами, затвердженими наказом МОН України від 07.06.2017 № 804</w:t>
      </w:r>
    </w:p>
    <w:p w:rsidR="003B7771" w:rsidRPr="00074271" w:rsidRDefault="003B7771" w:rsidP="003B7771">
      <w:pPr>
        <w:spacing w:before="240"/>
        <w:jc w:val="both"/>
        <w:rPr>
          <w:b/>
          <w:szCs w:val="24"/>
          <w:highlight w:val="yellow"/>
          <w:lang w:eastAsia="ru-RU"/>
        </w:rPr>
      </w:pPr>
    </w:p>
    <w:p w:rsidR="007C1D91" w:rsidRPr="00EE24C6" w:rsidRDefault="00C72FB6" w:rsidP="00C65256">
      <w:pPr>
        <w:spacing w:before="240"/>
        <w:ind w:firstLine="851"/>
        <w:jc w:val="center"/>
        <w:rPr>
          <w:b/>
        </w:rPr>
      </w:pPr>
      <w:r w:rsidRPr="00EE24C6">
        <w:rPr>
          <w:b/>
        </w:rPr>
        <w:t>УКРАЇНСЬКА ЛІТЕРАТУРА</w:t>
      </w:r>
    </w:p>
    <w:p w:rsidR="003B7771" w:rsidRPr="00EE24C6" w:rsidRDefault="003B7771" w:rsidP="00EE24C6">
      <w:pPr>
        <w:pStyle w:val="ab"/>
        <w:shd w:val="clear" w:color="auto" w:fill="FFFFFF"/>
        <w:spacing w:before="0" w:beforeAutospacing="0" w:after="0" w:afterAutospacing="0"/>
        <w:jc w:val="both"/>
        <w:textAlignment w:val="baseline"/>
        <w:rPr>
          <w:rStyle w:val="aa"/>
          <w:b w:val="0"/>
          <w:color w:val="252525"/>
          <w:bdr w:val="none" w:sz="0" w:space="0" w:color="auto" w:frame="1"/>
        </w:rPr>
      </w:pPr>
      <w:r w:rsidRPr="00EE24C6">
        <w:rPr>
          <w:rStyle w:val="aa"/>
          <w:b w:val="0"/>
          <w:color w:val="252525"/>
          <w:bdr w:val="none" w:sz="0" w:space="0" w:color="auto" w:frame="1"/>
        </w:rPr>
        <w:t xml:space="preserve">5-6 класи – </w:t>
      </w:r>
      <w:r w:rsidR="00EE24C6" w:rsidRPr="00EE24C6">
        <w:rPr>
          <w:rStyle w:val="aa"/>
          <w:b w:val="0"/>
          <w:color w:val="252525"/>
          <w:bdr w:val="none" w:sz="0" w:space="0" w:color="auto" w:frame="1"/>
        </w:rPr>
        <w:t xml:space="preserve"> НАВЧАЛЬНА</w:t>
      </w:r>
      <w:r w:rsidR="00BD6D29">
        <w:rPr>
          <w:rStyle w:val="aa"/>
          <w:b w:val="0"/>
          <w:color w:val="252525"/>
          <w:bdr w:val="none" w:sz="0" w:space="0" w:color="auto" w:frame="1"/>
        </w:rPr>
        <w:t xml:space="preserve"> </w:t>
      </w:r>
      <w:r w:rsidR="00EE24C6" w:rsidRPr="00EE24C6">
        <w:rPr>
          <w:rStyle w:val="aa"/>
          <w:b w:val="0"/>
          <w:color w:val="252525"/>
          <w:bdr w:val="none" w:sz="0" w:space="0" w:color="auto" w:frame="1"/>
        </w:rPr>
        <w:t xml:space="preserve">ПРОГРАМА «Українська література для 5-6 класу». Укладена на основі модельної навчальної програми «Українська література. 5-6 класи» для закладів загальної середньої освіти  (автори: Яценко Т.О., </w:t>
      </w:r>
      <w:proofErr w:type="spellStart"/>
      <w:r w:rsidR="00EE24C6" w:rsidRPr="00EE24C6">
        <w:rPr>
          <w:rStyle w:val="aa"/>
          <w:b w:val="0"/>
          <w:color w:val="252525"/>
          <w:bdr w:val="none" w:sz="0" w:space="0" w:color="auto" w:frame="1"/>
        </w:rPr>
        <w:t>Качак</w:t>
      </w:r>
      <w:proofErr w:type="spellEnd"/>
      <w:r w:rsidR="00EE24C6" w:rsidRPr="00EE24C6">
        <w:rPr>
          <w:rStyle w:val="aa"/>
          <w:b w:val="0"/>
          <w:color w:val="252525"/>
          <w:bdr w:val="none" w:sz="0" w:space="0" w:color="auto" w:frame="1"/>
        </w:rPr>
        <w:t xml:space="preserve"> Т.Б., Кизилова В.В., </w:t>
      </w:r>
      <w:proofErr w:type="spellStart"/>
      <w:r w:rsidR="00EE24C6" w:rsidRPr="00EE24C6">
        <w:rPr>
          <w:rStyle w:val="aa"/>
          <w:b w:val="0"/>
          <w:color w:val="252525"/>
          <w:bdr w:val="none" w:sz="0" w:space="0" w:color="auto" w:frame="1"/>
        </w:rPr>
        <w:t>Пахаренко</w:t>
      </w:r>
      <w:proofErr w:type="spellEnd"/>
      <w:r w:rsidR="00EE24C6" w:rsidRPr="00EE24C6">
        <w:rPr>
          <w:rStyle w:val="aa"/>
          <w:b w:val="0"/>
          <w:color w:val="252525"/>
          <w:bdr w:val="none" w:sz="0" w:space="0" w:color="auto" w:frame="1"/>
        </w:rPr>
        <w:t xml:space="preserve"> В.І., Дячок С.О., </w:t>
      </w:r>
      <w:proofErr w:type="spellStart"/>
      <w:r w:rsidR="00EE24C6" w:rsidRPr="00EE24C6">
        <w:rPr>
          <w:rStyle w:val="aa"/>
          <w:b w:val="0"/>
          <w:color w:val="252525"/>
          <w:bdr w:val="none" w:sz="0" w:space="0" w:color="auto" w:frame="1"/>
        </w:rPr>
        <w:t>Овдійчук</w:t>
      </w:r>
      <w:proofErr w:type="spellEnd"/>
      <w:r w:rsidR="00EE24C6" w:rsidRPr="00EE24C6">
        <w:rPr>
          <w:rStyle w:val="aa"/>
          <w:b w:val="0"/>
          <w:color w:val="252525"/>
          <w:bdr w:val="none" w:sz="0" w:space="0" w:color="auto" w:frame="1"/>
        </w:rPr>
        <w:t xml:space="preserve"> Л.М., </w:t>
      </w:r>
      <w:proofErr w:type="spellStart"/>
      <w:r w:rsidR="00EE24C6" w:rsidRPr="00EE24C6">
        <w:rPr>
          <w:rStyle w:val="aa"/>
          <w:b w:val="0"/>
          <w:color w:val="252525"/>
          <w:bdr w:val="none" w:sz="0" w:space="0" w:color="auto" w:frame="1"/>
        </w:rPr>
        <w:t>Слижук</w:t>
      </w:r>
      <w:proofErr w:type="spellEnd"/>
      <w:r w:rsidR="00EE24C6" w:rsidRPr="00EE24C6">
        <w:rPr>
          <w:rStyle w:val="aa"/>
          <w:b w:val="0"/>
          <w:color w:val="252525"/>
          <w:bdr w:val="none" w:sz="0" w:space="0" w:color="auto" w:frame="1"/>
        </w:rPr>
        <w:t xml:space="preserve"> О.А.,Макаренко В.М.,  </w:t>
      </w:r>
      <w:proofErr w:type="spellStart"/>
      <w:r w:rsidR="00EE24C6" w:rsidRPr="00EE24C6">
        <w:rPr>
          <w:rStyle w:val="aa"/>
          <w:b w:val="0"/>
          <w:color w:val="252525"/>
          <w:bdr w:val="none" w:sz="0" w:space="0" w:color="auto" w:frame="1"/>
        </w:rPr>
        <w:t>Тригуб</w:t>
      </w:r>
      <w:proofErr w:type="spellEnd"/>
      <w:r w:rsidR="00EE24C6" w:rsidRPr="00EE24C6">
        <w:rPr>
          <w:rStyle w:val="aa"/>
          <w:b w:val="0"/>
          <w:color w:val="252525"/>
          <w:bdr w:val="none" w:sz="0" w:space="0" w:color="auto" w:frame="1"/>
        </w:rPr>
        <w:t xml:space="preserve"> І.А.), рекомендованої Міністерством освіти і науки України» (наказ Міністерства освіти і науки України від 12.07.2021</w:t>
      </w:r>
      <w:r w:rsidR="00BD6D29">
        <w:rPr>
          <w:rStyle w:val="aa"/>
          <w:b w:val="0"/>
          <w:color w:val="252525"/>
          <w:bdr w:val="none" w:sz="0" w:space="0" w:color="auto" w:frame="1"/>
        </w:rPr>
        <w:t xml:space="preserve"> </w:t>
      </w:r>
      <w:r w:rsidR="00EE24C6" w:rsidRPr="00EE24C6">
        <w:rPr>
          <w:rStyle w:val="aa"/>
          <w:b w:val="0"/>
          <w:color w:val="252525"/>
          <w:bdr w:val="none" w:sz="0" w:space="0" w:color="auto" w:frame="1"/>
        </w:rPr>
        <w:t>№795</w:t>
      </w:r>
      <w:r w:rsidR="00BD6D29">
        <w:rPr>
          <w:rStyle w:val="aa"/>
          <w:b w:val="0"/>
          <w:color w:val="252525"/>
          <w:bdr w:val="none" w:sz="0" w:space="0" w:color="auto" w:frame="1"/>
        </w:rPr>
        <w:t>)</w:t>
      </w:r>
    </w:p>
    <w:p w:rsidR="003B7771" w:rsidRPr="00EE24C6" w:rsidRDefault="003B7771" w:rsidP="00EE24C6">
      <w:pPr>
        <w:pStyle w:val="ab"/>
        <w:shd w:val="clear" w:color="auto" w:fill="FFFFFF"/>
        <w:jc w:val="both"/>
        <w:textAlignment w:val="baseline"/>
        <w:rPr>
          <w:color w:val="252525"/>
          <w:highlight w:val="yellow"/>
        </w:rPr>
      </w:pPr>
      <w:r w:rsidRPr="00EE24C6">
        <w:rPr>
          <w:rStyle w:val="aa"/>
          <w:b w:val="0"/>
          <w:color w:val="252525"/>
          <w:bdr w:val="none" w:sz="0" w:space="0" w:color="auto" w:frame="1"/>
        </w:rPr>
        <w:t xml:space="preserve">7-8 класи – </w:t>
      </w:r>
      <w:r w:rsidR="00EE24C6" w:rsidRPr="00EE24C6">
        <w:rPr>
          <w:rStyle w:val="aa"/>
          <w:b w:val="0"/>
          <w:color w:val="252525"/>
          <w:bdr w:val="none" w:sz="0" w:space="0" w:color="auto" w:frame="1"/>
        </w:rPr>
        <w:t xml:space="preserve">НАВЧАЛЬНА ПРОГРАМА «УКРАЇНСЬКА ЛІТЕРАТУРА. 7-9 </w:t>
      </w:r>
      <w:proofErr w:type="spellStart"/>
      <w:r w:rsidR="00EE24C6" w:rsidRPr="00EE24C6">
        <w:rPr>
          <w:rStyle w:val="aa"/>
          <w:b w:val="0"/>
          <w:color w:val="252525"/>
          <w:bdr w:val="none" w:sz="0" w:space="0" w:color="auto" w:frame="1"/>
        </w:rPr>
        <w:t>КЛАСИ».Розроблена</w:t>
      </w:r>
      <w:proofErr w:type="spellEnd"/>
      <w:r w:rsidR="00EE24C6" w:rsidRPr="00EE24C6">
        <w:rPr>
          <w:rStyle w:val="aa"/>
          <w:b w:val="0"/>
          <w:color w:val="252525"/>
          <w:bdr w:val="none" w:sz="0" w:space="0" w:color="auto" w:frame="1"/>
        </w:rPr>
        <w:t xml:space="preserve"> на основі Модельної навчальної програми «Українська література. 7-9 класи» для закладів загальної середньої освіти (автори: Заболотний О.В., </w:t>
      </w:r>
      <w:proofErr w:type="spellStart"/>
      <w:r w:rsidR="00EE24C6" w:rsidRPr="00EE24C6">
        <w:rPr>
          <w:rStyle w:val="aa"/>
          <w:b w:val="0"/>
          <w:color w:val="252525"/>
          <w:bdr w:val="none" w:sz="0" w:space="0" w:color="auto" w:frame="1"/>
        </w:rPr>
        <w:t>Слоньовська</w:t>
      </w:r>
      <w:proofErr w:type="spellEnd"/>
      <w:r w:rsidR="00EE24C6" w:rsidRPr="00EE24C6">
        <w:rPr>
          <w:rStyle w:val="aa"/>
          <w:b w:val="0"/>
          <w:color w:val="252525"/>
          <w:bdr w:val="none" w:sz="0" w:space="0" w:color="auto" w:frame="1"/>
        </w:rPr>
        <w:t xml:space="preserve"> О.В., </w:t>
      </w:r>
      <w:proofErr w:type="spellStart"/>
      <w:r w:rsidR="00EE24C6" w:rsidRPr="00EE24C6">
        <w:rPr>
          <w:rStyle w:val="aa"/>
          <w:b w:val="0"/>
          <w:color w:val="252525"/>
          <w:bdr w:val="none" w:sz="0" w:space="0" w:color="auto" w:frame="1"/>
        </w:rPr>
        <w:t>Ярмульська</w:t>
      </w:r>
      <w:proofErr w:type="spellEnd"/>
      <w:r w:rsidR="00EE24C6" w:rsidRPr="00EE24C6">
        <w:rPr>
          <w:rStyle w:val="aa"/>
          <w:b w:val="0"/>
          <w:color w:val="252525"/>
          <w:bdr w:val="none" w:sz="0" w:space="0" w:color="auto" w:frame="1"/>
        </w:rPr>
        <w:t xml:space="preserve"> І. В. До підручника «Заболотний О.В.,</w:t>
      </w:r>
      <w:r w:rsidR="00BD6D29">
        <w:rPr>
          <w:rStyle w:val="aa"/>
          <w:b w:val="0"/>
          <w:color w:val="252525"/>
          <w:bdr w:val="none" w:sz="0" w:space="0" w:color="auto" w:frame="1"/>
        </w:rPr>
        <w:t xml:space="preserve"> </w:t>
      </w:r>
      <w:r w:rsidR="00EE24C6" w:rsidRPr="00EE24C6">
        <w:rPr>
          <w:rStyle w:val="aa"/>
          <w:b w:val="0"/>
          <w:color w:val="252525"/>
          <w:bdr w:val="none" w:sz="0" w:space="0" w:color="auto" w:frame="1"/>
        </w:rPr>
        <w:t>Заболотний В.В.,</w:t>
      </w:r>
      <w:r w:rsidR="00BD6D29">
        <w:rPr>
          <w:rStyle w:val="aa"/>
          <w:b w:val="0"/>
          <w:color w:val="252525"/>
          <w:bdr w:val="none" w:sz="0" w:space="0" w:color="auto" w:frame="1"/>
        </w:rPr>
        <w:t xml:space="preserve"> </w:t>
      </w:r>
      <w:proofErr w:type="spellStart"/>
      <w:r w:rsidR="00EE24C6" w:rsidRPr="00EE24C6">
        <w:rPr>
          <w:rStyle w:val="aa"/>
          <w:b w:val="0"/>
          <w:color w:val="252525"/>
          <w:bdr w:val="none" w:sz="0" w:space="0" w:color="auto" w:frame="1"/>
        </w:rPr>
        <w:t>Слоньовська</w:t>
      </w:r>
      <w:proofErr w:type="spellEnd"/>
      <w:r w:rsidR="00EE24C6" w:rsidRPr="00EE24C6">
        <w:rPr>
          <w:rStyle w:val="aa"/>
          <w:b w:val="0"/>
          <w:color w:val="252525"/>
          <w:bdr w:val="none" w:sz="0" w:space="0" w:color="auto" w:frame="1"/>
        </w:rPr>
        <w:t xml:space="preserve"> О.В.,</w:t>
      </w:r>
      <w:r w:rsidR="00BD6D29">
        <w:rPr>
          <w:rStyle w:val="aa"/>
          <w:b w:val="0"/>
          <w:color w:val="252525"/>
          <w:bdr w:val="none" w:sz="0" w:space="0" w:color="auto" w:frame="1"/>
        </w:rPr>
        <w:t xml:space="preserve"> </w:t>
      </w:r>
      <w:proofErr w:type="spellStart"/>
      <w:r w:rsidR="00EE24C6" w:rsidRPr="00EE24C6">
        <w:rPr>
          <w:rStyle w:val="aa"/>
          <w:b w:val="0"/>
          <w:color w:val="252525"/>
          <w:bdr w:val="none" w:sz="0" w:space="0" w:color="auto" w:frame="1"/>
        </w:rPr>
        <w:t>Ярмульська</w:t>
      </w:r>
      <w:proofErr w:type="spellEnd"/>
      <w:r w:rsidR="00EE24C6" w:rsidRPr="00EE24C6">
        <w:rPr>
          <w:rStyle w:val="aa"/>
          <w:b w:val="0"/>
          <w:color w:val="252525"/>
          <w:bdr w:val="none" w:sz="0" w:space="0" w:color="auto" w:frame="1"/>
        </w:rPr>
        <w:t xml:space="preserve"> І.В.</w:t>
      </w:r>
      <w:r w:rsidR="00BD6D29">
        <w:rPr>
          <w:rStyle w:val="aa"/>
          <w:b w:val="0"/>
          <w:color w:val="252525"/>
          <w:bdr w:val="none" w:sz="0" w:space="0" w:color="auto" w:frame="1"/>
        </w:rPr>
        <w:t xml:space="preserve"> </w:t>
      </w:r>
      <w:r w:rsidR="00EE24C6" w:rsidRPr="00EE24C6">
        <w:rPr>
          <w:rStyle w:val="aa"/>
          <w:b w:val="0"/>
          <w:color w:val="252525"/>
          <w:bdr w:val="none" w:sz="0" w:space="0" w:color="auto" w:frame="1"/>
        </w:rPr>
        <w:t>Українська література 7</w:t>
      </w:r>
      <w:r w:rsidR="00BD6D29">
        <w:rPr>
          <w:rStyle w:val="aa"/>
          <w:b w:val="0"/>
          <w:color w:val="252525"/>
          <w:bdr w:val="none" w:sz="0" w:space="0" w:color="auto" w:frame="1"/>
        </w:rPr>
        <w:t xml:space="preserve"> </w:t>
      </w:r>
      <w:r w:rsidR="00EE24C6" w:rsidRPr="00EE24C6">
        <w:rPr>
          <w:rStyle w:val="aa"/>
          <w:b w:val="0"/>
          <w:color w:val="252525"/>
          <w:bdr w:val="none" w:sz="0" w:space="0" w:color="auto" w:frame="1"/>
        </w:rPr>
        <w:t>клас. Видавництво «Літера ЛТД», 2024»)</w:t>
      </w:r>
    </w:p>
    <w:p w:rsidR="003B7771" w:rsidRPr="00EE24C6" w:rsidRDefault="003B7771" w:rsidP="00EE24C6">
      <w:pPr>
        <w:spacing w:before="240"/>
        <w:jc w:val="both"/>
        <w:rPr>
          <w:b/>
          <w:sz w:val="24"/>
          <w:szCs w:val="24"/>
          <w:highlight w:val="yellow"/>
          <w:lang w:eastAsia="ru-RU"/>
        </w:rPr>
      </w:pPr>
      <w:r w:rsidRPr="00EE24C6">
        <w:rPr>
          <w:color w:val="252525"/>
          <w:sz w:val="24"/>
          <w:szCs w:val="24"/>
        </w:rPr>
        <w:t>9 клас –</w:t>
      </w:r>
      <w:r w:rsidR="00EE24C6" w:rsidRPr="00EE24C6">
        <w:rPr>
          <w:rStyle w:val="aa"/>
          <w:b w:val="0"/>
          <w:color w:val="252525"/>
          <w:sz w:val="24"/>
          <w:szCs w:val="24"/>
          <w:bdr w:val="none" w:sz="0" w:space="0" w:color="auto" w:frame="1"/>
        </w:rPr>
        <w:t xml:space="preserve"> НАВЧАЛЬНА ПРОГРАМА «УКРАЇНСЬКА ЛІТЕРАТУРА</w:t>
      </w:r>
      <w:r w:rsidR="00EE24C6">
        <w:rPr>
          <w:rStyle w:val="aa"/>
          <w:b w:val="0"/>
          <w:color w:val="252525"/>
          <w:sz w:val="24"/>
          <w:szCs w:val="24"/>
          <w:bdr w:val="none" w:sz="0" w:space="0" w:color="auto" w:frame="1"/>
        </w:rPr>
        <w:t>» для 5-9 класів</w:t>
      </w:r>
      <w:r w:rsidR="00EE24C6" w:rsidRPr="00EE24C6">
        <w:rPr>
          <w:color w:val="252525"/>
          <w:sz w:val="24"/>
          <w:szCs w:val="24"/>
        </w:rPr>
        <w:t xml:space="preserve"> зі змінами, </w:t>
      </w:r>
      <w:r w:rsidR="00EE24C6" w:rsidRPr="00EE24C6">
        <w:rPr>
          <w:color w:val="252525"/>
          <w:sz w:val="24"/>
          <w:szCs w:val="24"/>
        </w:rPr>
        <w:lastRenderedPageBreak/>
        <w:t>затвердженими наказом МОН України від 07.06.2017 № 804</w:t>
      </w:r>
      <w:r w:rsidR="00BD6D29">
        <w:rPr>
          <w:color w:val="252525"/>
          <w:sz w:val="24"/>
          <w:szCs w:val="24"/>
        </w:rPr>
        <w:t>)</w:t>
      </w:r>
    </w:p>
    <w:p w:rsidR="00C72FB6" w:rsidRPr="00821B77" w:rsidRDefault="00C72FB6" w:rsidP="00C65256">
      <w:pPr>
        <w:spacing w:before="240"/>
        <w:ind w:firstLine="851"/>
        <w:jc w:val="center"/>
        <w:rPr>
          <w:b/>
          <w:lang w:eastAsia="ru-RU"/>
        </w:rPr>
      </w:pPr>
      <w:r w:rsidRPr="00821B77">
        <w:rPr>
          <w:b/>
          <w:lang w:eastAsia="ru-RU"/>
        </w:rPr>
        <w:t>АНГЛІЙСЬКА МОВА</w:t>
      </w:r>
    </w:p>
    <w:p w:rsidR="00821B77" w:rsidRPr="00821B77" w:rsidRDefault="00821B77" w:rsidP="00821B77">
      <w:pPr>
        <w:pStyle w:val="ab"/>
        <w:shd w:val="clear" w:color="auto" w:fill="FFFFFF"/>
        <w:jc w:val="both"/>
        <w:textAlignment w:val="baseline"/>
        <w:rPr>
          <w:rStyle w:val="aa"/>
          <w:b w:val="0"/>
          <w:color w:val="252525"/>
          <w:bdr w:val="none" w:sz="0" w:space="0" w:color="auto" w:frame="1"/>
        </w:rPr>
      </w:pPr>
      <w:r w:rsidRPr="00821B77">
        <w:rPr>
          <w:rStyle w:val="aa"/>
          <w:b w:val="0"/>
          <w:color w:val="252525"/>
          <w:bdr w:val="none" w:sz="0" w:space="0" w:color="auto" w:frame="1"/>
        </w:rPr>
        <w:t xml:space="preserve">5-6 класи – Навчальна програма з англійської мови. Розроблено на основі модельної навчальної програми «Іноземна мова 5-9 класи» для закладів загальної середньої освіти (автори: Редько В. Г., </w:t>
      </w:r>
      <w:proofErr w:type="spellStart"/>
      <w:r w:rsidRPr="00821B77">
        <w:rPr>
          <w:rStyle w:val="aa"/>
          <w:b w:val="0"/>
          <w:color w:val="252525"/>
          <w:bdr w:val="none" w:sz="0" w:space="0" w:color="auto" w:frame="1"/>
        </w:rPr>
        <w:t>Шаленко</w:t>
      </w:r>
      <w:proofErr w:type="spellEnd"/>
      <w:r w:rsidRPr="00821B77">
        <w:rPr>
          <w:rStyle w:val="aa"/>
          <w:b w:val="0"/>
          <w:color w:val="252525"/>
          <w:bdr w:val="none" w:sz="0" w:space="0" w:color="auto" w:frame="1"/>
        </w:rPr>
        <w:t xml:space="preserve"> О. П., Сотникова С. І., Коваленко О. Я., </w:t>
      </w:r>
      <w:proofErr w:type="spellStart"/>
      <w:r w:rsidRPr="00821B77">
        <w:rPr>
          <w:rStyle w:val="aa"/>
          <w:b w:val="0"/>
          <w:color w:val="252525"/>
          <w:bdr w:val="none" w:sz="0" w:space="0" w:color="auto" w:frame="1"/>
        </w:rPr>
        <w:t>Коропецька</w:t>
      </w:r>
      <w:proofErr w:type="spellEnd"/>
      <w:r w:rsidRPr="00821B77">
        <w:rPr>
          <w:rStyle w:val="aa"/>
          <w:b w:val="0"/>
          <w:color w:val="252525"/>
          <w:bdr w:val="none" w:sz="0" w:space="0" w:color="auto" w:frame="1"/>
        </w:rPr>
        <w:t xml:space="preserve"> І. Б., Якоб О. М., </w:t>
      </w:r>
      <w:proofErr w:type="spellStart"/>
      <w:r w:rsidRPr="00821B77">
        <w:rPr>
          <w:rStyle w:val="aa"/>
          <w:b w:val="0"/>
          <w:color w:val="252525"/>
          <w:bdr w:val="none" w:sz="0" w:space="0" w:color="auto" w:frame="1"/>
        </w:rPr>
        <w:t>Самойлюкевич</w:t>
      </w:r>
      <w:proofErr w:type="spellEnd"/>
      <w:r w:rsidRPr="00821B77">
        <w:rPr>
          <w:rStyle w:val="aa"/>
          <w:b w:val="0"/>
          <w:color w:val="252525"/>
          <w:bdr w:val="none" w:sz="0" w:space="0" w:color="auto" w:frame="1"/>
        </w:rPr>
        <w:t xml:space="preserve"> І. В., Добра О. М., </w:t>
      </w:r>
      <w:proofErr w:type="spellStart"/>
      <w:r w:rsidRPr="00821B77">
        <w:rPr>
          <w:rStyle w:val="aa"/>
          <w:b w:val="0"/>
          <w:color w:val="252525"/>
          <w:bdr w:val="none" w:sz="0" w:space="0" w:color="auto" w:frame="1"/>
        </w:rPr>
        <w:t>Кіор</w:t>
      </w:r>
      <w:proofErr w:type="spellEnd"/>
      <w:r w:rsidRPr="00821B77">
        <w:rPr>
          <w:rStyle w:val="aa"/>
          <w:b w:val="0"/>
          <w:color w:val="252525"/>
          <w:bdr w:val="none" w:sz="0" w:space="0" w:color="auto" w:frame="1"/>
        </w:rPr>
        <w:t xml:space="preserve"> Т. М.), яку рекомендовано Міністерством освіти і науки України» (наказ Міністерства освіти і науки України від 12.07.2021 №795).</w:t>
      </w:r>
    </w:p>
    <w:p w:rsidR="00821B77" w:rsidRPr="00821B77" w:rsidRDefault="00821B77" w:rsidP="00821B77">
      <w:pPr>
        <w:pStyle w:val="ab"/>
        <w:shd w:val="clear" w:color="auto" w:fill="FFFFFF"/>
        <w:jc w:val="both"/>
        <w:textAlignment w:val="baseline"/>
        <w:rPr>
          <w:rStyle w:val="aa"/>
          <w:b w:val="0"/>
          <w:color w:val="252525"/>
          <w:bdr w:val="none" w:sz="0" w:space="0" w:color="auto" w:frame="1"/>
        </w:rPr>
      </w:pPr>
    </w:p>
    <w:p w:rsidR="00821B77" w:rsidRPr="00821B77" w:rsidRDefault="00821B77" w:rsidP="00821B77">
      <w:pPr>
        <w:pStyle w:val="ab"/>
        <w:shd w:val="clear" w:color="auto" w:fill="FFFFFF"/>
        <w:jc w:val="both"/>
        <w:textAlignment w:val="baseline"/>
        <w:rPr>
          <w:rStyle w:val="aa"/>
          <w:b w:val="0"/>
          <w:color w:val="252525"/>
          <w:bdr w:val="none" w:sz="0" w:space="0" w:color="auto" w:frame="1"/>
        </w:rPr>
      </w:pPr>
      <w:r w:rsidRPr="00821B77">
        <w:rPr>
          <w:rStyle w:val="aa"/>
          <w:b w:val="0"/>
          <w:color w:val="252525"/>
          <w:bdr w:val="none" w:sz="0" w:space="0" w:color="auto" w:frame="1"/>
        </w:rPr>
        <w:t xml:space="preserve">7-8 класи - Навчальна програма з англійської мови. Розроблено на основі модельної навчальної програми «Іноземна мова 5-9 класи» для закладів загальної середньої освіти (автори: Редько В. Г., </w:t>
      </w:r>
      <w:proofErr w:type="spellStart"/>
      <w:r w:rsidRPr="00821B77">
        <w:rPr>
          <w:rStyle w:val="aa"/>
          <w:b w:val="0"/>
          <w:color w:val="252525"/>
          <w:bdr w:val="none" w:sz="0" w:space="0" w:color="auto" w:frame="1"/>
        </w:rPr>
        <w:t>Шаленко</w:t>
      </w:r>
      <w:proofErr w:type="spellEnd"/>
      <w:r w:rsidRPr="00821B77">
        <w:rPr>
          <w:rStyle w:val="aa"/>
          <w:b w:val="0"/>
          <w:color w:val="252525"/>
          <w:bdr w:val="none" w:sz="0" w:space="0" w:color="auto" w:frame="1"/>
        </w:rPr>
        <w:t xml:space="preserve"> О. П., Сотникова С. І., Коваленко О. Я., </w:t>
      </w:r>
      <w:proofErr w:type="spellStart"/>
      <w:r w:rsidRPr="00821B77">
        <w:rPr>
          <w:rStyle w:val="aa"/>
          <w:b w:val="0"/>
          <w:color w:val="252525"/>
          <w:bdr w:val="none" w:sz="0" w:space="0" w:color="auto" w:frame="1"/>
        </w:rPr>
        <w:t>Коропецька</w:t>
      </w:r>
      <w:proofErr w:type="spellEnd"/>
      <w:r w:rsidRPr="00821B77">
        <w:rPr>
          <w:rStyle w:val="aa"/>
          <w:b w:val="0"/>
          <w:color w:val="252525"/>
          <w:bdr w:val="none" w:sz="0" w:space="0" w:color="auto" w:frame="1"/>
        </w:rPr>
        <w:t xml:space="preserve"> І. Б., Якоб О. М., </w:t>
      </w:r>
      <w:proofErr w:type="spellStart"/>
      <w:r w:rsidRPr="00821B77">
        <w:rPr>
          <w:rStyle w:val="aa"/>
          <w:b w:val="0"/>
          <w:color w:val="252525"/>
          <w:bdr w:val="none" w:sz="0" w:space="0" w:color="auto" w:frame="1"/>
        </w:rPr>
        <w:t>Самойлюкевич</w:t>
      </w:r>
      <w:proofErr w:type="spellEnd"/>
      <w:r w:rsidRPr="00821B77">
        <w:rPr>
          <w:rStyle w:val="aa"/>
          <w:b w:val="0"/>
          <w:color w:val="252525"/>
          <w:bdr w:val="none" w:sz="0" w:space="0" w:color="auto" w:frame="1"/>
        </w:rPr>
        <w:t xml:space="preserve"> І. В., Добра О.М., </w:t>
      </w:r>
      <w:proofErr w:type="spellStart"/>
      <w:r w:rsidRPr="00821B77">
        <w:rPr>
          <w:rStyle w:val="aa"/>
          <w:b w:val="0"/>
          <w:color w:val="252525"/>
          <w:bdr w:val="none" w:sz="0" w:space="0" w:color="auto" w:frame="1"/>
        </w:rPr>
        <w:t>Кіор</w:t>
      </w:r>
      <w:proofErr w:type="spellEnd"/>
      <w:r w:rsidRPr="00821B77">
        <w:rPr>
          <w:rStyle w:val="aa"/>
          <w:b w:val="0"/>
          <w:color w:val="252525"/>
          <w:bdr w:val="none" w:sz="0" w:space="0" w:color="auto" w:frame="1"/>
        </w:rPr>
        <w:t xml:space="preserve"> Т. М.), яку рекомендовано Міністерством освіти і науки України» (наказ Міністерства освіти і науки України від 12.07.2021 №795)</w:t>
      </w:r>
    </w:p>
    <w:p w:rsidR="00821B77" w:rsidRPr="00821B77" w:rsidRDefault="00821B77" w:rsidP="00821B77">
      <w:pPr>
        <w:pStyle w:val="ab"/>
        <w:shd w:val="clear" w:color="auto" w:fill="FFFFFF"/>
        <w:jc w:val="both"/>
        <w:textAlignment w:val="baseline"/>
        <w:rPr>
          <w:rStyle w:val="aa"/>
          <w:b w:val="0"/>
          <w:color w:val="252525"/>
          <w:bdr w:val="none" w:sz="0" w:space="0" w:color="auto" w:frame="1"/>
        </w:rPr>
      </w:pPr>
    </w:p>
    <w:p w:rsidR="003B7771" w:rsidRPr="00074271" w:rsidRDefault="00821B77" w:rsidP="00821B77">
      <w:pPr>
        <w:pStyle w:val="ab"/>
        <w:shd w:val="clear" w:color="auto" w:fill="FFFFFF"/>
        <w:spacing w:before="0" w:beforeAutospacing="0" w:after="0" w:afterAutospacing="0"/>
        <w:jc w:val="both"/>
        <w:textAlignment w:val="baseline"/>
        <w:rPr>
          <w:rStyle w:val="aa"/>
          <w:b w:val="0"/>
          <w:color w:val="252525"/>
          <w:bdr w:val="none" w:sz="0" w:space="0" w:color="auto" w:frame="1"/>
        </w:rPr>
      </w:pPr>
      <w:r w:rsidRPr="00821B77">
        <w:rPr>
          <w:rStyle w:val="aa"/>
          <w:b w:val="0"/>
          <w:color w:val="252525"/>
          <w:bdr w:val="none" w:sz="0" w:space="0" w:color="auto" w:frame="1"/>
        </w:rPr>
        <w:t xml:space="preserve">9 клас - Навчальна програма «Іноземна мова. 5-9 класи» для закладів загальної середньої освіти (авт. Редько В. Г., </w:t>
      </w:r>
      <w:proofErr w:type="spellStart"/>
      <w:r w:rsidRPr="00821B77">
        <w:rPr>
          <w:rStyle w:val="aa"/>
          <w:b w:val="0"/>
          <w:color w:val="252525"/>
          <w:bdr w:val="none" w:sz="0" w:space="0" w:color="auto" w:frame="1"/>
        </w:rPr>
        <w:t>Шаленко</w:t>
      </w:r>
      <w:proofErr w:type="spellEnd"/>
      <w:r w:rsidRPr="00821B77">
        <w:rPr>
          <w:rStyle w:val="aa"/>
          <w:b w:val="0"/>
          <w:color w:val="252525"/>
          <w:bdr w:val="none" w:sz="0" w:space="0" w:color="auto" w:frame="1"/>
        </w:rPr>
        <w:t xml:space="preserve"> О. П., Сотникова С. І., Коваленко О. Я., </w:t>
      </w:r>
      <w:proofErr w:type="spellStart"/>
      <w:r w:rsidRPr="00821B77">
        <w:rPr>
          <w:rStyle w:val="aa"/>
          <w:b w:val="0"/>
          <w:color w:val="252525"/>
          <w:bdr w:val="none" w:sz="0" w:space="0" w:color="auto" w:frame="1"/>
        </w:rPr>
        <w:t>Коропецька</w:t>
      </w:r>
      <w:proofErr w:type="spellEnd"/>
      <w:r w:rsidRPr="00821B77">
        <w:rPr>
          <w:rStyle w:val="aa"/>
          <w:b w:val="0"/>
          <w:color w:val="252525"/>
          <w:bdr w:val="none" w:sz="0" w:space="0" w:color="auto" w:frame="1"/>
        </w:rPr>
        <w:t xml:space="preserve"> І. Б., Якоб О. М., </w:t>
      </w:r>
      <w:proofErr w:type="spellStart"/>
      <w:r w:rsidRPr="00821B77">
        <w:rPr>
          <w:rStyle w:val="aa"/>
          <w:b w:val="0"/>
          <w:color w:val="252525"/>
          <w:bdr w:val="none" w:sz="0" w:space="0" w:color="auto" w:frame="1"/>
        </w:rPr>
        <w:t>Самойлюкевич</w:t>
      </w:r>
      <w:proofErr w:type="spellEnd"/>
      <w:r w:rsidRPr="00821B77">
        <w:rPr>
          <w:rStyle w:val="aa"/>
          <w:b w:val="0"/>
          <w:color w:val="252525"/>
          <w:bdr w:val="none" w:sz="0" w:space="0" w:color="auto" w:frame="1"/>
        </w:rPr>
        <w:t xml:space="preserve"> І. В., Добра О. М., </w:t>
      </w:r>
      <w:proofErr w:type="spellStart"/>
      <w:r w:rsidRPr="00821B77">
        <w:rPr>
          <w:rStyle w:val="aa"/>
          <w:b w:val="0"/>
          <w:color w:val="252525"/>
          <w:bdr w:val="none" w:sz="0" w:space="0" w:color="auto" w:frame="1"/>
        </w:rPr>
        <w:t>Кіор</w:t>
      </w:r>
      <w:proofErr w:type="spellEnd"/>
      <w:r w:rsidRPr="00821B77">
        <w:rPr>
          <w:rStyle w:val="aa"/>
          <w:b w:val="0"/>
          <w:color w:val="252525"/>
          <w:bdr w:val="none" w:sz="0" w:space="0" w:color="auto" w:frame="1"/>
        </w:rPr>
        <w:t xml:space="preserve"> Т. М.). «Рекомендовано Міністерством освіти і науки України» (наказ Міністерства освіти і науки України від 07.06.2017 № 804)</w:t>
      </w:r>
    </w:p>
    <w:p w:rsidR="00C72FB6" w:rsidRPr="00DA1D3B" w:rsidRDefault="00C72FB6" w:rsidP="00C65256">
      <w:pPr>
        <w:spacing w:before="240"/>
        <w:ind w:firstLine="851"/>
        <w:jc w:val="center"/>
        <w:rPr>
          <w:b/>
          <w:lang w:eastAsia="ru-RU"/>
        </w:rPr>
      </w:pPr>
      <w:r w:rsidRPr="00DA1D3B">
        <w:rPr>
          <w:b/>
          <w:lang w:eastAsia="ru-RU"/>
        </w:rPr>
        <w:t>ЗАРУБІЖНА ЛІТЕРАТУРА</w:t>
      </w:r>
    </w:p>
    <w:p w:rsidR="005C08C2" w:rsidRDefault="003B7771" w:rsidP="005C08C2">
      <w:pPr>
        <w:pStyle w:val="ab"/>
      </w:pPr>
      <w:r w:rsidRPr="00DA1D3B">
        <w:rPr>
          <w:rStyle w:val="aa"/>
          <w:b w:val="0"/>
          <w:color w:val="252525"/>
          <w:bdr w:val="none" w:sz="0" w:space="0" w:color="auto" w:frame="1"/>
        </w:rPr>
        <w:t xml:space="preserve">5-6 класи – </w:t>
      </w:r>
      <w:r w:rsidR="00DA1D3B">
        <w:t>Навчальна</w:t>
      </w:r>
      <w:r w:rsidR="005C08C2">
        <w:t xml:space="preserve"> програма «Зарубіжна література. 5-6 класи», укладено на основі модельної навчальної програми «Українська мова. 5–6 класи» для закладів загальної середньої освіти (автори: Заболотний О.В., Заболотний В.В., </w:t>
      </w:r>
      <w:proofErr w:type="spellStart"/>
      <w:r w:rsidR="005C08C2">
        <w:t>Лавринчук</w:t>
      </w:r>
      <w:proofErr w:type="spellEnd"/>
      <w:r w:rsidR="005C08C2">
        <w:t xml:space="preserve"> В.П., </w:t>
      </w:r>
      <w:proofErr w:type="spellStart"/>
      <w:r w:rsidR="005C08C2">
        <w:t>Плівачук</w:t>
      </w:r>
      <w:proofErr w:type="spellEnd"/>
      <w:r w:rsidR="005C08C2">
        <w:t xml:space="preserve"> К.В., Попова Т.Д.).</w:t>
      </w:r>
    </w:p>
    <w:p w:rsidR="005C08C2" w:rsidRDefault="005C08C2" w:rsidP="005C08C2">
      <w:pPr>
        <w:pStyle w:val="ab"/>
      </w:pPr>
      <w:r>
        <w:t>Зміст навчальної програми забезпечує підручник «Українська мова. 6 клас» (автори: Заболотний О. В., Заболотний В. В.).</w:t>
      </w:r>
    </w:p>
    <w:p w:rsidR="003B7771" w:rsidRPr="00074271" w:rsidRDefault="003B7771" w:rsidP="003B7771">
      <w:pPr>
        <w:pStyle w:val="ab"/>
        <w:shd w:val="clear" w:color="auto" w:fill="FFFFFF"/>
        <w:spacing w:before="0" w:beforeAutospacing="0" w:after="0" w:afterAutospacing="0"/>
        <w:jc w:val="both"/>
        <w:textAlignment w:val="baseline"/>
        <w:rPr>
          <w:rStyle w:val="aa"/>
          <w:b w:val="0"/>
          <w:color w:val="252525"/>
          <w:bdr w:val="none" w:sz="0" w:space="0" w:color="auto" w:frame="1"/>
        </w:rPr>
      </w:pPr>
    </w:p>
    <w:p w:rsidR="003B7771" w:rsidRPr="00074271" w:rsidRDefault="003B7771" w:rsidP="003B7771">
      <w:pPr>
        <w:pStyle w:val="ab"/>
        <w:shd w:val="clear" w:color="auto" w:fill="FFFFFF"/>
        <w:spacing w:before="0" w:beforeAutospacing="0" w:after="0" w:afterAutospacing="0"/>
        <w:jc w:val="both"/>
        <w:textAlignment w:val="baseline"/>
        <w:rPr>
          <w:rStyle w:val="aa"/>
          <w:b w:val="0"/>
          <w:color w:val="252525"/>
          <w:bdr w:val="none" w:sz="0" w:space="0" w:color="auto" w:frame="1"/>
        </w:rPr>
      </w:pPr>
    </w:p>
    <w:p w:rsidR="003B7771" w:rsidRPr="00074271" w:rsidRDefault="003B7771" w:rsidP="003B7771">
      <w:pPr>
        <w:pStyle w:val="ab"/>
        <w:shd w:val="clear" w:color="auto" w:fill="FFFFFF"/>
        <w:spacing w:before="0" w:beforeAutospacing="0" w:after="0" w:afterAutospacing="0"/>
        <w:jc w:val="both"/>
        <w:textAlignment w:val="baseline"/>
        <w:rPr>
          <w:color w:val="252525"/>
          <w:highlight w:val="yellow"/>
        </w:rPr>
      </w:pPr>
      <w:r w:rsidRPr="00DA1D3B">
        <w:rPr>
          <w:rStyle w:val="aa"/>
          <w:b w:val="0"/>
          <w:color w:val="252525"/>
          <w:bdr w:val="none" w:sz="0" w:space="0" w:color="auto" w:frame="1"/>
        </w:rPr>
        <w:t xml:space="preserve">7-8 класи </w:t>
      </w:r>
      <w:proofErr w:type="spellStart"/>
      <w:r w:rsidRPr="00DA1D3B">
        <w:rPr>
          <w:rStyle w:val="aa"/>
          <w:b w:val="0"/>
          <w:color w:val="252525"/>
          <w:bdr w:val="none" w:sz="0" w:space="0" w:color="auto" w:frame="1"/>
        </w:rPr>
        <w:t>–</w:t>
      </w:r>
      <w:r w:rsidR="00DA1D3B">
        <w:t>Навчальна</w:t>
      </w:r>
      <w:proofErr w:type="spellEnd"/>
      <w:r w:rsidR="00DA1D3B">
        <w:t xml:space="preserve"> програма «Зарубіжна література. 7-9 класи», укладено на основі модельної навчальної програми «Зарубіжна література. 5–9 класи» для закладів загальної середньої освіти (у редакції 2023 року) (автори </w:t>
      </w:r>
      <w:proofErr w:type="spellStart"/>
      <w:r w:rsidR="00DA1D3B">
        <w:t>Ніколенко</w:t>
      </w:r>
      <w:proofErr w:type="spellEnd"/>
      <w:r w:rsidR="00DA1D3B">
        <w:t xml:space="preserve"> О. М., Ісаєва О. О., Клименко Ж. В., </w:t>
      </w:r>
      <w:proofErr w:type="spellStart"/>
      <w:r w:rsidR="00DA1D3B">
        <w:t>Мацевко-Бекерська</w:t>
      </w:r>
      <w:proofErr w:type="spellEnd"/>
      <w:r w:rsidR="00DA1D3B">
        <w:t xml:space="preserve"> Л. В., </w:t>
      </w:r>
      <w:proofErr w:type="spellStart"/>
      <w:r w:rsidR="00DA1D3B">
        <w:t>Юлдашева</w:t>
      </w:r>
      <w:proofErr w:type="spellEnd"/>
      <w:r w:rsidR="00DA1D3B">
        <w:t xml:space="preserve"> Л. П., </w:t>
      </w:r>
      <w:proofErr w:type="spellStart"/>
      <w:r w:rsidR="00DA1D3B">
        <w:t>Рудніцька</w:t>
      </w:r>
      <w:proofErr w:type="spellEnd"/>
      <w:r w:rsidR="00DA1D3B">
        <w:t xml:space="preserve"> Н. П., </w:t>
      </w:r>
      <w:proofErr w:type="spellStart"/>
      <w:r w:rsidR="00DA1D3B">
        <w:t>Туряниця</w:t>
      </w:r>
      <w:proofErr w:type="spellEnd"/>
      <w:r w:rsidR="00DA1D3B">
        <w:t xml:space="preserve"> В. Г., </w:t>
      </w:r>
      <w:proofErr w:type="spellStart"/>
      <w:r w:rsidR="00DA1D3B">
        <w:t>Тіхоненко</w:t>
      </w:r>
      <w:proofErr w:type="spellEnd"/>
      <w:r w:rsidR="00DA1D3B">
        <w:t xml:space="preserve"> С. О., Вітко М. І., </w:t>
      </w:r>
      <w:proofErr w:type="spellStart"/>
      <w:r w:rsidR="00DA1D3B">
        <w:t>Джангобекова</w:t>
      </w:r>
      <w:proofErr w:type="spellEnd"/>
      <w:r w:rsidR="00DA1D3B">
        <w:t xml:space="preserve"> Т. А.) «Рекомендовано Міністерством освіти і науки України» (наказ Міністерства освіти і науки України від 10 жовтня 2023 року № 1226)</w:t>
      </w:r>
    </w:p>
    <w:p w:rsidR="00B27796" w:rsidRPr="005734E2" w:rsidRDefault="00B27796" w:rsidP="00B27796">
      <w:pPr>
        <w:spacing w:before="240"/>
        <w:rPr>
          <w:color w:val="252525"/>
          <w:sz w:val="24"/>
          <w:szCs w:val="24"/>
        </w:rPr>
      </w:pPr>
      <w:r w:rsidRPr="005734E2">
        <w:rPr>
          <w:rStyle w:val="aa"/>
          <w:b w:val="0"/>
          <w:color w:val="252525"/>
          <w:sz w:val="24"/>
          <w:szCs w:val="24"/>
          <w:bdr w:val="none" w:sz="0" w:space="0" w:color="auto" w:frame="1"/>
          <w:lang w:eastAsia="uk-UA"/>
        </w:rPr>
        <w:t xml:space="preserve">9 клас – </w:t>
      </w:r>
      <w:r w:rsidRPr="005734E2">
        <w:rPr>
          <w:color w:val="252525"/>
          <w:sz w:val="24"/>
          <w:szCs w:val="24"/>
        </w:rPr>
        <w:t xml:space="preserve">Навчальна програма  для загальноосвітніх навчальних закладів затверджена наказом МОН від 07.06.2017 № 804 </w:t>
      </w:r>
    </w:p>
    <w:p w:rsidR="005734E2" w:rsidRPr="00D51196" w:rsidRDefault="00C72FB6" w:rsidP="005734E2">
      <w:pPr>
        <w:spacing w:before="240"/>
        <w:ind w:firstLine="851"/>
        <w:jc w:val="center"/>
        <w:rPr>
          <w:b/>
          <w:lang w:eastAsia="ru-RU"/>
        </w:rPr>
      </w:pPr>
      <w:r w:rsidRPr="00D51196">
        <w:rPr>
          <w:b/>
          <w:lang w:eastAsia="ru-RU"/>
        </w:rPr>
        <w:t>ІСТОРІЯ УКРАЇНИ</w:t>
      </w:r>
      <w:r w:rsidR="005734E2" w:rsidRPr="00D51196">
        <w:rPr>
          <w:b/>
          <w:lang w:eastAsia="ru-RU"/>
        </w:rPr>
        <w:t>, ВСЕСВІТНЯ ІСТОРІЯ</w:t>
      </w:r>
    </w:p>
    <w:p w:rsidR="005734E2" w:rsidRPr="005734E2" w:rsidRDefault="003B7771" w:rsidP="005734E2">
      <w:pPr>
        <w:pStyle w:val="ab"/>
        <w:shd w:val="clear" w:color="auto" w:fill="FFFFFF"/>
        <w:jc w:val="both"/>
        <w:textAlignment w:val="baseline"/>
        <w:rPr>
          <w:rStyle w:val="aa"/>
          <w:b w:val="0"/>
          <w:color w:val="252525"/>
          <w:bdr w:val="none" w:sz="0" w:space="0" w:color="auto" w:frame="1"/>
        </w:rPr>
      </w:pPr>
      <w:r w:rsidRPr="00D51196">
        <w:rPr>
          <w:rStyle w:val="aa"/>
          <w:b w:val="0"/>
          <w:color w:val="252525"/>
          <w:bdr w:val="none" w:sz="0" w:space="0" w:color="auto" w:frame="1"/>
        </w:rPr>
        <w:t>7-8 класи –</w:t>
      </w:r>
      <w:r w:rsidR="005734E2" w:rsidRPr="005734E2">
        <w:rPr>
          <w:rStyle w:val="aa"/>
          <w:b w:val="0"/>
          <w:color w:val="252525"/>
          <w:bdr w:val="none" w:sz="0" w:space="0" w:color="auto" w:frame="1"/>
        </w:rPr>
        <w:t xml:space="preserve"> Навчальна програма з історії України, всесвітньої історії розроблена на основі Модельної навчальної програми "Історія України. Всесвітня історія. 7-9 класи" для закладів загальної середньої освіти (автори Бурлака О.В., </w:t>
      </w:r>
      <w:proofErr w:type="spellStart"/>
      <w:r w:rsidR="005734E2" w:rsidRPr="005734E2">
        <w:rPr>
          <w:rStyle w:val="aa"/>
          <w:b w:val="0"/>
          <w:color w:val="252525"/>
          <w:bdr w:val="none" w:sz="0" w:space="0" w:color="auto" w:frame="1"/>
        </w:rPr>
        <w:t>Желіба</w:t>
      </w:r>
      <w:proofErr w:type="spellEnd"/>
      <w:r w:rsidR="005734E2" w:rsidRPr="005734E2">
        <w:rPr>
          <w:rStyle w:val="aa"/>
          <w:b w:val="0"/>
          <w:color w:val="252525"/>
          <w:bdr w:val="none" w:sz="0" w:space="0" w:color="auto" w:frame="1"/>
        </w:rPr>
        <w:t xml:space="preserve"> О.В., </w:t>
      </w:r>
      <w:proofErr w:type="spellStart"/>
      <w:r w:rsidR="005734E2" w:rsidRPr="005734E2">
        <w:rPr>
          <w:rStyle w:val="aa"/>
          <w:b w:val="0"/>
          <w:color w:val="252525"/>
          <w:bdr w:val="none" w:sz="0" w:space="0" w:color="auto" w:frame="1"/>
        </w:rPr>
        <w:t>Павловська-</w:t>
      </w:r>
      <w:proofErr w:type="spellEnd"/>
      <w:r w:rsidR="005734E2" w:rsidRPr="005734E2">
        <w:rPr>
          <w:rStyle w:val="aa"/>
          <w:b w:val="0"/>
          <w:color w:val="252525"/>
          <w:bdr w:val="none" w:sz="0" w:space="0" w:color="auto" w:frame="1"/>
        </w:rPr>
        <w:t xml:space="preserve"> Кравчук В.А., </w:t>
      </w:r>
      <w:proofErr w:type="spellStart"/>
      <w:r w:rsidR="005734E2" w:rsidRPr="005734E2">
        <w:rPr>
          <w:rStyle w:val="aa"/>
          <w:b w:val="0"/>
          <w:color w:val="252525"/>
          <w:bdr w:val="none" w:sz="0" w:space="0" w:color="auto" w:frame="1"/>
        </w:rPr>
        <w:t>Худобець</w:t>
      </w:r>
      <w:proofErr w:type="spellEnd"/>
      <w:r w:rsidR="005734E2" w:rsidRPr="005734E2">
        <w:rPr>
          <w:rStyle w:val="aa"/>
          <w:b w:val="0"/>
          <w:color w:val="252525"/>
          <w:bdr w:val="none" w:sz="0" w:space="0" w:color="auto" w:frame="1"/>
        </w:rPr>
        <w:t xml:space="preserve"> О.А., Черкас Б.В., Щупак І.Я.)</w:t>
      </w:r>
    </w:p>
    <w:p w:rsidR="003B7771" w:rsidRPr="00074271" w:rsidRDefault="005734E2" w:rsidP="005734E2">
      <w:pPr>
        <w:pStyle w:val="ab"/>
        <w:shd w:val="clear" w:color="auto" w:fill="FFFFFF"/>
        <w:spacing w:before="0" w:beforeAutospacing="0" w:after="0" w:afterAutospacing="0"/>
        <w:jc w:val="both"/>
        <w:textAlignment w:val="baseline"/>
        <w:rPr>
          <w:color w:val="252525"/>
          <w:highlight w:val="yellow"/>
        </w:rPr>
      </w:pPr>
      <w:r w:rsidRPr="005734E2">
        <w:rPr>
          <w:rStyle w:val="aa"/>
          <w:b w:val="0"/>
          <w:color w:val="252525"/>
          <w:bdr w:val="none" w:sz="0" w:space="0" w:color="auto" w:frame="1"/>
        </w:rPr>
        <w:t>"Рекомендовано Міністерством освіти і науки України ( наказ Міністерства освіти і науки України від 16.08.2023 № 1001)</w:t>
      </w:r>
    </w:p>
    <w:p w:rsidR="00821B77" w:rsidRPr="00821B77" w:rsidRDefault="00821B77" w:rsidP="00821B77">
      <w:pPr>
        <w:pStyle w:val="ab"/>
        <w:shd w:val="clear" w:color="auto" w:fill="FFFFFF"/>
        <w:jc w:val="both"/>
        <w:textAlignment w:val="baseline"/>
        <w:rPr>
          <w:rStyle w:val="aa"/>
          <w:b w:val="0"/>
          <w:color w:val="252525"/>
          <w:bdr w:val="none" w:sz="0" w:space="0" w:color="auto" w:frame="1"/>
        </w:rPr>
      </w:pPr>
      <w:r w:rsidRPr="00821B77">
        <w:rPr>
          <w:color w:val="252525"/>
        </w:rPr>
        <w:lastRenderedPageBreak/>
        <w:t>9 клас – Навчальна програма «</w:t>
      </w:r>
      <w:r>
        <w:rPr>
          <w:color w:val="252525"/>
        </w:rPr>
        <w:t>І</w:t>
      </w:r>
      <w:r w:rsidRPr="00821B77">
        <w:rPr>
          <w:color w:val="252525"/>
        </w:rPr>
        <w:t>сторія</w:t>
      </w:r>
      <w:r>
        <w:rPr>
          <w:color w:val="252525"/>
        </w:rPr>
        <w:t xml:space="preserve"> України</w:t>
      </w:r>
      <w:r w:rsidRPr="00821B77">
        <w:rPr>
          <w:color w:val="252525"/>
        </w:rPr>
        <w:t xml:space="preserve">», </w:t>
      </w:r>
      <w:r w:rsidR="00D51196">
        <w:rPr>
          <w:color w:val="252525"/>
        </w:rPr>
        <w:t>н</w:t>
      </w:r>
      <w:r w:rsidR="005734E2" w:rsidRPr="00821B77">
        <w:rPr>
          <w:color w:val="252525"/>
        </w:rPr>
        <w:t xml:space="preserve">авчальна програма «Всесвітня історія», </w:t>
      </w:r>
      <w:r w:rsidRPr="00821B77">
        <w:rPr>
          <w:rStyle w:val="aa"/>
          <w:b w:val="0"/>
          <w:color w:val="252525"/>
          <w:bdr w:val="none" w:sz="0" w:space="0" w:color="auto" w:frame="1"/>
        </w:rPr>
        <w:t xml:space="preserve">  затверджен</w:t>
      </w:r>
      <w:r w:rsidR="005734E2">
        <w:rPr>
          <w:rStyle w:val="aa"/>
          <w:b w:val="0"/>
          <w:color w:val="252525"/>
          <w:bdr w:val="none" w:sz="0" w:space="0" w:color="auto" w:frame="1"/>
        </w:rPr>
        <w:t>і</w:t>
      </w:r>
      <w:r w:rsidRPr="00821B77">
        <w:rPr>
          <w:rStyle w:val="aa"/>
          <w:b w:val="0"/>
          <w:color w:val="252525"/>
          <w:bdr w:val="none" w:sz="0" w:space="0" w:color="auto" w:frame="1"/>
        </w:rPr>
        <w:t xml:space="preserve">  наказом МОН України від 03.08.2022  № 698</w:t>
      </w:r>
    </w:p>
    <w:p w:rsidR="003B7771" w:rsidRPr="00074271" w:rsidRDefault="003B7771" w:rsidP="003B7771">
      <w:pPr>
        <w:spacing w:before="240"/>
        <w:jc w:val="both"/>
        <w:rPr>
          <w:b/>
          <w:szCs w:val="24"/>
          <w:highlight w:val="yellow"/>
          <w:lang w:eastAsia="ru-RU"/>
        </w:rPr>
      </w:pPr>
    </w:p>
    <w:p w:rsidR="00C72FB6" w:rsidRPr="00B27796" w:rsidRDefault="00C72FB6" w:rsidP="00C65256">
      <w:pPr>
        <w:spacing w:before="240"/>
        <w:ind w:firstLine="851"/>
        <w:jc w:val="center"/>
        <w:rPr>
          <w:b/>
          <w:lang w:eastAsia="ru-RU"/>
        </w:rPr>
      </w:pPr>
      <w:r w:rsidRPr="00B27796">
        <w:rPr>
          <w:b/>
          <w:lang w:eastAsia="ru-RU"/>
        </w:rPr>
        <w:t>ІНТЕГРОВАНИЙ КУРС ІСТОРІЇ ТА ГРОМАДЯНСЬКОЇ ОСВІТИ</w:t>
      </w:r>
    </w:p>
    <w:p w:rsidR="00EE24C6" w:rsidRPr="00EE24C6" w:rsidRDefault="00EE24C6" w:rsidP="00EE24C6">
      <w:pPr>
        <w:pStyle w:val="ab"/>
        <w:shd w:val="clear" w:color="auto" w:fill="FFFFFF"/>
        <w:jc w:val="both"/>
        <w:textAlignment w:val="baseline"/>
        <w:rPr>
          <w:rStyle w:val="aa"/>
          <w:b w:val="0"/>
          <w:color w:val="252525"/>
          <w:bdr w:val="none" w:sz="0" w:space="0" w:color="auto" w:frame="1"/>
        </w:rPr>
      </w:pPr>
      <w:r w:rsidRPr="00EE24C6">
        <w:rPr>
          <w:rStyle w:val="aa"/>
          <w:b w:val="0"/>
          <w:color w:val="252525"/>
          <w:bdr w:val="none" w:sz="0" w:space="0" w:color="auto" w:frame="1"/>
        </w:rPr>
        <w:t xml:space="preserve">5 </w:t>
      </w:r>
      <w:r w:rsidR="003B7771" w:rsidRPr="00EE24C6">
        <w:rPr>
          <w:rStyle w:val="aa"/>
          <w:b w:val="0"/>
          <w:color w:val="252525"/>
          <w:bdr w:val="none" w:sz="0" w:space="0" w:color="auto" w:frame="1"/>
        </w:rPr>
        <w:t xml:space="preserve">клас – </w:t>
      </w:r>
      <w:r w:rsidRPr="00EE24C6">
        <w:rPr>
          <w:rStyle w:val="aa"/>
          <w:b w:val="0"/>
          <w:color w:val="252525"/>
          <w:bdr w:val="none" w:sz="0" w:space="0" w:color="auto" w:frame="1"/>
        </w:rPr>
        <w:t xml:space="preserve">Навчальна програма  </w:t>
      </w:r>
      <w:r>
        <w:rPr>
          <w:rStyle w:val="aa"/>
          <w:b w:val="0"/>
          <w:color w:val="252525"/>
          <w:bdr w:val="none" w:sz="0" w:space="0" w:color="auto" w:frame="1"/>
        </w:rPr>
        <w:t>«</w:t>
      </w:r>
      <w:r w:rsidRPr="00EE24C6">
        <w:rPr>
          <w:rStyle w:val="aa"/>
          <w:b w:val="0"/>
          <w:color w:val="252525"/>
          <w:bdr w:val="none" w:sz="0" w:space="0" w:color="auto" w:frame="1"/>
        </w:rPr>
        <w:t xml:space="preserve">Вступ до історії </w:t>
      </w:r>
      <w:r>
        <w:rPr>
          <w:rStyle w:val="aa"/>
          <w:b w:val="0"/>
          <w:color w:val="252525"/>
          <w:bdr w:val="none" w:sz="0" w:space="0" w:color="auto" w:frame="1"/>
        </w:rPr>
        <w:t>України та громадянської освіти»</w:t>
      </w:r>
      <w:r w:rsidRPr="00EE24C6">
        <w:rPr>
          <w:rStyle w:val="aa"/>
          <w:b w:val="0"/>
          <w:color w:val="252525"/>
          <w:bdr w:val="none" w:sz="0" w:space="0" w:color="auto" w:frame="1"/>
        </w:rPr>
        <w:t xml:space="preserve"> розроблена на основі  Модельної навчальної програми  "Вступ до історії України та громадянської освіти. 5 кл." для закладів загальної середньої освіти (автори Бурлака О.В., Власова Н.С., </w:t>
      </w:r>
      <w:proofErr w:type="spellStart"/>
      <w:r w:rsidRPr="00EE24C6">
        <w:rPr>
          <w:rStyle w:val="aa"/>
          <w:b w:val="0"/>
          <w:color w:val="252525"/>
          <w:bdr w:val="none" w:sz="0" w:space="0" w:color="auto" w:frame="1"/>
        </w:rPr>
        <w:t>Желіба</w:t>
      </w:r>
      <w:proofErr w:type="spellEnd"/>
      <w:r w:rsidRPr="00EE24C6">
        <w:rPr>
          <w:rStyle w:val="aa"/>
          <w:b w:val="0"/>
          <w:color w:val="252525"/>
          <w:bdr w:val="none" w:sz="0" w:space="0" w:color="auto" w:frame="1"/>
        </w:rPr>
        <w:t xml:space="preserve"> О.В., Майорський В.В., </w:t>
      </w:r>
      <w:proofErr w:type="spellStart"/>
      <w:r w:rsidRPr="00EE24C6">
        <w:rPr>
          <w:rStyle w:val="aa"/>
          <w:b w:val="0"/>
          <w:color w:val="252525"/>
          <w:bdr w:val="none" w:sz="0" w:space="0" w:color="auto" w:frame="1"/>
        </w:rPr>
        <w:t>Піскарьова</w:t>
      </w:r>
      <w:proofErr w:type="spellEnd"/>
      <w:r w:rsidRPr="00EE24C6">
        <w:rPr>
          <w:rStyle w:val="aa"/>
          <w:b w:val="0"/>
          <w:color w:val="252525"/>
          <w:bdr w:val="none" w:sz="0" w:space="0" w:color="auto" w:frame="1"/>
        </w:rPr>
        <w:t xml:space="preserve"> І.О., Щупак І.Я.)</w:t>
      </w:r>
    </w:p>
    <w:p w:rsidR="00EE24C6" w:rsidRPr="00EE24C6" w:rsidRDefault="00EE24C6" w:rsidP="00EE24C6">
      <w:pPr>
        <w:pStyle w:val="ab"/>
        <w:shd w:val="clear" w:color="auto" w:fill="FFFFFF"/>
        <w:jc w:val="both"/>
        <w:textAlignment w:val="baseline"/>
        <w:rPr>
          <w:rStyle w:val="aa"/>
          <w:b w:val="0"/>
          <w:color w:val="252525"/>
          <w:bdr w:val="none" w:sz="0" w:space="0" w:color="auto" w:frame="1"/>
        </w:rPr>
      </w:pPr>
      <w:r w:rsidRPr="00EE24C6">
        <w:rPr>
          <w:rStyle w:val="aa"/>
          <w:b w:val="0"/>
          <w:color w:val="252525"/>
          <w:bdr w:val="none" w:sz="0" w:space="0" w:color="auto" w:frame="1"/>
        </w:rPr>
        <w:t>"Рекомендовано Міністерством освіти і науки України" (наказ Міністерства освіти і науки України від 12.07.2021 №795)</w:t>
      </w:r>
    </w:p>
    <w:p w:rsidR="00EE24C6" w:rsidRPr="00EE24C6" w:rsidRDefault="00EE24C6" w:rsidP="00EE24C6">
      <w:pPr>
        <w:pStyle w:val="ab"/>
        <w:shd w:val="clear" w:color="auto" w:fill="FFFFFF"/>
        <w:jc w:val="both"/>
        <w:textAlignment w:val="baseline"/>
        <w:rPr>
          <w:rStyle w:val="aa"/>
          <w:b w:val="0"/>
          <w:color w:val="252525"/>
          <w:bdr w:val="none" w:sz="0" w:space="0" w:color="auto" w:frame="1"/>
        </w:rPr>
      </w:pPr>
    </w:p>
    <w:p w:rsidR="00EE24C6" w:rsidRPr="00EE24C6" w:rsidRDefault="00EE24C6" w:rsidP="00EE24C6">
      <w:pPr>
        <w:pStyle w:val="ab"/>
        <w:shd w:val="clear" w:color="auto" w:fill="FFFFFF"/>
        <w:jc w:val="both"/>
        <w:textAlignment w:val="baseline"/>
        <w:rPr>
          <w:rStyle w:val="aa"/>
          <w:b w:val="0"/>
          <w:color w:val="252525"/>
          <w:bdr w:val="none" w:sz="0" w:space="0" w:color="auto" w:frame="1"/>
        </w:rPr>
      </w:pPr>
      <w:r w:rsidRPr="00EE24C6">
        <w:rPr>
          <w:rStyle w:val="aa"/>
          <w:b w:val="0"/>
          <w:color w:val="252525"/>
          <w:bdr w:val="none" w:sz="0" w:space="0" w:color="auto" w:frame="1"/>
        </w:rPr>
        <w:t>6 клас - Навчальна програма з історії України/всесвітньої  історії (інтегрований курс) розроблена на основі Модельної навчальної програми "Істо</w:t>
      </w:r>
      <w:r>
        <w:rPr>
          <w:rStyle w:val="aa"/>
          <w:b w:val="0"/>
          <w:color w:val="252525"/>
          <w:bdr w:val="none" w:sz="0" w:space="0" w:color="auto" w:frame="1"/>
        </w:rPr>
        <w:t xml:space="preserve">рія України. Всесвітня історія. </w:t>
      </w:r>
      <w:r w:rsidRPr="00EE24C6">
        <w:rPr>
          <w:rStyle w:val="aa"/>
          <w:b w:val="0"/>
          <w:color w:val="252525"/>
          <w:bdr w:val="none" w:sz="0" w:space="0" w:color="auto" w:frame="1"/>
        </w:rPr>
        <w:t xml:space="preserve">6 клас (інтегрований курс) для закладів загальної середньої освіти (автори </w:t>
      </w:r>
      <w:proofErr w:type="spellStart"/>
      <w:r w:rsidRPr="00EE24C6">
        <w:rPr>
          <w:rStyle w:val="aa"/>
          <w:b w:val="0"/>
          <w:color w:val="252525"/>
          <w:bdr w:val="none" w:sz="0" w:space="0" w:color="auto" w:frame="1"/>
        </w:rPr>
        <w:t>Піскарьова</w:t>
      </w:r>
      <w:proofErr w:type="spellEnd"/>
      <w:r w:rsidRPr="00EE24C6">
        <w:rPr>
          <w:rStyle w:val="aa"/>
          <w:b w:val="0"/>
          <w:color w:val="252525"/>
          <w:bdr w:val="none" w:sz="0" w:space="0" w:color="auto" w:frame="1"/>
        </w:rPr>
        <w:t xml:space="preserve"> І.О., Бурлака О.В., Майорський В.В., Мелещенко Т.В., Щупак І.Я.)</w:t>
      </w:r>
    </w:p>
    <w:p w:rsidR="00EE24C6" w:rsidRPr="00EE24C6" w:rsidRDefault="00EE24C6" w:rsidP="00EE24C6">
      <w:pPr>
        <w:pStyle w:val="ab"/>
        <w:shd w:val="clear" w:color="auto" w:fill="FFFFFF"/>
        <w:jc w:val="both"/>
        <w:textAlignment w:val="baseline"/>
        <w:rPr>
          <w:rStyle w:val="aa"/>
          <w:b w:val="0"/>
          <w:color w:val="252525"/>
          <w:bdr w:val="none" w:sz="0" w:space="0" w:color="auto" w:frame="1"/>
        </w:rPr>
      </w:pPr>
      <w:r w:rsidRPr="00EE24C6">
        <w:rPr>
          <w:rStyle w:val="aa"/>
          <w:b w:val="0"/>
          <w:color w:val="252525"/>
          <w:bdr w:val="none" w:sz="0" w:space="0" w:color="auto" w:frame="1"/>
        </w:rPr>
        <w:t>"Рекомендовано міністерством освіти і науки України (наказ Міністерства освіти і науки України від 12.07.2021 № 795)</w:t>
      </w:r>
    </w:p>
    <w:p w:rsidR="00EE24C6" w:rsidRPr="00EE24C6" w:rsidRDefault="00EE24C6" w:rsidP="00EE24C6">
      <w:pPr>
        <w:pStyle w:val="ab"/>
        <w:shd w:val="clear" w:color="auto" w:fill="FFFFFF"/>
        <w:jc w:val="center"/>
        <w:textAlignment w:val="baseline"/>
        <w:rPr>
          <w:rStyle w:val="aa"/>
          <w:b w:val="0"/>
          <w:color w:val="252525"/>
          <w:bdr w:val="none" w:sz="0" w:space="0" w:color="auto" w:frame="1"/>
        </w:rPr>
      </w:pPr>
      <w:r w:rsidRPr="00D51196">
        <w:rPr>
          <w:rStyle w:val="aa"/>
          <w:b w:val="0"/>
          <w:color w:val="252525"/>
          <w:bdr w:val="none" w:sz="0" w:space="0" w:color="auto" w:frame="1"/>
        </w:rPr>
        <w:t>ГРОМАДЯНСЬКА ОСВІТА</w:t>
      </w:r>
    </w:p>
    <w:p w:rsidR="00EE24C6" w:rsidRPr="00EE24C6" w:rsidRDefault="00285E00" w:rsidP="00EE24C6">
      <w:pPr>
        <w:pStyle w:val="ab"/>
        <w:shd w:val="clear" w:color="auto" w:fill="FFFFFF"/>
        <w:jc w:val="both"/>
        <w:textAlignment w:val="baseline"/>
        <w:rPr>
          <w:rStyle w:val="aa"/>
          <w:b w:val="0"/>
          <w:color w:val="252525"/>
          <w:bdr w:val="none" w:sz="0" w:space="0" w:color="auto" w:frame="1"/>
        </w:rPr>
      </w:pPr>
      <w:r>
        <w:rPr>
          <w:rStyle w:val="aa"/>
          <w:b w:val="0"/>
          <w:color w:val="252525"/>
          <w:bdr w:val="none" w:sz="0" w:space="0" w:color="auto" w:frame="1"/>
        </w:rPr>
        <w:t xml:space="preserve">6-8 </w:t>
      </w:r>
      <w:r w:rsidR="00EE24C6" w:rsidRPr="00EE24C6">
        <w:rPr>
          <w:rStyle w:val="aa"/>
          <w:b w:val="0"/>
          <w:color w:val="252525"/>
          <w:bdr w:val="none" w:sz="0" w:space="0" w:color="auto" w:frame="1"/>
        </w:rPr>
        <w:t>клас - Навчальна програма з громадянської освіти  розроблена на основі Модельної навчальної програми "Громадянська освіта. 6</w:t>
      </w:r>
      <w:r>
        <w:rPr>
          <w:rStyle w:val="aa"/>
          <w:b w:val="0"/>
          <w:color w:val="252525"/>
          <w:bdr w:val="none" w:sz="0" w:space="0" w:color="auto" w:frame="1"/>
        </w:rPr>
        <w:t>-9</w:t>
      </w:r>
      <w:r w:rsidR="00EE24C6" w:rsidRPr="00EE24C6">
        <w:rPr>
          <w:rStyle w:val="aa"/>
          <w:b w:val="0"/>
          <w:color w:val="252525"/>
          <w:bdr w:val="none" w:sz="0" w:space="0" w:color="auto" w:frame="1"/>
        </w:rPr>
        <w:t xml:space="preserve"> клас" для закладів загальної середньої освіти (автори Васильків І.Д., Кравчук В.М., </w:t>
      </w:r>
      <w:proofErr w:type="spellStart"/>
      <w:r w:rsidR="00EE24C6" w:rsidRPr="00EE24C6">
        <w:rPr>
          <w:rStyle w:val="aa"/>
          <w:b w:val="0"/>
          <w:color w:val="252525"/>
          <w:bdr w:val="none" w:sz="0" w:space="0" w:color="auto" w:frame="1"/>
        </w:rPr>
        <w:t>Танчин</w:t>
      </w:r>
      <w:proofErr w:type="spellEnd"/>
      <w:r w:rsidR="00EE24C6" w:rsidRPr="00EE24C6">
        <w:rPr>
          <w:rStyle w:val="aa"/>
          <w:b w:val="0"/>
          <w:color w:val="252525"/>
          <w:bdr w:val="none" w:sz="0" w:space="0" w:color="auto" w:frame="1"/>
        </w:rPr>
        <w:t xml:space="preserve"> І.З.)</w:t>
      </w:r>
    </w:p>
    <w:p w:rsidR="00EE24C6" w:rsidRDefault="00EE24C6" w:rsidP="00EE24C6">
      <w:pPr>
        <w:pStyle w:val="ab"/>
        <w:shd w:val="clear" w:color="auto" w:fill="FFFFFF"/>
        <w:jc w:val="both"/>
        <w:textAlignment w:val="baseline"/>
        <w:rPr>
          <w:rStyle w:val="aa"/>
          <w:b w:val="0"/>
          <w:color w:val="252525"/>
          <w:bdr w:val="none" w:sz="0" w:space="0" w:color="auto" w:frame="1"/>
        </w:rPr>
      </w:pPr>
      <w:r w:rsidRPr="00EE24C6">
        <w:rPr>
          <w:rStyle w:val="aa"/>
          <w:b w:val="0"/>
          <w:color w:val="252525"/>
          <w:bdr w:val="none" w:sz="0" w:space="0" w:color="auto" w:frame="1"/>
        </w:rPr>
        <w:t>"Рекомендовано Міністерством освіти і науки України ( наказ Міністерства освіти і науки України від 19.12.2024  № 1768)</w:t>
      </w:r>
    </w:p>
    <w:p w:rsidR="00EE24C6" w:rsidRPr="00EE24C6" w:rsidRDefault="00EE24C6" w:rsidP="00EE24C6">
      <w:pPr>
        <w:pStyle w:val="ab"/>
        <w:shd w:val="clear" w:color="auto" w:fill="FFFFFF"/>
        <w:jc w:val="center"/>
        <w:textAlignment w:val="baseline"/>
        <w:rPr>
          <w:rStyle w:val="aa"/>
          <w:b w:val="0"/>
          <w:color w:val="252525"/>
          <w:bdr w:val="none" w:sz="0" w:space="0" w:color="auto" w:frame="1"/>
        </w:rPr>
      </w:pPr>
      <w:r w:rsidRPr="00EE24C6">
        <w:rPr>
          <w:rStyle w:val="aa"/>
          <w:b w:val="0"/>
          <w:color w:val="252525"/>
          <w:bdr w:val="none" w:sz="0" w:space="0" w:color="auto" w:frame="1"/>
        </w:rPr>
        <w:t>ОСНОВИ ПРАВОЗНАВСТВА</w:t>
      </w:r>
    </w:p>
    <w:p w:rsidR="003B7771" w:rsidRPr="00074271" w:rsidRDefault="00EE24C6" w:rsidP="00EE24C6">
      <w:pPr>
        <w:pStyle w:val="ab"/>
        <w:shd w:val="clear" w:color="auto" w:fill="FFFFFF"/>
        <w:spacing w:before="0" w:beforeAutospacing="0" w:after="0" w:afterAutospacing="0"/>
        <w:jc w:val="both"/>
        <w:textAlignment w:val="baseline"/>
        <w:rPr>
          <w:rStyle w:val="aa"/>
          <w:b w:val="0"/>
          <w:color w:val="252525"/>
          <w:bdr w:val="none" w:sz="0" w:space="0" w:color="auto" w:frame="1"/>
        </w:rPr>
      </w:pPr>
      <w:r w:rsidRPr="00EE24C6">
        <w:rPr>
          <w:rStyle w:val="aa"/>
          <w:b w:val="0"/>
          <w:color w:val="252525"/>
          <w:bdr w:val="none" w:sz="0" w:space="0" w:color="auto" w:frame="1"/>
        </w:rPr>
        <w:t xml:space="preserve">9 клас </w:t>
      </w:r>
      <w:proofErr w:type="spellStart"/>
      <w:r>
        <w:rPr>
          <w:rStyle w:val="aa"/>
          <w:b w:val="0"/>
          <w:color w:val="252525"/>
          <w:bdr w:val="none" w:sz="0" w:space="0" w:color="auto" w:frame="1"/>
        </w:rPr>
        <w:t>–Навчальна</w:t>
      </w:r>
      <w:proofErr w:type="spellEnd"/>
      <w:r>
        <w:rPr>
          <w:rStyle w:val="aa"/>
          <w:b w:val="0"/>
          <w:color w:val="252525"/>
          <w:bdr w:val="none" w:sz="0" w:space="0" w:color="auto" w:frame="1"/>
        </w:rPr>
        <w:t xml:space="preserve"> програма «Основи правознавства», </w:t>
      </w:r>
      <w:r w:rsidRPr="00EE24C6">
        <w:rPr>
          <w:rStyle w:val="aa"/>
          <w:b w:val="0"/>
          <w:color w:val="252525"/>
          <w:bdr w:val="none" w:sz="0" w:space="0" w:color="auto" w:frame="1"/>
        </w:rPr>
        <w:t>затверджен</w:t>
      </w:r>
      <w:r>
        <w:rPr>
          <w:rStyle w:val="aa"/>
          <w:b w:val="0"/>
          <w:color w:val="252525"/>
          <w:bdr w:val="none" w:sz="0" w:space="0" w:color="auto" w:frame="1"/>
        </w:rPr>
        <w:t>а</w:t>
      </w:r>
      <w:r w:rsidRPr="00EE24C6">
        <w:rPr>
          <w:rStyle w:val="aa"/>
          <w:b w:val="0"/>
          <w:color w:val="252525"/>
          <w:bdr w:val="none" w:sz="0" w:space="0" w:color="auto" w:frame="1"/>
        </w:rPr>
        <w:t xml:space="preserve"> наказом МОН України від 03.08.2022  № 698</w:t>
      </w:r>
    </w:p>
    <w:p w:rsidR="003B7771" w:rsidRPr="00074271" w:rsidRDefault="003B7771" w:rsidP="003B7771">
      <w:pPr>
        <w:pStyle w:val="ab"/>
        <w:shd w:val="clear" w:color="auto" w:fill="FFFFFF"/>
        <w:spacing w:before="0" w:beforeAutospacing="0" w:after="0" w:afterAutospacing="0"/>
        <w:jc w:val="both"/>
        <w:textAlignment w:val="baseline"/>
        <w:rPr>
          <w:rStyle w:val="aa"/>
          <w:b w:val="0"/>
          <w:color w:val="252525"/>
          <w:bdr w:val="none" w:sz="0" w:space="0" w:color="auto" w:frame="1"/>
        </w:rPr>
      </w:pPr>
    </w:p>
    <w:p w:rsidR="00C72FB6" w:rsidRPr="00D51196" w:rsidRDefault="00C72FB6" w:rsidP="00C65256">
      <w:pPr>
        <w:spacing w:before="240"/>
        <w:ind w:firstLine="851"/>
        <w:jc w:val="center"/>
        <w:rPr>
          <w:b/>
          <w:lang w:eastAsia="ru-RU"/>
        </w:rPr>
      </w:pPr>
      <w:r w:rsidRPr="00D51196">
        <w:rPr>
          <w:b/>
          <w:lang w:eastAsia="ru-RU"/>
        </w:rPr>
        <w:t>МИСТЕЦТВО</w:t>
      </w:r>
    </w:p>
    <w:p w:rsidR="005734E2" w:rsidRPr="005734E2" w:rsidRDefault="005734E2" w:rsidP="005734E2">
      <w:pPr>
        <w:spacing w:before="240"/>
        <w:ind w:firstLine="851"/>
        <w:jc w:val="both"/>
        <w:rPr>
          <w:rStyle w:val="aa"/>
          <w:b w:val="0"/>
          <w:color w:val="252525"/>
          <w:sz w:val="24"/>
          <w:szCs w:val="24"/>
          <w:bdr w:val="none" w:sz="0" w:space="0" w:color="auto" w:frame="1"/>
          <w:lang w:eastAsia="uk-UA"/>
        </w:rPr>
      </w:pPr>
      <w:r w:rsidRPr="005734E2">
        <w:rPr>
          <w:rStyle w:val="aa"/>
          <w:b w:val="0"/>
          <w:color w:val="252525"/>
          <w:sz w:val="24"/>
          <w:szCs w:val="24"/>
          <w:bdr w:val="none" w:sz="0" w:space="0" w:color="auto" w:frame="1"/>
          <w:lang w:eastAsia="uk-UA"/>
        </w:rPr>
        <w:t>5-6 класи - Навчальна програма з мистецтва розроблена на основі Модельної навчальної програми"Мистецтво.5-6 класи"(інтегрований курс) для закладів загальної середньої освіти (автор Кондратова Л.Г.)</w:t>
      </w:r>
    </w:p>
    <w:p w:rsidR="005734E2" w:rsidRPr="005734E2" w:rsidRDefault="005734E2" w:rsidP="005734E2">
      <w:pPr>
        <w:spacing w:before="240"/>
        <w:jc w:val="both"/>
        <w:rPr>
          <w:rStyle w:val="aa"/>
          <w:b w:val="0"/>
          <w:color w:val="252525"/>
          <w:sz w:val="24"/>
          <w:szCs w:val="24"/>
          <w:bdr w:val="none" w:sz="0" w:space="0" w:color="auto" w:frame="1"/>
          <w:lang w:eastAsia="uk-UA"/>
        </w:rPr>
      </w:pPr>
      <w:r w:rsidRPr="005734E2">
        <w:rPr>
          <w:rStyle w:val="aa"/>
          <w:b w:val="0"/>
          <w:color w:val="252525"/>
          <w:sz w:val="24"/>
          <w:szCs w:val="24"/>
          <w:bdr w:val="none" w:sz="0" w:space="0" w:color="auto" w:frame="1"/>
          <w:lang w:eastAsia="uk-UA"/>
        </w:rPr>
        <w:t>"Рекомендовано Міністерством освіти і науки України (наказ Міністерства освіти і науки України від 12.07.2021 № 795)</w:t>
      </w:r>
    </w:p>
    <w:p w:rsidR="005734E2" w:rsidRPr="005734E2" w:rsidRDefault="005734E2" w:rsidP="005734E2">
      <w:pPr>
        <w:spacing w:before="240"/>
        <w:ind w:firstLine="851"/>
        <w:jc w:val="both"/>
        <w:rPr>
          <w:rStyle w:val="aa"/>
          <w:b w:val="0"/>
          <w:color w:val="252525"/>
          <w:sz w:val="24"/>
          <w:szCs w:val="24"/>
          <w:bdr w:val="none" w:sz="0" w:space="0" w:color="auto" w:frame="1"/>
          <w:lang w:eastAsia="uk-UA"/>
        </w:rPr>
      </w:pPr>
    </w:p>
    <w:p w:rsidR="005734E2" w:rsidRDefault="005734E2" w:rsidP="005734E2">
      <w:pPr>
        <w:spacing w:before="240"/>
        <w:jc w:val="both"/>
        <w:rPr>
          <w:rStyle w:val="aa"/>
          <w:b w:val="0"/>
          <w:color w:val="252525"/>
          <w:sz w:val="24"/>
          <w:szCs w:val="24"/>
          <w:bdr w:val="none" w:sz="0" w:space="0" w:color="auto" w:frame="1"/>
          <w:lang w:eastAsia="uk-UA"/>
        </w:rPr>
      </w:pPr>
      <w:r w:rsidRPr="005734E2">
        <w:rPr>
          <w:rStyle w:val="aa"/>
          <w:b w:val="0"/>
          <w:color w:val="252525"/>
          <w:sz w:val="24"/>
          <w:szCs w:val="24"/>
          <w:bdr w:val="none" w:sz="0" w:space="0" w:color="auto" w:frame="1"/>
          <w:lang w:eastAsia="uk-UA"/>
        </w:rPr>
        <w:t>7-8 класи - Навчальна програма з мистецтва розроблена на основі Модельної навчальної програми "Мистецтво. 7-9 кл." (інтегрований курс) для закладів загальної середньої освіти (автор Кондратова Л.Г.)</w:t>
      </w:r>
    </w:p>
    <w:p w:rsidR="005734E2" w:rsidRPr="005734E2" w:rsidRDefault="005734E2" w:rsidP="005734E2">
      <w:pPr>
        <w:spacing w:before="240"/>
        <w:jc w:val="both"/>
        <w:rPr>
          <w:rStyle w:val="aa"/>
          <w:b w:val="0"/>
          <w:color w:val="252525"/>
          <w:sz w:val="24"/>
          <w:szCs w:val="24"/>
          <w:bdr w:val="none" w:sz="0" w:space="0" w:color="auto" w:frame="1"/>
          <w:lang w:eastAsia="uk-UA"/>
        </w:rPr>
      </w:pPr>
      <w:r w:rsidRPr="005734E2">
        <w:rPr>
          <w:rStyle w:val="aa"/>
          <w:b w:val="0"/>
          <w:color w:val="252525"/>
          <w:sz w:val="24"/>
          <w:szCs w:val="24"/>
          <w:bdr w:val="none" w:sz="0" w:space="0" w:color="auto" w:frame="1"/>
          <w:lang w:eastAsia="uk-UA"/>
        </w:rPr>
        <w:t>"Рекомендовано Міністерством освіти і науки України (наказ Міністерства освіти і науки України від 24.07.2023  № 883)</w:t>
      </w:r>
    </w:p>
    <w:p w:rsidR="005734E2" w:rsidRPr="005734E2" w:rsidRDefault="005734E2" w:rsidP="005734E2">
      <w:pPr>
        <w:spacing w:before="240"/>
        <w:ind w:firstLine="851"/>
        <w:jc w:val="both"/>
        <w:rPr>
          <w:rStyle w:val="aa"/>
          <w:b w:val="0"/>
          <w:color w:val="252525"/>
          <w:sz w:val="24"/>
          <w:szCs w:val="24"/>
          <w:bdr w:val="none" w:sz="0" w:space="0" w:color="auto" w:frame="1"/>
          <w:lang w:eastAsia="uk-UA"/>
        </w:rPr>
      </w:pPr>
    </w:p>
    <w:p w:rsidR="005734E2" w:rsidRDefault="005734E2" w:rsidP="005734E2">
      <w:pPr>
        <w:spacing w:before="240"/>
        <w:rPr>
          <w:rStyle w:val="aa"/>
          <w:b w:val="0"/>
          <w:color w:val="252525"/>
          <w:sz w:val="24"/>
          <w:szCs w:val="24"/>
          <w:bdr w:val="none" w:sz="0" w:space="0" w:color="auto" w:frame="1"/>
          <w:lang w:eastAsia="uk-UA"/>
        </w:rPr>
      </w:pPr>
      <w:r w:rsidRPr="005734E2">
        <w:rPr>
          <w:rStyle w:val="aa"/>
          <w:b w:val="0"/>
          <w:color w:val="252525"/>
          <w:sz w:val="24"/>
          <w:szCs w:val="24"/>
          <w:bdr w:val="none" w:sz="0" w:space="0" w:color="auto" w:frame="1"/>
          <w:lang w:eastAsia="uk-UA"/>
        </w:rPr>
        <w:t>9 клас - за навчальною програмою "Мистецтво. 5-9 кл." з  урахуванням змін, затверджених наказом МОН України від 07.06.2017  № 804)</w:t>
      </w:r>
    </w:p>
    <w:p w:rsidR="00C72FB6" w:rsidRPr="00B27796" w:rsidRDefault="00C72FB6" w:rsidP="00C65256">
      <w:pPr>
        <w:spacing w:before="240"/>
        <w:ind w:firstLine="851"/>
        <w:jc w:val="center"/>
        <w:rPr>
          <w:b/>
          <w:lang w:eastAsia="ru-RU"/>
        </w:rPr>
      </w:pPr>
      <w:r w:rsidRPr="00B27796">
        <w:rPr>
          <w:b/>
          <w:lang w:eastAsia="ru-RU"/>
        </w:rPr>
        <w:t>МАТЕМАТИКА</w:t>
      </w:r>
    </w:p>
    <w:p w:rsidR="003B7771" w:rsidRPr="00074271" w:rsidRDefault="003B7771" w:rsidP="003B7771">
      <w:pPr>
        <w:pStyle w:val="ab"/>
        <w:shd w:val="clear" w:color="auto" w:fill="FFFFFF"/>
        <w:spacing w:before="0" w:beforeAutospacing="0" w:after="0" w:afterAutospacing="0"/>
        <w:jc w:val="both"/>
        <w:textAlignment w:val="baseline"/>
        <w:rPr>
          <w:rStyle w:val="aa"/>
          <w:b w:val="0"/>
          <w:color w:val="252525"/>
          <w:bdr w:val="none" w:sz="0" w:space="0" w:color="auto" w:frame="1"/>
        </w:rPr>
      </w:pPr>
      <w:r w:rsidRPr="00B27796">
        <w:rPr>
          <w:rStyle w:val="aa"/>
          <w:b w:val="0"/>
          <w:color w:val="252525"/>
          <w:bdr w:val="none" w:sz="0" w:space="0" w:color="auto" w:frame="1"/>
        </w:rPr>
        <w:t xml:space="preserve">5-6 класи – </w:t>
      </w:r>
      <w:r w:rsidR="00B27796" w:rsidRPr="00B27796">
        <w:rPr>
          <w:rStyle w:val="aa"/>
          <w:b w:val="0"/>
          <w:color w:val="252525"/>
          <w:bdr w:val="none" w:sz="0" w:space="0" w:color="auto" w:frame="1"/>
        </w:rPr>
        <w:t xml:space="preserve">Навчальна програма </w:t>
      </w:r>
      <w:r w:rsidR="00B27796">
        <w:t>«Математика. 5-6 класи»</w:t>
      </w:r>
      <w:r w:rsidR="00B27796" w:rsidRPr="00B27796">
        <w:rPr>
          <w:rStyle w:val="aa"/>
          <w:b w:val="0"/>
          <w:color w:val="252525"/>
          <w:bdr w:val="none" w:sz="0" w:space="0" w:color="auto" w:frame="1"/>
        </w:rPr>
        <w:t xml:space="preserve">, розроблена на основі </w:t>
      </w:r>
      <w:r w:rsidR="00B27796">
        <w:rPr>
          <w:rStyle w:val="aa"/>
          <w:b w:val="0"/>
          <w:color w:val="252525"/>
          <w:bdr w:val="none" w:sz="0" w:space="0" w:color="auto" w:frame="1"/>
        </w:rPr>
        <w:t>м</w:t>
      </w:r>
      <w:r w:rsidR="00B27796">
        <w:t xml:space="preserve">одельної навчальної програми «Математика. 5-6 класи» для закладів загальної середньої освіти (автор </w:t>
      </w:r>
      <w:proofErr w:type="spellStart"/>
      <w:r w:rsidR="00B27796">
        <w:t>Істер</w:t>
      </w:r>
      <w:proofErr w:type="spellEnd"/>
      <w:r w:rsidR="00B27796">
        <w:t xml:space="preserve"> О.С.) «Рекомендовано Міністерством освіти і науки України» (наказ Міністерства освіти і науки України від 12.07.2021 № 795)</w:t>
      </w:r>
    </w:p>
    <w:p w:rsidR="003B7771" w:rsidRPr="00074271" w:rsidRDefault="003B7771" w:rsidP="003B7771">
      <w:pPr>
        <w:pStyle w:val="ab"/>
        <w:shd w:val="clear" w:color="auto" w:fill="FFFFFF"/>
        <w:spacing w:before="0" w:beforeAutospacing="0" w:after="0" w:afterAutospacing="0"/>
        <w:jc w:val="both"/>
        <w:textAlignment w:val="baseline"/>
        <w:rPr>
          <w:rStyle w:val="aa"/>
          <w:b w:val="0"/>
          <w:color w:val="252525"/>
          <w:bdr w:val="none" w:sz="0" w:space="0" w:color="auto" w:frame="1"/>
        </w:rPr>
      </w:pPr>
    </w:p>
    <w:p w:rsidR="00C72FB6" w:rsidRPr="00B27796" w:rsidRDefault="00C72FB6" w:rsidP="00C65256">
      <w:pPr>
        <w:spacing w:before="240"/>
        <w:ind w:firstLine="851"/>
        <w:jc w:val="center"/>
        <w:rPr>
          <w:b/>
          <w:lang w:eastAsia="ru-RU"/>
        </w:rPr>
      </w:pPr>
      <w:r w:rsidRPr="00B27796">
        <w:rPr>
          <w:b/>
          <w:lang w:eastAsia="ru-RU"/>
        </w:rPr>
        <w:t>АЛГЕБРА</w:t>
      </w:r>
    </w:p>
    <w:p w:rsidR="003B7771" w:rsidRPr="00074271" w:rsidRDefault="003B7771" w:rsidP="003B7771">
      <w:pPr>
        <w:pStyle w:val="ab"/>
        <w:shd w:val="clear" w:color="auto" w:fill="FFFFFF"/>
        <w:spacing w:before="0" w:beforeAutospacing="0" w:after="0" w:afterAutospacing="0"/>
        <w:jc w:val="both"/>
        <w:textAlignment w:val="baseline"/>
        <w:rPr>
          <w:color w:val="252525"/>
          <w:highlight w:val="yellow"/>
        </w:rPr>
      </w:pPr>
      <w:r w:rsidRPr="00B27796">
        <w:rPr>
          <w:rStyle w:val="aa"/>
          <w:b w:val="0"/>
          <w:color w:val="252525"/>
          <w:bdr w:val="none" w:sz="0" w:space="0" w:color="auto" w:frame="1"/>
        </w:rPr>
        <w:t>7-8 класи –</w:t>
      </w:r>
      <w:r w:rsidR="00B27796" w:rsidRPr="00B27796">
        <w:rPr>
          <w:rStyle w:val="aa"/>
          <w:b w:val="0"/>
          <w:color w:val="252525"/>
          <w:bdr w:val="none" w:sz="0" w:space="0" w:color="auto" w:frame="1"/>
        </w:rPr>
        <w:t xml:space="preserve"> Навчальна програма «Алгебра 7-8 кл», розроблена на </w:t>
      </w:r>
      <w:proofErr w:type="spellStart"/>
      <w:r w:rsidR="00B27796" w:rsidRPr="00B27796">
        <w:rPr>
          <w:rStyle w:val="aa"/>
          <w:b w:val="0"/>
          <w:color w:val="252525"/>
          <w:bdr w:val="none" w:sz="0" w:space="0" w:color="auto" w:frame="1"/>
        </w:rPr>
        <w:t>основі</w:t>
      </w:r>
      <w:r w:rsidR="00B27796">
        <w:rPr>
          <w:rStyle w:val="aa"/>
          <w:b w:val="0"/>
          <w:color w:val="252525"/>
          <w:bdr w:val="none" w:sz="0" w:space="0" w:color="auto" w:frame="1"/>
        </w:rPr>
        <w:t>м</w:t>
      </w:r>
      <w:r w:rsidR="00B27796">
        <w:t>одельної</w:t>
      </w:r>
      <w:proofErr w:type="spellEnd"/>
      <w:r w:rsidR="00B27796">
        <w:t xml:space="preserve"> навчальної програми</w:t>
      </w:r>
      <w:r w:rsidR="00FF0840">
        <w:t xml:space="preserve"> «Алгебра. 7-9 класи» для закладів загальної середньої освіти (автор </w:t>
      </w:r>
      <w:proofErr w:type="spellStart"/>
      <w:r w:rsidR="00FF0840">
        <w:t>Істер</w:t>
      </w:r>
      <w:proofErr w:type="spellEnd"/>
      <w:r w:rsidR="00FF0840">
        <w:t xml:space="preserve"> О. С.) «Рекомендовано Міністерством освіти і науки України» (наказ Міністерства освіти і науки України від 24.07.2023 № 883)</w:t>
      </w:r>
    </w:p>
    <w:p w:rsidR="00B27796" w:rsidRPr="005734E2" w:rsidRDefault="00B27796" w:rsidP="00B27796">
      <w:pPr>
        <w:spacing w:before="240"/>
        <w:rPr>
          <w:color w:val="252525"/>
          <w:sz w:val="24"/>
          <w:szCs w:val="24"/>
        </w:rPr>
      </w:pPr>
      <w:r w:rsidRPr="005734E2">
        <w:rPr>
          <w:rStyle w:val="aa"/>
          <w:b w:val="0"/>
          <w:color w:val="252525"/>
          <w:sz w:val="24"/>
          <w:szCs w:val="24"/>
          <w:bdr w:val="none" w:sz="0" w:space="0" w:color="auto" w:frame="1"/>
          <w:lang w:eastAsia="uk-UA"/>
        </w:rPr>
        <w:t xml:space="preserve">9 клас – </w:t>
      </w:r>
      <w:r w:rsidRPr="005734E2">
        <w:rPr>
          <w:color w:val="252525"/>
          <w:sz w:val="24"/>
          <w:szCs w:val="24"/>
        </w:rPr>
        <w:t xml:space="preserve">Навчальна програма  для загальноосвітніх навчальних закладів затверджена наказом МОН від 07.06.2017 № 804 </w:t>
      </w:r>
    </w:p>
    <w:p w:rsidR="00C72FB6" w:rsidRPr="00B27796" w:rsidRDefault="00C72FB6" w:rsidP="00C65256">
      <w:pPr>
        <w:spacing w:before="240"/>
        <w:ind w:firstLine="851"/>
        <w:jc w:val="center"/>
        <w:rPr>
          <w:b/>
          <w:lang w:eastAsia="ru-RU"/>
        </w:rPr>
      </w:pPr>
      <w:r w:rsidRPr="00B27796">
        <w:rPr>
          <w:b/>
          <w:lang w:eastAsia="ru-RU"/>
        </w:rPr>
        <w:t>ГЕОМЕТРІЯ</w:t>
      </w:r>
    </w:p>
    <w:p w:rsidR="00B27796" w:rsidRPr="00B27796" w:rsidRDefault="003B7771" w:rsidP="00B27796">
      <w:pPr>
        <w:pStyle w:val="ab"/>
        <w:shd w:val="clear" w:color="auto" w:fill="FFFFFF"/>
        <w:jc w:val="both"/>
        <w:textAlignment w:val="baseline"/>
        <w:rPr>
          <w:rStyle w:val="aa"/>
          <w:b w:val="0"/>
          <w:color w:val="252525"/>
          <w:bdr w:val="none" w:sz="0" w:space="0" w:color="auto" w:frame="1"/>
        </w:rPr>
      </w:pPr>
      <w:r w:rsidRPr="00B27796">
        <w:rPr>
          <w:rStyle w:val="aa"/>
          <w:b w:val="0"/>
          <w:color w:val="252525"/>
          <w:bdr w:val="none" w:sz="0" w:space="0" w:color="auto" w:frame="1"/>
        </w:rPr>
        <w:t xml:space="preserve">7-8 класи – </w:t>
      </w:r>
      <w:r w:rsidR="00B27796" w:rsidRPr="00B27796">
        <w:rPr>
          <w:rStyle w:val="aa"/>
          <w:b w:val="0"/>
          <w:color w:val="252525"/>
          <w:bdr w:val="none" w:sz="0" w:space="0" w:color="auto" w:frame="1"/>
        </w:rPr>
        <w:t>Навчальна програма «</w:t>
      </w:r>
      <w:r w:rsidR="00B27796">
        <w:rPr>
          <w:rStyle w:val="aa"/>
          <w:b w:val="0"/>
          <w:color w:val="252525"/>
          <w:bdr w:val="none" w:sz="0" w:space="0" w:color="auto" w:frame="1"/>
        </w:rPr>
        <w:t>Геометрія</w:t>
      </w:r>
      <w:r w:rsidR="00B27796" w:rsidRPr="00B27796">
        <w:rPr>
          <w:rStyle w:val="aa"/>
          <w:b w:val="0"/>
          <w:color w:val="252525"/>
          <w:bdr w:val="none" w:sz="0" w:space="0" w:color="auto" w:frame="1"/>
        </w:rPr>
        <w:t xml:space="preserve"> 7-8 кл», розроблена на основі </w:t>
      </w:r>
      <w:r w:rsidR="00B27796">
        <w:rPr>
          <w:rStyle w:val="aa"/>
          <w:b w:val="0"/>
          <w:color w:val="252525"/>
          <w:bdr w:val="none" w:sz="0" w:space="0" w:color="auto" w:frame="1"/>
        </w:rPr>
        <w:t>м</w:t>
      </w:r>
      <w:r w:rsidR="00B27796">
        <w:t xml:space="preserve">одельної навчальної програми </w:t>
      </w:r>
      <w:r w:rsidR="00B27796" w:rsidRPr="00B27796">
        <w:rPr>
          <w:rStyle w:val="aa"/>
          <w:b w:val="0"/>
          <w:color w:val="252525"/>
          <w:bdr w:val="none" w:sz="0" w:space="0" w:color="auto" w:frame="1"/>
        </w:rPr>
        <w:t xml:space="preserve">«Геометрія. 7-9 класи» для закладів загальної середньої освіти(автор </w:t>
      </w:r>
      <w:proofErr w:type="spellStart"/>
      <w:r w:rsidR="00B27796" w:rsidRPr="00B27796">
        <w:rPr>
          <w:rStyle w:val="aa"/>
          <w:b w:val="0"/>
          <w:color w:val="252525"/>
          <w:bdr w:val="none" w:sz="0" w:space="0" w:color="auto" w:frame="1"/>
        </w:rPr>
        <w:t>Істер</w:t>
      </w:r>
      <w:proofErr w:type="spellEnd"/>
      <w:r w:rsidR="00B27796" w:rsidRPr="00B27796">
        <w:rPr>
          <w:rStyle w:val="aa"/>
          <w:b w:val="0"/>
          <w:color w:val="252525"/>
          <w:bdr w:val="none" w:sz="0" w:space="0" w:color="auto" w:frame="1"/>
        </w:rPr>
        <w:t xml:space="preserve"> О. С. )</w:t>
      </w:r>
    </w:p>
    <w:p w:rsidR="00B27796" w:rsidRPr="00B27796" w:rsidRDefault="00B27796" w:rsidP="00B27796">
      <w:pPr>
        <w:pStyle w:val="ab"/>
        <w:shd w:val="clear" w:color="auto" w:fill="FFFFFF"/>
        <w:jc w:val="both"/>
        <w:textAlignment w:val="baseline"/>
        <w:rPr>
          <w:rStyle w:val="aa"/>
          <w:b w:val="0"/>
          <w:color w:val="252525"/>
          <w:bdr w:val="none" w:sz="0" w:space="0" w:color="auto" w:frame="1"/>
        </w:rPr>
      </w:pPr>
      <w:r w:rsidRPr="00B27796">
        <w:rPr>
          <w:rStyle w:val="aa"/>
          <w:b w:val="0"/>
          <w:color w:val="252525"/>
          <w:bdr w:val="none" w:sz="0" w:space="0" w:color="auto" w:frame="1"/>
        </w:rPr>
        <w:t>Рекомендовано Мініс</w:t>
      </w:r>
      <w:r w:rsidR="00BD6D29">
        <w:rPr>
          <w:rStyle w:val="aa"/>
          <w:b w:val="0"/>
          <w:color w:val="252525"/>
          <w:bdr w:val="none" w:sz="0" w:space="0" w:color="auto" w:frame="1"/>
        </w:rPr>
        <w:t>терством освіти і науки України</w:t>
      </w:r>
    </w:p>
    <w:p w:rsidR="003B7771" w:rsidRPr="00074271" w:rsidRDefault="00B27796" w:rsidP="00B27796">
      <w:pPr>
        <w:pStyle w:val="ab"/>
        <w:shd w:val="clear" w:color="auto" w:fill="FFFFFF"/>
        <w:spacing w:before="0" w:beforeAutospacing="0" w:after="0" w:afterAutospacing="0"/>
        <w:jc w:val="both"/>
        <w:textAlignment w:val="baseline"/>
        <w:rPr>
          <w:color w:val="252525"/>
          <w:highlight w:val="yellow"/>
        </w:rPr>
      </w:pPr>
      <w:r w:rsidRPr="00B27796">
        <w:rPr>
          <w:rStyle w:val="aa"/>
          <w:b w:val="0"/>
          <w:color w:val="252525"/>
          <w:bdr w:val="none" w:sz="0" w:space="0" w:color="auto" w:frame="1"/>
        </w:rPr>
        <w:t xml:space="preserve">(наказ Міністерства освіти і </w:t>
      </w:r>
      <w:r w:rsidR="00BD6D29">
        <w:rPr>
          <w:rStyle w:val="aa"/>
          <w:b w:val="0"/>
          <w:color w:val="252525"/>
          <w:bdr w:val="none" w:sz="0" w:space="0" w:color="auto" w:frame="1"/>
        </w:rPr>
        <w:t xml:space="preserve">науки України від 24.07.2023  № </w:t>
      </w:r>
      <w:r w:rsidRPr="00B27796">
        <w:rPr>
          <w:rStyle w:val="aa"/>
          <w:b w:val="0"/>
          <w:color w:val="252525"/>
          <w:bdr w:val="none" w:sz="0" w:space="0" w:color="auto" w:frame="1"/>
        </w:rPr>
        <w:t>883)</w:t>
      </w:r>
    </w:p>
    <w:p w:rsidR="00B27796" w:rsidRPr="005734E2" w:rsidRDefault="00B27796" w:rsidP="00B27796">
      <w:pPr>
        <w:spacing w:before="240"/>
        <w:rPr>
          <w:color w:val="252525"/>
          <w:sz w:val="24"/>
          <w:szCs w:val="24"/>
        </w:rPr>
      </w:pPr>
      <w:r w:rsidRPr="005734E2">
        <w:rPr>
          <w:rStyle w:val="aa"/>
          <w:b w:val="0"/>
          <w:color w:val="252525"/>
          <w:sz w:val="24"/>
          <w:szCs w:val="24"/>
          <w:bdr w:val="none" w:sz="0" w:space="0" w:color="auto" w:frame="1"/>
          <w:lang w:eastAsia="uk-UA"/>
        </w:rPr>
        <w:t xml:space="preserve">9 клас – </w:t>
      </w:r>
      <w:r w:rsidRPr="005734E2">
        <w:rPr>
          <w:color w:val="252525"/>
          <w:sz w:val="24"/>
          <w:szCs w:val="24"/>
        </w:rPr>
        <w:t xml:space="preserve">Навчальна програма  для загальноосвітніх навчальних закладів затверджена наказом МОН від 07.06.2017 № 804 </w:t>
      </w:r>
    </w:p>
    <w:p w:rsidR="00C72FB6" w:rsidRPr="00915C4C" w:rsidRDefault="00C72FB6" w:rsidP="00C65256">
      <w:pPr>
        <w:spacing w:before="240"/>
        <w:ind w:firstLine="851"/>
        <w:jc w:val="center"/>
        <w:rPr>
          <w:b/>
          <w:lang w:eastAsia="ru-RU"/>
        </w:rPr>
      </w:pPr>
      <w:r w:rsidRPr="00915C4C">
        <w:rPr>
          <w:b/>
          <w:lang w:eastAsia="ru-RU"/>
        </w:rPr>
        <w:t>БІОЛОГІЯ</w:t>
      </w:r>
    </w:p>
    <w:p w:rsidR="00915C4C" w:rsidRPr="00915C4C" w:rsidRDefault="003B7771" w:rsidP="00915C4C">
      <w:pPr>
        <w:pStyle w:val="ab"/>
        <w:shd w:val="clear" w:color="auto" w:fill="FFFFFF"/>
        <w:jc w:val="both"/>
        <w:textAlignment w:val="baseline"/>
        <w:rPr>
          <w:rStyle w:val="aa"/>
          <w:b w:val="0"/>
          <w:color w:val="252525"/>
          <w:bdr w:val="none" w:sz="0" w:space="0" w:color="auto" w:frame="1"/>
        </w:rPr>
      </w:pPr>
      <w:r w:rsidRPr="00915C4C">
        <w:rPr>
          <w:rStyle w:val="aa"/>
          <w:b w:val="0"/>
          <w:color w:val="252525"/>
          <w:bdr w:val="none" w:sz="0" w:space="0" w:color="auto" w:frame="1"/>
        </w:rPr>
        <w:t>7-8 класи –</w:t>
      </w:r>
      <w:r w:rsidR="00915C4C" w:rsidRPr="00915C4C">
        <w:rPr>
          <w:rStyle w:val="aa"/>
          <w:b w:val="0"/>
          <w:color w:val="252525"/>
          <w:bdr w:val="none" w:sz="0" w:space="0" w:color="auto" w:frame="1"/>
        </w:rPr>
        <w:t xml:space="preserve">       Навчальна програма "</w:t>
      </w:r>
      <w:r w:rsidR="00915C4C">
        <w:rPr>
          <w:rStyle w:val="aa"/>
          <w:b w:val="0"/>
          <w:color w:val="252525"/>
          <w:bdr w:val="none" w:sz="0" w:space="0" w:color="auto" w:frame="1"/>
        </w:rPr>
        <w:t>Біологія 7-9 класи" розроблена</w:t>
      </w:r>
      <w:r w:rsidR="00915C4C" w:rsidRPr="00915C4C">
        <w:rPr>
          <w:rStyle w:val="aa"/>
          <w:b w:val="0"/>
          <w:color w:val="252525"/>
          <w:bdr w:val="none" w:sz="0" w:space="0" w:color="auto" w:frame="1"/>
        </w:rPr>
        <w:t xml:space="preserve"> на основні модельної навчальної програми з біології 7-9 класи для  закладів загальної середньої освіти (автор </w:t>
      </w:r>
      <w:proofErr w:type="spellStart"/>
      <w:r w:rsidR="00915C4C" w:rsidRPr="00915C4C">
        <w:rPr>
          <w:rStyle w:val="aa"/>
          <w:b w:val="0"/>
          <w:color w:val="252525"/>
          <w:bdr w:val="none" w:sz="0" w:space="0" w:color="auto" w:frame="1"/>
        </w:rPr>
        <w:t>Балан.Г</w:t>
      </w:r>
      <w:proofErr w:type="spellEnd"/>
      <w:r w:rsidR="00915C4C" w:rsidRPr="00915C4C">
        <w:rPr>
          <w:rStyle w:val="aa"/>
          <w:b w:val="0"/>
          <w:color w:val="252525"/>
          <w:bdr w:val="none" w:sz="0" w:space="0" w:color="auto" w:frame="1"/>
        </w:rPr>
        <w:t>,</w:t>
      </w:r>
      <w:proofErr w:type="spellStart"/>
      <w:r w:rsidR="00915C4C" w:rsidRPr="00915C4C">
        <w:rPr>
          <w:rStyle w:val="aa"/>
          <w:b w:val="0"/>
          <w:color w:val="252525"/>
          <w:bdr w:val="none" w:sz="0" w:space="0" w:color="auto" w:frame="1"/>
        </w:rPr>
        <w:t>Кулініч</w:t>
      </w:r>
      <w:proofErr w:type="spellEnd"/>
      <w:r w:rsidR="00915C4C" w:rsidRPr="00915C4C">
        <w:rPr>
          <w:rStyle w:val="aa"/>
          <w:b w:val="0"/>
          <w:color w:val="252525"/>
          <w:bdr w:val="none" w:sz="0" w:space="0" w:color="auto" w:frame="1"/>
        </w:rPr>
        <w:t xml:space="preserve"> О.М,Юрченко.</w:t>
      </w:r>
    </w:p>
    <w:p w:rsidR="00915C4C" w:rsidRPr="00915C4C" w:rsidRDefault="00915C4C" w:rsidP="00915C4C">
      <w:pPr>
        <w:pStyle w:val="ab"/>
        <w:shd w:val="clear" w:color="auto" w:fill="FFFFFF"/>
        <w:jc w:val="both"/>
        <w:textAlignment w:val="baseline"/>
        <w:rPr>
          <w:rStyle w:val="aa"/>
          <w:b w:val="0"/>
          <w:color w:val="252525"/>
          <w:bdr w:val="none" w:sz="0" w:space="0" w:color="auto" w:frame="1"/>
        </w:rPr>
      </w:pPr>
      <w:r w:rsidRPr="00915C4C">
        <w:rPr>
          <w:rStyle w:val="aa"/>
          <w:b w:val="0"/>
          <w:color w:val="252525"/>
          <w:bdr w:val="none" w:sz="0" w:space="0" w:color="auto" w:frame="1"/>
        </w:rPr>
        <w:t xml:space="preserve">Рекомендовано Міністерством освіти і науки України (наказ Міністерства освіти </w:t>
      </w:r>
      <w:r w:rsidR="00BD6D29">
        <w:rPr>
          <w:rStyle w:val="aa"/>
          <w:b w:val="0"/>
          <w:color w:val="252525"/>
          <w:bdr w:val="none" w:sz="0" w:space="0" w:color="auto" w:frame="1"/>
        </w:rPr>
        <w:t xml:space="preserve">і науки України від 06.09.2023 № </w:t>
      </w:r>
      <w:r w:rsidRPr="00915C4C">
        <w:rPr>
          <w:rStyle w:val="aa"/>
          <w:b w:val="0"/>
          <w:color w:val="252525"/>
          <w:bdr w:val="none" w:sz="0" w:space="0" w:color="auto" w:frame="1"/>
        </w:rPr>
        <w:t>1090)</w:t>
      </w:r>
    </w:p>
    <w:p w:rsidR="00915C4C" w:rsidRPr="00915C4C" w:rsidRDefault="00BD6D29" w:rsidP="00915C4C">
      <w:pPr>
        <w:pStyle w:val="ab"/>
        <w:shd w:val="clear" w:color="auto" w:fill="FFFFFF"/>
        <w:jc w:val="both"/>
        <w:textAlignment w:val="baseline"/>
        <w:rPr>
          <w:rStyle w:val="aa"/>
          <w:b w:val="0"/>
          <w:color w:val="252525"/>
          <w:bdr w:val="none" w:sz="0" w:space="0" w:color="auto" w:frame="1"/>
        </w:rPr>
      </w:pPr>
      <w:r>
        <w:rPr>
          <w:color w:val="252525"/>
          <w:sz w:val="21"/>
          <w:szCs w:val="21"/>
        </w:rPr>
        <w:t>9 клас</w:t>
      </w:r>
      <w:r w:rsidR="003B7771" w:rsidRPr="00915C4C">
        <w:rPr>
          <w:color w:val="252525"/>
          <w:sz w:val="21"/>
          <w:szCs w:val="21"/>
        </w:rPr>
        <w:t xml:space="preserve"> –</w:t>
      </w:r>
      <w:r w:rsidR="00915C4C" w:rsidRPr="00915C4C">
        <w:rPr>
          <w:rStyle w:val="aa"/>
          <w:b w:val="0"/>
          <w:color w:val="252525"/>
          <w:bdr w:val="none" w:sz="0" w:space="0" w:color="auto" w:frame="1"/>
        </w:rPr>
        <w:t xml:space="preserve"> Навчальна програма</w:t>
      </w:r>
      <w:r w:rsidR="00915C4C">
        <w:rPr>
          <w:rStyle w:val="aa"/>
          <w:b w:val="0"/>
          <w:color w:val="252525"/>
          <w:bdr w:val="none" w:sz="0" w:space="0" w:color="auto" w:frame="1"/>
        </w:rPr>
        <w:t xml:space="preserve"> «Біологія 7-9 класи»</w:t>
      </w:r>
      <w:r w:rsidR="00915C4C" w:rsidRPr="00915C4C">
        <w:rPr>
          <w:rStyle w:val="aa"/>
          <w:b w:val="0"/>
          <w:color w:val="252525"/>
          <w:bdr w:val="none" w:sz="0" w:space="0" w:color="auto" w:frame="1"/>
        </w:rPr>
        <w:t xml:space="preserve"> для загальноосвітніх навчальних закладів </w:t>
      </w:r>
    </w:p>
    <w:p w:rsidR="00915C4C" w:rsidRPr="00074271" w:rsidRDefault="00915C4C" w:rsidP="00915C4C">
      <w:pPr>
        <w:pStyle w:val="ab"/>
        <w:shd w:val="clear" w:color="auto" w:fill="FFFFFF"/>
        <w:spacing w:before="0" w:beforeAutospacing="0" w:after="0" w:afterAutospacing="0"/>
        <w:jc w:val="both"/>
        <w:textAlignment w:val="baseline"/>
        <w:rPr>
          <w:rStyle w:val="aa"/>
          <w:b w:val="0"/>
          <w:color w:val="252525"/>
          <w:bdr w:val="none" w:sz="0" w:space="0" w:color="auto" w:frame="1"/>
        </w:rPr>
      </w:pPr>
      <w:r w:rsidRPr="00915C4C">
        <w:rPr>
          <w:rStyle w:val="aa"/>
          <w:b w:val="0"/>
          <w:color w:val="252525"/>
          <w:bdr w:val="none" w:sz="0" w:space="0" w:color="auto" w:frame="1"/>
        </w:rPr>
        <w:t xml:space="preserve">Програма затверджена Наказом Міністерства освіти </w:t>
      </w:r>
      <w:r w:rsidR="00BD6D29">
        <w:rPr>
          <w:rStyle w:val="aa"/>
          <w:b w:val="0"/>
          <w:color w:val="252525"/>
          <w:bdr w:val="none" w:sz="0" w:space="0" w:color="auto" w:frame="1"/>
        </w:rPr>
        <w:t xml:space="preserve">і науки України від 07.06.2017 № </w:t>
      </w:r>
      <w:r w:rsidRPr="00915C4C">
        <w:rPr>
          <w:rStyle w:val="aa"/>
          <w:b w:val="0"/>
          <w:color w:val="252525"/>
          <w:bdr w:val="none" w:sz="0" w:space="0" w:color="auto" w:frame="1"/>
        </w:rPr>
        <w:t>804.</w:t>
      </w:r>
    </w:p>
    <w:p w:rsidR="00C72FB6" w:rsidRPr="00074271" w:rsidRDefault="00C72FB6" w:rsidP="00C65256">
      <w:pPr>
        <w:spacing w:before="240"/>
        <w:ind w:firstLine="851"/>
        <w:jc w:val="center"/>
        <w:rPr>
          <w:b/>
          <w:highlight w:val="yellow"/>
          <w:lang w:eastAsia="ru-RU"/>
        </w:rPr>
      </w:pPr>
      <w:r w:rsidRPr="005C08C2">
        <w:rPr>
          <w:b/>
          <w:lang w:eastAsia="ru-RU"/>
        </w:rPr>
        <w:t>ГЕОГРАФІЯ</w:t>
      </w:r>
    </w:p>
    <w:p w:rsidR="005C08C2" w:rsidRDefault="003B7771" w:rsidP="005C08C2">
      <w:pPr>
        <w:pStyle w:val="ab"/>
        <w:shd w:val="clear" w:color="auto" w:fill="FFFFFF"/>
        <w:jc w:val="both"/>
        <w:textAlignment w:val="baseline"/>
        <w:rPr>
          <w:rStyle w:val="aa"/>
          <w:b w:val="0"/>
          <w:color w:val="252525"/>
          <w:bdr w:val="none" w:sz="0" w:space="0" w:color="auto" w:frame="1"/>
        </w:rPr>
      </w:pPr>
      <w:r w:rsidRPr="005C08C2">
        <w:rPr>
          <w:rStyle w:val="aa"/>
          <w:b w:val="0"/>
          <w:color w:val="252525"/>
          <w:bdr w:val="none" w:sz="0" w:space="0" w:color="auto" w:frame="1"/>
        </w:rPr>
        <w:t xml:space="preserve">6 клас – </w:t>
      </w:r>
      <w:r w:rsidR="005C08C2" w:rsidRPr="005C08C2">
        <w:rPr>
          <w:rStyle w:val="aa"/>
          <w:b w:val="0"/>
          <w:color w:val="252525"/>
          <w:bdr w:val="none" w:sz="0" w:space="0" w:color="auto" w:frame="1"/>
        </w:rPr>
        <w:t>Навчальна програма розроблена відповідно до модельної навчальної програми"</w:t>
      </w:r>
      <w:r w:rsidR="00BD6D29">
        <w:rPr>
          <w:rStyle w:val="aa"/>
          <w:b w:val="0"/>
          <w:color w:val="252525"/>
          <w:bdr w:val="none" w:sz="0" w:space="0" w:color="auto" w:frame="1"/>
        </w:rPr>
        <w:t xml:space="preserve"> </w:t>
      </w:r>
      <w:r w:rsidR="005C08C2" w:rsidRPr="005C08C2">
        <w:rPr>
          <w:rStyle w:val="aa"/>
          <w:b w:val="0"/>
          <w:color w:val="252525"/>
          <w:bdr w:val="none" w:sz="0" w:space="0" w:color="auto" w:frame="1"/>
        </w:rPr>
        <w:t>Географія для закладів загал</w:t>
      </w:r>
      <w:r w:rsidR="00BD6D29">
        <w:rPr>
          <w:rStyle w:val="aa"/>
          <w:b w:val="0"/>
          <w:color w:val="252525"/>
          <w:bdr w:val="none" w:sz="0" w:space="0" w:color="auto" w:frame="1"/>
        </w:rPr>
        <w:t xml:space="preserve">ьної середньої освіти (автори: </w:t>
      </w:r>
      <w:proofErr w:type="spellStart"/>
      <w:r w:rsidR="005C08C2" w:rsidRPr="005C08C2">
        <w:rPr>
          <w:rStyle w:val="aa"/>
          <w:b w:val="0"/>
          <w:color w:val="252525"/>
          <w:bdr w:val="none" w:sz="0" w:space="0" w:color="auto" w:frame="1"/>
        </w:rPr>
        <w:t>Запотоцький</w:t>
      </w:r>
      <w:proofErr w:type="spellEnd"/>
      <w:r w:rsidR="00BD6D29">
        <w:rPr>
          <w:rStyle w:val="aa"/>
          <w:b w:val="0"/>
          <w:color w:val="252525"/>
          <w:bdr w:val="none" w:sz="0" w:space="0" w:color="auto" w:frame="1"/>
        </w:rPr>
        <w:t xml:space="preserve"> </w:t>
      </w:r>
      <w:r w:rsidR="005C08C2" w:rsidRPr="005C08C2">
        <w:rPr>
          <w:rStyle w:val="aa"/>
          <w:b w:val="0"/>
          <w:color w:val="252525"/>
          <w:bdr w:val="none" w:sz="0" w:space="0" w:color="auto" w:frame="1"/>
        </w:rPr>
        <w:t>С.П.,</w:t>
      </w:r>
      <w:r w:rsidR="00BD6D29">
        <w:rPr>
          <w:rStyle w:val="aa"/>
          <w:b w:val="0"/>
          <w:color w:val="252525"/>
          <w:bdr w:val="none" w:sz="0" w:space="0" w:color="auto" w:frame="1"/>
        </w:rPr>
        <w:t xml:space="preserve"> </w:t>
      </w:r>
      <w:proofErr w:type="spellStart"/>
      <w:r w:rsidR="005C08C2" w:rsidRPr="005C08C2">
        <w:rPr>
          <w:rStyle w:val="aa"/>
          <w:b w:val="0"/>
          <w:color w:val="252525"/>
          <w:bdr w:val="none" w:sz="0" w:space="0" w:color="auto" w:frame="1"/>
        </w:rPr>
        <w:t>Карпюк</w:t>
      </w:r>
      <w:proofErr w:type="spellEnd"/>
      <w:r w:rsidR="00BD6D29">
        <w:rPr>
          <w:rStyle w:val="aa"/>
          <w:b w:val="0"/>
          <w:color w:val="252525"/>
          <w:bdr w:val="none" w:sz="0" w:space="0" w:color="auto" w:frame="1"/>
        </w:rPr>
        <w:t xml:space="preserve"> </w:t>
      </w:r>
      <w:r w:rsidR="005C08C2" w:rsidRPr="005C08C2">
        <w:rPr>
          <w:rStyle w:val="aa"/>
          <w:b w:val="0"/>
          <w:color w:val="252525"/>
          <w:bdr w:val="none" w:sz="0" w:space="0" w:color="auto" w:frame="1"/>
        </w:rPr>
        <w:t>Г.І.,</w:t>
      </w:r>
      <w:r w:rsidR="00BD6D29">
        <w:rPr>
          <w:rStyle w:val="aa"/>
          <w:b w:val="0"/>
          <w:color w:val="252525"/>
          <w:bdr w:val="none" w:sz="0" w:space="0" w:color="auto" w:frame="1"/>
        </w:rPr>
        <w:t xml:space="preserve"> </w:t>
      </w:r>
      <w:proofErr w:type="spellStart"/>
      <w:r w:rsidR="005C08C2" w:rsidRPr="005C08C2">
        <w:rPr>
          <w:rStyle w:val="aa"/>
          <w:b w:val="0"/>
          <w:color w:val="252525"/>
          <w:bdr w:val="none" w:sz="0" w:space="0" w:color="auto" w:frame="1"/>
        </w:rPr>
        <w:t>Гладковський</w:t>
      </w:r>
      <w:proofErr w:type="spellEnd"/>
      <w:r w:rsidR="005C08C2" w:rsidRPr="005C08C2">
        <w:rPr>
          <w:rStyle w:val="aa"/>
          <w:b w:val="0"/>
          <w:color w:val="252525"/>
          <w:bdr w:val="none" w:sz="0" w:space="0" w:color="auto" w:frame="1"/>
        </w:rPr>
        <w:t xml:space="preserve"> Р.В.,</w:t>
      </w:r>
      <w:r w:rsidR="00BD6D29">
        <w:rPr>
          <w:rStyle w:val="aa"/>
          <w:b w:val="0"/>
          <w:color w:val="252525"/>
          <w:bdr w:val="none" w:sz="0" w:space="0" w:color="auto" w:frame="1"/>
        </w:rPr>
        <w:t xml:space="preserve"> </w:t>
      </w:r>
      <w:r w:rsidR="005C08C2" w:rsidRPr="005C08C2">
        <w:rPr>
          <w:rStyle w:val="aa"/>
          <w:b w:val="0"/>
          <w:color w:val="252525"/>
          <w:bdr w:val="none" w:sz="0" w:space="0" w:color="auto" w:frame="1"/>
        </w:rPr>
        <w:t>Довгань</w:t>
      </w:r>
      <w:r w:rsidR="00BD6D29">
        <w:rPr>
          <w:rStyle w:val="aa"/>
          <w:b w:val="0"/>
          <w:color w:val="252525"/>
          <w:bdr w:val="none" w:sz="0" w:space="0" w:color="auto" w:frame="1"/>
        </w:rPr>
        <w:t xml:space="preserve"> </w:t>
      </w:r>
      <w:r w:rsidR="005C08C2" w:rsidRPr="005C08C2">
        <w:rPr>
          <w:rStyle w:val="aa"/>
          <w:b w:val="0"/>
          <w:color w:val="252525"/>
          <w:bdr w:val="none" w:sz="0" w:space="0" w:color="auto" w:frame="1"/>
        </w:rPr>
        <w:t>А.І.</w:t>
      </w:r>
      <w:r w:rsidR="00BD6D29">
        <w:rPr>
          <w:rStyle w:val="aa"/>
          <w:b w:val="0"/>
          <w:color w:val="252525"/>
          <w:bdr w:val="none" w:sz="0" w:space="0" w:color="auto" w:frame="1"/>
        </w:rPr>
        <w:t xml:space="preserve"> </w:t>
      </w:r>
      <w:r w:rsidR="005C08C2" w:rsidRPr="005C08C2">
        <w:rPr>
          <w:rStyle w:val="aa"/>
          <w:b w:val="0"/>
          <w:color w:val="252525"/>
          <w:bdr w:val="none" w:sz="0" w:space="0" w:color="auto" w:frame="1"/>
        </w:rPr>
        <w:t>,</w:t>
      </w:r>
      <w:r w:rsidR="00BD6D29">
        <w:rPr>
          <w:rStyle w:val="aa"/>
          <w:b w:val="0"/>
          <w:color w:val="252525"/>
          <w:bdr w:val="none" w:sz="0" w:space="0" w:color="auto" w:frame="1"/>
        </w:rPr>
        <w:t xml:space="preserve"> </w:t>
      </w:r>
      <w:proofErr w:type="spellStart"/>
      <w:r w:rsidR="005C08C2" w:rsidRPr="005C08C2">
        <w:rPr>
          <w:rStyle w:val="aa"/>
          <w:b w:val="0"/>
          <w:color w:val="252525"/>
          <w:bdr w:val="none" w:sz="0" w:space="0" w:color="auto" w:frame="1"/>
        </w:rPr>
        <w:t>Совенко</w:t>
      </w:r>
      <w:proofErr w:type="spellEnd"/>
      <w:r w:rsidR="00BD6D29">
        <w:rPr>
          <w:rStyle w:val="aa"/>
          <w:b w:val="0"/>
          <w:color w:val="252525"/>
          <w:bdr w:val="none" w:sz="0" w:space="0" w:color="auto" w:frame="1"/>
        </w:rPr>
        <w:t xml:space="preserve"> </w:t>
      </w:r>
      <w:r w:rsidR="005C08C2" w:rsidRPr="005C08C2">
        <w:rPr>
          <w:rStyle w:val="aa"/>
          <w:b w:val="0"/>
          <w:color w:val="252525"/>
          <w:bdr w:val="none" w:sz="0" w:space="0" w:color="auto" w:frame="1"/>
        </w:rPr>
        <w:t>В.В.</w:t>
      </w:r>
      <w:r w:rsidR="00BD6D29">
        <w:rPr>
          <w:rStyle w:val="aa"/>
          <w:b w:val="0"/>
          <w:color w:val="252525"/>
          <w:bdr w:val="none" w:sz="0" w:space="0" w:color="auto" w:frame="1"/>
        </w:rPr>
        <w:t xml:space="preserve"> </w:t>
      </w:r>
      <w:r w:rsidR="005C08C2" w:rsidRPr="005C08C2">
        <w:rPr>
          <w:rStyle w:val="aa"/>
          <w:b w:val="0"/>
          <w:color w:val="252525"/>
          <w:bdr w:val="none" w:sz="0" w:space="0" w:color="auto" w:frame="1"/>
        </w:rPr>
        <w:t>,</w:t>
      </w:r>
      <w:r w:rsidR="00BD6D29">
        <w:rPr>
          <w:rStyle w:val="aa"/>
          <w:b w:val="0"/>
          <w:color w:val="252525"/>
          <w:bdr w:val="none" w:sz="0" w:space="0" w:color="auto" w:frame="1"/>
        </w:rPr>
        <w:t xml:space="preserve"> </w:t>
      </w:r>
      <w:r w:rsidR="005C08C2" w:rsidRPr="005C08C2">
        <w:rPr>
          <w:rStyle w:val="aa"/>
          <w:b w:val="0"/>
          <w:color w:val="252525"/>
          <w:bdr w:val="none" w:sz="0" w:space="0" w:color="auto" w:frame="1"/>
        </w:rPr>
        <w:t>Даценко</w:t>
      </w:r>
      <w:r w:rsidR="00BD6D29">
        <w:rPr>
          <w:rStyle w:val="aa"/>
          <w:b w:val="0"/>
          <w:color w:val="252525"/>
          <w:bdr w:val="none" w:sz="0" w:space="0" w:color="auto" w:frame="1"/>
        </w:rPr>
        <w:t xml:space="preserve"> </w:t>
      </w:r>
      <w:r w:rsidR="005C08C2" w:rsidRPr="005C08C2">
        <w:rPr>
          <w:rStyle w:val="aa"/>
          <w:b w:val="0"/>
          <w:color w:val="252525"/>
          <w:bdr w:val="none" w:sz="0" w:space="0" w:color="auto" w:frame="1"/>
        </w:rPr>
        <w:t>Л.М.,</w:t>
      </w:r>
      <w:r w:rsidR="00BD6D29">
        <w:rPr>
          <w:rStyle w:val="aa"/>
          <w:b w:val="0"/>
          <w:color w:val="252525"/>
          <w:bdr w:val="none" w:sz="0" w:space="0" w:color="auto" w:frame="1"/>
        </w:rPr>
        <w:t xml:space="preserve"> </w:t>
      </w:r>
      <w:proofErr w:type="spellStart"/>
      <w:r w:rsidR="00BD6D29">
        <w:rPr>
          <w:rStyle w:val="aa"/>
          <w:b w:val="0"/>
          <w:color w:val="252525"/>
          <w:bdr w:val="none" w:sz="0" w:space="0" w:color="auto" w:frame="1"/>
        </w:rPr>
        <w:t>Назарена</w:t>
      </w:r>
      <w:proofErr w:type="spellEnd"/>
      <w:r w:rsidR="00BD6D29">
        <w:rPr>
          <w:rStyle w:val="aa"/>
          <w:b w:val="0"/>
          <w:color w:val="252525"/>
          <w:bdr w:val="none" w:sz="0" w:space="0" w:color="auto" w:frame="1"/>
        </w:rPr>
        <w:t xml:space="preserve"> </w:t>
      </w:r>
      <w:r w:rsidR="005C08C2" w:rsidRPr="005C08C2">
        <w:rPr>
          <w:rStyle w:val="aa"/>
          <w:b w:val="0"/>
          <w:color w:val="252525"/>
          <w:bdr w:val="none" w:sz="0" w:space="0" w:color="auto" w:frame="1"/>
        </w:rPr>
        <w:t>Т.Г.</w:t>
      </w:r>
      <w:r w:rsidR="005C08C2">
        <w:rPr>
          <w:rStyle w:val="aa"/>
          <w:b w:val="0"/>
          <w:color w:val="252525"/>
          <w:bdr w:val="none" w:sz="0" w:space="0" w:color="auto" w:frame="1"/>
        </w:rPr>
        <w:t xml:space="preserve">) </w:t>
      </w:r>
    </w:p>
    <w:p w:rsidR="003B7771" w:rsidRPr="00074271" w:rsidRDefault="005C08C2" w:rsidP="005C08C2">
      <w:pPr>
        <w:pStyle w:val="ab"/>
        <w:shd w:val="clear" w:color="auto" w:fill="FFFFFF"/>
        <w:jc w:val="both"/>
        <w:textAlignment w:val="baseline"/>
        <w:rPr>
          <w:rStyle w:val="aa"/>
          <w:b w:val="0"/>
          <w:color w:val="252525"/>
          <w:bdr w:val="none" w:sz="0" w:space="0" w:color="auto" w:frame="1"/>
        </w:rPr>
      </w:pPr>
      <w:r w:rsidRPr="005C08C2">
        <w:rPr>
          <w:rStyle w:val="aa"/>
          <w:b w:val="0"/>
          <w:color w:val="252525"/>
          <w:bdr w:val="none" w:sz="0" w:space="0" w:color="auto" w:frame="1"/>
        </w:rPr>
        <w:t>Рекомендовано Міністерством освіти і науки України" (наказ Міністерства освіти і нау</w:t>
      </w:r>
      <w:r>
        <w:rPr>
          <w:rStyle w:val="aa"/>
          <w:b w:val="0"/>
          <w:color w:val="252525"/>
          <w:bdr w:val="none" w:sz="0" w:space="0" w:color="auto" w:frame="1"/>
        </w:rPr>
        <w:t>ки України від 03.08.2022р. №</w:t>
      </w:r>
      <w:r w:rsidRPr="005C08C2">
        <w:rPr>
          <w:rStyle w:val="aa"/>
          <w:b w:val="0"/>
          <w:color w:val="252525"/>
          <w:bdr w:val="none" w:sz="0" w:space="0" w:color="auto" w:frame="1"/>
        </w:rPr>
        <w:t>698</w:t>
      </w:r>
      <w:r w:rsidR="00BD6D29">
        <w:rPr>
          <w:rStyle w:val="aa"/>
          <w:b w:val="0"/>
          <w:color w:val="252525"/>
          <w:bdr w:val="none" w:sz="0" w:space="0" w:color="auto" w:frame="1"/>
        </w:rPr>
        <w:t>)</w:t>
      </w:r>
    </w:p>
    <w:p w:rsidR="003B7771" w:rsidRPr="00074271" w:rsidRDefault="003B7771" w:rsidP="003B7771">
      <w:pPr>
        <w:pStyle w:val="ab"/>
        <w:shd w:val="clear" w:color="auto" w:fill="FFFFFF"/>
        <w:spacing w:before="0" w:beforeAutospacing="0" w:after="0" w:afterAutospacing="0"/>
        <w:jc w:val="both"/>
        <w:textAlignment w:val="baseline"/>
        <w:rPr>
          <w:rStyle w:val="aa"/>
          <w:b w:val="0"/>
          <w:color w:val="252525"/>
          <w:bdr w:val="none" w:sz="0" w:space="0" w:color="auto" w:frame="1"/>
        </w:rPr>
      </w:pPr>
    </w:p>
    <w:p w:rsidR="005C08C2" w:rsidRDefault="003B7771" w:rsidP="003B7771">
      <w:pPr>
        <w:pStyle w:val="ab"/>
        <w:shd w:val="clear" w:color="auto" w:fill="FFFFFF"/>
        <w:spacing w:before="0" w:beforeAutospacing="0" w:after="0" w:afterAutospacing="0"/>
        <w:jc w:val="both"/>
        <w:textAlignment w:val="baseline"/>
        <w:rPr>
          <w:rStyle w:val="aa"/>
          <w:b w:val="0"/>
          <w:color w:val="252525"/>
          <w:bdr w:val="none" w:sz="0" w:space="0" w:color="auto" w:frame="1"/>
        </w:rPr>
      </w:pPr>
      <w:r w:rsidRPr="005C08C2">
        <w:rPr>
          <w:rStyle w:val="aa"/>
          <w:b w:val="0"/>
          <w:color w:val="252525"/>
          <w:bdr w:val="none" w:sz="0" w:space="0" w:color="auto" w:frame="1"/>
        </w:rPr>
        <w:lastRenderedPageBreak/>
        <w:t xml:space="preserve">7-8 класи – </w:t>
      </w:r>
      <w:r w:rsidR="005C08C2" w:rsidRPr="005C08C2">
        <w:rPr>
          <w:rStyle w:val="aa"/>
          <w:b w:val="0"/>
          <w:color w:val="252525"/>
          <w:bdr w:val="none" w:sz="0" w:space="0" w:color="auto" w:frame="1"/>
        </w:rPr>
        <w:t>Навчальна програма</w:t>
      </w:r>
      <w:r w:rsidR="005C08C2">
        <w:rPr>
          <w:rStyle w:val="aa"/>
          <w:b w:val="0"/>
          <w:color w:val="252525"/>
          <w:bdr w:val="none" w:sz="0" w:space="0" w:color="auto" w:frame="1"/>
        </w:rPr>
        <w:t xml:space="preserve"> «</w:t>
      </w:r>
      <w:r w:rsidR="005C08C2" w:rsidRPr="005C08C2">
        <w:rPr>
          <w:rStyle w:val="aa"/>
          <w:b w:val="0"/>
          <w:color w:val="252525"/>
          <w:bdr w:val="none" w:sz="0" w:space="0" w:color="auto" w:frame="1"/>
        </w:rPr>
        <w:t>Географія.7</w:t>
      </w:r>
      <w:r w:rsidR="005C08C2">
        <w:rPr>
          <w:rStyle w:val="aa"/>
          <w:b w:val="0"/>
          <w:color w:val="252525"/>
          <w:bdr w:val="none" w:sz="0" w:space="0" w:color="auto" w:frame="1"/>
        </w:rPr>
        <w:t>-9 кл.</w:t>
      </w:r>
      <w:r w:rsidR="005C08C2" w:rsidRPr="005C08C2">
        <w:rPr>
          <w:rStyle w:val="aa"/>
          <w:b w:val="0"/>
          <w:color w:val="252525"/>
          <w:bdr w:val="none" w:sz="0" w:space="0" w:color="auto" w:frame="1"/>
        </w:rPr>
        <w:t xml:space="preserve"> клас</w:t>
      </w:r>
      <w:r w:rsidR="005C08C2">
        <w:rPr>
          <w:rStyle w:val="aa"/>
          <w:b w:val="0"/>
          <w:color w:val="252525"/>
          <w:bdr w:val="none" w:sz="0" w:space="0" w:color="auto" w:frame="1"/>
        </w:rPr>
        <w:t xml:space="preserve">» </w:t>
      </w:r>
      <w:r w:rsidR="005C08C2" w:rsidRPr="005C08C2">
        <w:rPr>
          <w:rStyle w:val="aa"/>
          <w:b w:val="0"/>
          <w:color w:val="252525"/>
          <w:bdr w:val="none" w:sz="0" w:space="0" w:color="auto" w:frame="1"/>
        </w:rPr>
        <w:t>для закладів загальної середньої освіти.</w:t>
      </w:r>
      <w:r w:rsidR="00BD6D29">
        <w:rPr>
          <w:rStyle w:val="aa"/>
          <w:b w:val="0"/>
          <w:color w:val="252525"/>
          <w:bdr w:val="none" w:sz="0" w:space="0" w:color="auto" w:frame="1"/>
        </w:rPr>
        <w:t xml:space="preserve"> </w:t>
      </w:r>
      <w:r w:rsidR="005C08C2" w:rsidRPr="005C08C2">
        <w:rPr>
          <w:rStyle w:val="aa"/>
          <w:b w:val="0"/>
          <w:color w:val="252525"/>
          <w:bdr w:val="none" w:sz="0" w:space="0" w:color="auto" w:frame="1"/>
        </w:rPr>
        <w:t>Розроблена відповідно до модельної навчальної програми</w:t>
      </w:r>
      <w:r w:rsidR="00BE6075">
        <w:rPr>
          <w:rStyle w:val="aa"/>
          <w:b w:val="0"/>
          <w:color w:val="252525"/>
          <w:bdr w:val="none" w:sz="0" w:space="0" w:color="auto" w:frame="1"/>
        </w:rPr>
        <w:t xml:space="preserve"> «</w:t>
      </w:r>
      <w:r w:rsidR="005C08C2" w:rsidRPr="005C08C2">
        <w:rPr>
          <w:rStyle w:val="aa"/>
          <w:b w:val="0"/>
          <w:color w:val="252525"/>
          <w:bdr w:val="none" w:sz="0" w:space="0" w:color="auto" w:frame="1"/>
        </w:rPr>
        <w:t>Географія 6-9</w:t>
      </w:r>
      <w:r w:rsidR="00BD6D29">
        <w:rPr>
          <w:rStyle w:val="aa"/>
          <w:b w:val="0"/>
          <w:color w:val="252525"/>
          <w:bdr w:val="none" w:sz="0" w:space="0" w:color="auto" w:frame="1"/>
        </w:rPr>
        <w:t xml:space="preserve"> </w:t>
      </w:r>
      <w:r w:rsidR="005C08C2" w:rsidRPr="005C08C2">
        <w:rPr>
          <w:rStyle w:val="aa"/>
          <w:b w:val="0"/>
          <w:color w:val="252525"/>
          <w:bdr w:val="none" w:sz="0" w:space="0" w:color="auto" w:frame="1"/>
        </w:rPr>
        <w:t>класи</w:t>
      </w:r>
      <w:r w:rsidR="00BE6075">
        <w:rPr>
          <w:rStyle w:val="aa"/>
          <w:b w:val="0"/>
          <w:color w:val="252525"/>
          <w:bdr w:val="none" w:sz="0" w:space="0" w:color="auto" w:frame="1"/>
        </w:rPr>
        <w:t xml:space="preserve">» </w:t>
      </w:r>
      <w:r w:rsidR="005C08C2" w:rsidRPr="005C08C2">
        <w:rPr>
          <w:rStyle w:val="aa"/>
          <w:b w:val="0"/>
          <w:color w:val="252525"/>
          <w:bdr w:val="none" w:sz="0" w:space="0" w:color="auto" w:frame="1"/>
        </w:rPr>
        <w:t>для ЗЗСО</w:t>
      </w:r>
      <w:r w:rsidR="00BD6D29">
        <w:rPr>
          <w:rStyle w:val="aa"/>
          <w:b w:val="0"/>
          <w:color w:val="252525"/>
          <w:bdr w:val="none" w:sz="0" w:space="0" w:color="auto" w:frame="1"/>
        </w:rPr>
        <w:t xml:space="preserve"> </w:t>
      </w:r>
      <w:r w:rsidR="005C08C2" w:rsidRPr="005C08C2">
        <w:rPr>
          <w:rStyle w:val="aa"/>
          <w:b w:val="0"/>
          <w:color w:val="252525"/>
          <w:bdr w:val="none" w:sz="0" w:space="0" w:color="auto" w:frame="1"/>
        </w:rPr>
        <w:t>(автори</w:t>
      </w:r>
      <w:r w:rsidR="00BD6D29">
        <w:rPr>
          <w:rStyle w:val="aa"/>
          <w:b w:val="0"/>
          <w:color w:val="252525"/>
          <w:bdr w:val="none" w:sz="0" w:space="0" w:color="auto" w:frame="1"/>
        </w:rPr>
        <w:t xml:space="preserve"> </w:t>
      </w:r>
      <w:proofErr w:type="spellStart"/>
      <w:r w:rsidR="005C08C2" w:rsidRPr="005C08C2">
        <w:rPr>
          <w:rStyle w:val="aa"/>
          <w:b w:val="0"/>
          <w:color w:val="252525"/>
          <w:bdr w:val="none" w:sz="0" w:space="0" w:color="auto" w:frame="1"/>
        </w:rPr>
        <w:t>Запотоцький</w:t>
      </w:r>
      <w:proofErr w:type="spellEnd"/>
      <w:r w:rsidR="005C08C2" w:rsidRPr="005C08C2">
        <w:rPr>
          <w:rStyle w:val="aa"/>
          <w:b w:val="0"/>
          <w:color w:val="252525"/>
          <w:bdr w:val="none" w:sz="0" w:space="0" w:color="auto" w:frame="1"/>
        </w:rPr>
        <w:t xml:space="preserve"> С.П.,</w:t>
      </w:r>
      <w:r w:rsidR="00BD6D29">
        <w:rPr>
          <w:rStyle w:val="aa"/>
          <w:b w:val="0"/>
          <w:color w:val="252525"/>
          <w:bdr w:val="none" w:sz="0" w:space="0" w:color="auto" w:frame="1"/>
        </w:rPr>
        <w:t xml:space="preserve"> </w:t>
      </w:r>
      <w:proofErr w:type="spellStart"/>
      <w:r w:rsidR="005C08C2" w:rsidRPr="005C08C2">
        <w:rPr>
          <w:rStyle w:val="aa"/>
          <w:b w:val="0"/>
          <w:color w:val="252525"/>
          <w:bdr w:val="none" w:sz="0" w:space="0" w:color="auto" w:frame="1"/>
        </w:rPr>
        <w:t>Карпюк</w:t>
      </w:r>
      <w:proofErr w:type="spellEnd"/>
      <w:r w:rsidR="005C08C2" w:rsidRPr="005C08C2">
        <w:rPr>
          <w:rStyle w:val="aa"/>
          <w:b w:val="0"/>
          <w:color w:val="252525"/>
          <w:bdr w:val="none" w:sz="0" w:space="0" w:color="auto" w:frame="1"/>
        </w:rPr>
        <w:t xml:space="preserve"> Г.І.,</w:t>
      </w:r>
      <w:r w:rsidR="00BD6D29">
        <w:rPr>
          <w:rStyle w:val="aa"/>
          <w:b w:val="0"/>
          <w:color w:val="252525"/>
          <w:bdr w:val="none" w:sz="0" w:space="0" w:color="auto" w:frame="1"/>
        </w:rPr>
        <w:t xml:space="preserve"> </w:t>
      </w:r>
      <w:proofErr w:type="spellStart"/>
      <w:r w:rsidR="005C08C2" w:rsidRPr="005C08C2">
        <w:rPr>
          <w:rStyle w:val="aa"/>
          <w:b w:val="0"/>
          <w:color w:val="252525"/>
          <w:bdr w:val="none" w:sz="0" w:space="0" w:color="auto" w:frame="1"/>
        </w:rPr>
        <w:t>Гладковський</w:t>
      </w:r>
      <w:proofErr w:type="spellEnd"/>
      <w:r w:rsidR="00BD6D29">
        <w:rPr>
          <w:rStyle w:val="aa"/>
          <w:b w:val="0"/>
          <w:color w:val="252525"/>
          <w:bdr w:val="none" w:sz="0" w:space="0" w:color="auto" w:frame="1"/>
        </w:rPr>
        <w:t xml:space="preserve"> </w:t>
      </w:r>
      <w:r w:rsidR="005C08C2" w:rsidRPr="005C08C2">
        <w:rPr>
          <w:rStyle w:val="aa"/>
          <w:b w:val="0"/>
          <w:color w:val="252525"/>
          <w:bdr w:val="none" w:sz="0" w:space="0" w:color="auto" w:frame="1"/>
        </w:rPr>
        <w:t>Р</w:t>
      </w:r>
      <w:r w:rsidR="005C08C2">
        <w:rPr>
          <w:rStyle w:val="aa"/>
          <w:b w:val="0"/>
          <w:color w:val="252525"/>
          <w:bdr w:val="none" w:sz="0" w:space="0" w:color="auto" w:frame="1"/>
        </w:rPr>
        <w:t>.В.,</w:t>
      </w:r>
      <w:r w:rsidR="00BD6D29">
        <w:rPr>
          <w:rStyle w:val="aa"/>
          <w:b w:val="0"/>
          <w:color w:val="252525"/>
          <w:bdr w:val="none" w:sz="0" w:space="0" w:color="auto" w:frame="1"/>
        </w:rPr>
        <w:t xml:space="preserve"> </w:t>
      </w:r>
      <w:r w:rsidR="005C08C2">
        <w:rPr>
          <w:rStyle w:val="aa"/>
          <w:b w:val="0"/>
          <w:color w:val="252525"/>
          <w:bdr w:val="none" w:sz="0" w:space="0" w:color="auto" w:frame="1"/>
        </w:rPr>
        <w:t>Довгань А.І.,</w:t>
      </w:r>
      <w:r w:rsidR="00BD6D29">
        <w:rPr>
          <w:rStyle w:val="aa"/>
          <w:b w:val="0"/>
          <w:color w:val="252525"/>
          <w:bdr w:val="none" w:sz="0" w:space="0" w:color="auto" w:frame="1"/>
        </w:rPr>
        <w:t xml:space="preserve"> </w:t>
      </w:r>
      <w:proofErr w:type="spellStart"/>
      <w:r w:rsidR="005C08C2">
        <w:rPr>
          <w:rStyle w:val="aa"/>
          <w:b w:val="0"/>
          <w:color w:val="252525"/>
          <w:bdr w:val="none" w:sz="0" w:space="0" w:color="auto" w:frame="1"/>
        </w:rPr>
        <w:t>Совенко</w:t>
      </w:r>
      <w:proofErr w:type="spellEnd"/>
      <w:r w:rsidR="00BD6D29">
        <w:rPr>
          <w:rStyle w:val="aa"/>
          <w:b w:val="0"/>
          <w:color w:val="252525"/>
          <w:bdr w:val="none" w:sz="0" w:space="0" w:color="auto" w:frame="1"/>
        </w:rPr>
        <w:t xml:space="preserve"> В.В.,</w:t>
      </w:r>
      <w:r w:rsidR="005C08C2">
        <w:rPr>
          <w:rStyle w:val="aa"/>
          <w:b w:val="0"/>
          <w:color w:val="252525"/>
          <w:bdr w:val="none" w:sz="0" w:space="0" w:color="auto" w:frame="1"/>
        </w:rPr>
        <w:t>)</w:t>
      </w:r>
    </w:p>
    <w:p w:rsidR="003B7771" w:rsidRPr="00074271" w:rsidRDefault="005C08C2" w:rsidP="003B7771">
      <w:pPr>
        <w:pStyle w:val="ab"/>
        <w:shd w:val="clear" w:color="auto" w:fill="FFFFFF"/>
        <w:spacing w:before="0" w:beforeAutospacing="0" w:after="0" w:afterAutospacing="0"/>
        <w:jc w:val="both"/>
        <w:textAlignment w:val="baseline"/>
        <w:rPr>
          <w:color w:val="252525"/>
          <w:highlight w:val="yellow"/>
        </w:rPr>
      </w:pPr>
      <w:r w:rsidRPr="005C08C2">
        <w:rPr>
          <w:rStyle w:val="aa"/>
          <w:b w:val="0"/>
          <w:color w:val="252525"/>
          <w:bdr w:val="none" w:sz="0" w:space="0" w:color="auto" w:frame="1"/>
        </w:rPr>
        <w:t>Рекомендовано Міністерством освіти  і науки України від 12.07.2021 номер</w:t>
      </w:r>
      <w:r w:rsidR="00BD6D29">
        <w:rPr>
          <w:rStyle w:val="aa"/>
          <w:b w:val="0"/>
          <w:color w:val="252525"/>
          <w:bdr w:val="none" w:sz="0" w:space="0" w:color="auto" w:frame="1"/>
        </w:rPr>
        <w:t xml:space="preserve"> </w:t>
      </w:r>
      <w:r w:rsidRPr="005C08C2">
        <w:rPr>
          <w:rStyle w:val="aa"/>
          <w:b w:val="0"/>
          <w:color w:val="252525"/>
          <w:bdr w:val="none" w:sz="0" w:space="0" w:color="auto" w:frame="1"/>
        </w:rPr>
        <w:t>795</w:t>
      </w:r>
      <w:r w:rsidR="00BD6D29">
        <w:rPr>
          <w:rStyle w:val="aa"/>
          <w:b w:val="0"/>
          <w:color w:val="252525"/>
          <w:bdr w:val="none" w:sz="0" w:space="0" w:color="auto" w:frame="1"/>
        </w:rPr>
        <w:t xml:space="preserve"> </w:t>
      </w:r>
      <w:r w:rsidRPr="005C08C2">
        <w:rPr>
          <w:rStyle w:val="aa"/>
          <w:b w:val="0"/>
          <w:color w:val="252525"/>
          <w:bdr w:val="none" w:sz="0" w:space="0" w:color="auto" w:frame="1"/>
        </w:rPr>
        <w:t xml:space="preserve">(у редакції наказу </w:t>
      </w:r>
      <w:r w:rsidR="00BD6D29">
        <w:rPr>
          <w:rStyle w:val="aa"/>
          <w:b w:val="0"/>
          <w:color w:val="252525"/>
          <w:bdr w:val="none" w:sz="0" w:space="0" w:color="auto" w:frame="1"/>
        </w:rPr>
        <w:t>МОН України від 11.04.2022 №</w:t>
      </w:r>
      <w:r w:rsidRPr="005C08C2">
        <w:rPr>
          <w:rStyle w:val="aa"/>
          <w:b w:val="0"/>
          <w:color w:val="252525"/>
          <w:bdr w:val="none" w:sz="0" w:space="0" w:color="auto" w:frame="1"/>
        </w:rPr>
        <w:t xml:space="preserve"> 324)</w:t>
      </w:r>
    </w:p>
    <w:p w:rsidR="00B27796" w:rsidRPr="005734E2" w:rsidRDefault="00B27796" w:rsidP="00B27796">
      <w:pPr>
        <w:spacing w:before="240"/>
        <w:rPr>
          <w:color w:val="252525"/>
          <w:sz w:val="24"/>
          <w:szCs w:val="24"/>
        </w:rPr>
      </w:pPr>
      <w:r w:rsidRPr="005734E2">
        <w:rPr>
          <w:rStyle w:val="aa"/>
          <w:b w:val="0"/>
          <w:color w:val="252525"/>
          <w:sz w:val="24"/>
          <w:szCs w:val="24"/>
          <w:bdr w:val="none" w:sz="0" w:space="0" w:color="auto" w:frame="1"/>
          <w:lang w:eastAsia="uk-UA"/>
        </w:rPr>
        <w:t xml:space="preserve">9 клас – </w:t>
      </w:r>
      <w:r w:rsidRPr="005734E2">
        <w:rPr>
          <w:color w:val="252525"/>
          <w:sz w:val="24"/>
          <w:szCs w:val="24"/>
        </w:rPr>
        <w:t xml:space="preserve">Навчальна програма  для загальноосвітніх навчальних закладів затверджена наказом МОН від 07.06.2017 № 804 </w:t>
      </w:r>
    </w:p>
    <w:p w:rsidR="00C72FB6" w:rsidRDefault="00C72FB6" w:rsidP="00C65256">
      <w:pPr>
        <w:spacing w:before="240"/>
        <w:ind w:firstLine="851"/>
        <w:jc w:val="center"/>
        <w:rPr>
          <w:b/>
          <w:iCs/>
          <w:lang w:eastAsia="ru-RU"/>
        </w:rPr>
      </w:pPr>
      <w:r w:rsidRPr="00915C4C">
        <w:rPr>
          <w:b/>
          <w:iCs/>
          <w:lang w:eastAsia="ru-RU"/>
        </w:rPr>
        <w:t>ІНТЕГРОВАНИЙ КУРС «ПІЗНАЄМО ПРИРОДУ»</w:t>
      </w:r>
    </w:p>
    <w:p w:rsidR="00915C4C" w:rsidRPr="00915C4C" w:rsidRDefault="003B7771" w:rsidP="00915C4C">
      <w:pPr>
        <w:pStyle w:val="ab"/>
        <w:shd w:val="clear" w:color="auto" w:fill="FFFFFF"/>
        <w:spacing w:before="0" w:beforeAutospacing="0" w:after="0" w:afterAutospacing="0"/>
        <w:jc w:val="both"/>
        <w:textAlignment w:val="baseline"/>
        <w:rPr>
          <w:rStyle w:val="aa"/>
          <w:b w:val="0"/>
          <w:color w:val="252525"/>
          <w:bdr w:val="none" w:sz="0" w:space="0" w:color="auto" w:frame="1"/>
        </w:rPr>
      </w:pPr>
      <w:r w:rsidRPr="00915C4C">
        <w:rPr>
          <w:rStyle w:val="aa"/>
          <w:b w:val="0"/>
          <w:color w:val="252525"/>
          <w:bdr w:val="none" w:sz="0" w:space="0" w:color="auto" w:frame="1"/>
        </w:rPr>
        <w:t xml:space="preserve">5-6 класи – </w:t>
      </w:r>
      <w:r w:rsidR="00915C4C" w:rsidRPr="00915C4C">
        <w:rPr>
          <w:rStyle w:val="aa"/>
          <w:b w:val="0"/>
          <w:color w:val="252525"/>
          <w:bdr w:val="none" w:sz="0" w:space="0" w:color="auto" w:frame="1"/>
        </w:rPr>
        <w:t>Навчальна програма інтегрованого курсу</w:t>
      </w:r>
      <w:r w:rsidR="00BD6D29">
        <w:rPr>
          <w:rStyle w:val="aa"/>
          <w:b w:val="0"/>
          <w:color w:val="252525"/>
          <w:bdr w:val="none" w:sz="0" w:space="0" w:color="auto" w:frame="1"/>
        </w:rPr>
        <w:t xml:space="preserve"> </w:t>
      </w:r>
      <w:r w:rsidR="00915C4C" w:rsidRPr="00915C4C">
        <w:rPr>
          <w:rStyle w:val="aa"/>
          <w:b w:val="0"/>
          <w:color w:val="252525"/>
          <w:bdr w:val="none" w:sz="0" w:space="0" w:color="auto" w:frame="1"/>
        </w:rPr>
        <w:t xml:space="preserve">"Пізнаємо природу"для 5-6 класів закладів загальної середньої освіти розроблена </w:t>
      </w:r>
      <w:r w:rsidR="00915C4C">
        <w:rPr>
          <w:rStyle w:val="aa"/>
          <w:b w:val="0"/>
          <w:color w:val="252525"/>
          <w:bdr w:val="none" w:sz="0" w:space="0" w:color="auto" w:frame="1"/>
        </w:rPr>
        <w:t>на основі</w:t>
      </w:r>
      <w:r w:rsidR="00915C4C" w:rsidRPr="00915C4C">
        <w:rPr>
          <w:rStyle w:val="aa"/>
          <w:b w:val="0"/>
          <w:color w:val="252525"/>
          <w:bdr w:val="none" w:sz="0" w:space="0" w:color="auto" w:frame="1"/>
        </w:rPr>
        <w:t xml:space="preserve"> Модельної навчальної програми "Пізнаємо природу"</w:t>
      </w:r>
      <w:r w:rsidR="00BD6D29">
        <w:rPr>
          <w:rStyle w:val="aa"/>
          <w:b w:val="0"/>
          <w:color w:val="252525"/>
          <w:bdr w:val="none" w:sz="0" w:space="0" w:color="auto" w:frame="1"/>
        </w:rPr>
        <w:t xml:space="preserve"> 5-6</w:t>
      </w:r>
      <w:r w:rsidR="00915C4C" w:rsidRPr="00915C4C">
        <w:rPr>
          <w:rStyle w:val="aa"/>
          <w:b w:val="0"/>
          <w:color w:val="252525"/>
          <w:bdr w:val="none" w:sz="0" w:space="0" w:color="auto" w:frame="1"/>
        </w:rPr>
        <w:t xml:space="preserve"> класи</w:t>
      </w:r>
      <w:r w:rsidR="00BD6D29">
        <w:rPr>
          <w:rStyle w:val="aa"/>
          <w:b w:val="0"/>
          <w:color w:val="252525"/>
          <w:bdr w:val="none" w:sz="0" w:space="0" w:color="auto" w:frame="1"/>
        </w:rPr>
        <w:t xml:space="preserve"> </w:t>
      </w:r>
      <w:r w:rsidR="00915C4C" w:rsidRPr="00915C4C">
        <w:rPr>
          <w:rStyle w:val="aa"/>
          <w:b w:val="0"/>
          <w:color w:val="252525"/>
          <w:bdr w:val="none" w:sz="0" w:space="0" w:color="auto" w:frame="1"/>
        </w:rPr>
        <w:t>(інтегрований курс)</w:t>
      </w:r>
      <w:r w:rsidR="00BD6D29">
        <w:rPr>
          <w:rStyle w:val="aa"/>
          <w:b w:val="0"/>
          <w:color w:val="252525"/>
          <w:bdr w:val="none" w:sz="0" w:space="0" w:color="auto" w:frame="1"/>
        </w:rPr>
        <w:t xml:space="preserve"> </w:t>
      </w:r>
      <w:r w:rsidR="00915C4C" w:rsidRPr="00915C4C">
        <w:rPr>
          <w:rStyle w:val="aa"/>
          <w:b w:val="0"/>
          <w:color w:val="252525"/>
          <w:bdr w:val="none" w:sz="0" w:space="0" w:color="auto" w:frame="1"/>
        </w:rPr>
        <w:t>для закладів загальної середньої освіти (авт.</w:t>
      </w:r>
      <w:r w:rsidR="00BD6D29">
        <w:rPr>
          <w:rStyle w:val="aa"/>
          <w:b w:val="0"/>
          <w:color w:val="252525"/>
          <w:bdr w:val="none" w:sz="0" w:space="0" w:color="auto" w:frame="1"/>
        </w:rPr>
        <w:t xml:space="preserve"> </w:t>
      </w:r>
      <w:r w:rsidR="00915C4C" w:rsidRPr="00915C4C">
        <w:rPr>
          <w:rStyle w:val="aa"/>
          <w:b w:val="0"/>
          <w:color w:val="252525"/>
          <w:bdr w:val="none" w:sz="0" w:space="0" w:color="auto" w:frame="1"/>
        </w:rPr>
        <w:t>Біда Д.Д,</w:t>
      </w:r>
      <w:r w:rsidR="00BD6D29">
        <w:rPr>
          <w:rStyle w:val="aa"/>
          <w:b w:val="0"/>
          <w:color w:val="252525"/>
          <w:bdr w:val="none" w:sz="0" w:space="0" w:color="auto" w:frame="1"/>
        </w:rPr>
        <w:t xml:space="preserve"> </w:t>
      </w:r>
      <w:proofErr w:type="spellStart"/>
      <w:r w:rsidR="00915C4C" w:rsidRPr="00915C4C">
        <w:rPr>
          <w:rStyle w:val="aa"/>
          <w:b w:val="0"/>
          <w:color w:val="252525"/>
          <w:bdr w:val="none" w:sz="0" w:space="0" w:color="auto" w:frame="1"/>
        </w:rPr>
        <w:t>Гільберт</w:t>
      </w:r>
      <w:proofErr w:type="spellEnd"/>
      <w:r w:rsidR="00BD6D29">
        <w:rPr>
          <w:rStyle w:val="aa"/>
          <w:b w:val="0"/>
          <w:color w:val="252525"/>
          <w:bdr w:val="none" w:sz="0" w:space="0" w:color="auto" w:frame="1"/>
        </w:rPr>
        <w:t xml:space="preserve"> </w:t>
      </w:r>
      <w:r w:rsidR="00915C4C" w:rsidRPr="00915C4C">
        <w:rPr>
          <w:rStyle w:val="aa"/>
          <w:b w:val="0"/>
          <w:color w:val="252525"/>
          <w:bdr w:val="none" w:sz="0" w:space="0" w:color="auto" w:frame="1"/>
        </w:rPr>
        <w:t>Т.Г,</w:t>
      </w:r>
      <w:r w:rsidR="00BD6D29">
        <w:rPr>
          <w:rStyle w:val="aa"/>
          <w:b w:val="0"/>
          <w:color w:val="252525"/>
          <w:bdr w:val="none" w:sz="0" w:space="0" w:color="auto" w:frame="1"/>
        </w:rPr>
        <w:t xml:space="preserve"> </w:t>
      </w:r>
      <w:r w:rsidR="00915C4C" w:rsidRPr="00915C4C">
        <w:rPr>
          <w:rStyle w:val="aa"/>
          <w:b w:val="0"/>
          <w:color w:val="252525"/>
          <w:bdr w:val="none" w:sz="0" w:space="0" w:color="auto" w:frame="1"/>
        </w:rPr>
        <w:t>Колісник Я.І)</w:t>
      </w:r>
    </w:p>
    <w:p w:rsidR="00915C4C" w:rsidRPr="00915C4C" w:rsidRDefault="00915C4C" w:rsidP="00915C4C">
      <w:pPr>
        <w:pStyle w:val="ab"/>
        <w:shd w:val="clear" w:color="auto" w:fill="FFFFFF"/>
        <w:jc w:val="both"/>
        <w:textAlignment w:val="baseline"/>
        <w:rPr>
          <w:rStyle w:val="aa"/>
          <w:b w:val="0"/>
          <w:color w:val="252525"/>
          <w:bdr w:val="none" w:sz="0" w:space="0" w:color="auto" w:frame="1"/>
        </w:rPr>
      </w:pPr>
      <w:r w:rsidRPr="00915C4C">
        <w:rPr>
          <w:rStyle w:val="aa"/>
          <w:b w:val="0"/>
          <w:color w:val="252525"/>
          <w:bdr w:val="none" w:sz="0" w:space="0" w:color="auto" w:frame="1"/>
        </w:rPr>
        <w:t xml:space="preserve">Рекомендовано Міністерством освітив науки </w:t>
      </w:r>
      <w:proofErr w:type="spellStart"/>
      <w:r w:rsidRPr="00915C4C">
        <w:rPr>
          <w:rStyle w:val="aa"/>
          <w:b w:val="0"/>
          <w:color w:val="252525"/>
          <w:bdr w:val="none" w:sz="0" w:space="0" w:color="auto" w:frame="1"/>
        </w:rPr>
        <w:t>України.НаказМіністерства</w:t>
      </w:r>
      <w:proofErr w:type="spellEnd"/>
      <w:r w:rsidRPr="00915C4C">
        <w:rPr>
          <w:rStyle w:val="aa"/>
          <w:b w:val="0"/>
          <w:color w:val="252525"/>
          <w:bdr w:val="none" w:sz="0" w:space="0" w:color="auto" w:frame="1"/>
        </w:rPr>
        <w:t xml:space="preserve"> освіти</w:t>
      </w:r>
      <w:r w:rsidR="00BD6D29">
        <w:rPr>
          <w:rStyle w:val="aa"/>
          <w:b w:val="0"/>
          <w:color w:val="252525"/>
          <w:bdr w:val="none" w:sz="0" w:space="0" w:color="auto" w:frame="1"/>
        </w:rPr>
        <w:t xml:space="preserve"> і науки України від12.07.2021 № </w:t>
      </w:r>
      <w:r w:rsidRPr="00915C4C">
        <w:rPr>
          <w:rStyle w:val="aa"/>
          <w:b w:val="0"/>
          <w:color w:val="252525"/>
          <w:bdr w:val="none" w:sz="0" w:space="0" w:color="auto" w:frame="1"/>
        </w:rPr>
        <w:t>795.</w:t>
      </w:r>
    </w:p>
    <w:p w:rsidR="00915C4C" w:rsidRPr="00915C4C" w:rsidRDefault="00915C4C" w:rsidP="00915C4C">
      <w:pPr>
        <w:pStyle w:val="ab"/>
        <w:shd w:val="clear" w:color="auto" w:fill="FFFFFF"/>
        <w:jc w:val="both"/>
        <w:textAlignment w:val="baseline"/>
        <w:rPr>
          <w:rStyle w:val="aa"/>
          <w:b w:val="0"/>
          <w:color w:val="252525"/>
          <w:bdr w:val="none" w:sz="0" w:space="0" w:color="auto" w:frame="1"/>
        </w:rPr>
      </w:pPr>
    </w:p>
    <w:p w:rsidR="00C72FB6" w:rsidRPr="00AC401E" w:rsidRDefault="00C72FB6" w:rsidP="00C65256">
      <w:pPr>
        <w:spacing w:before="240"/>
        <w:ind w:firstLine="851"/>
        <w:jc w:val="center"/>
        <w:rPr>
          <w:b/>
          <w:lang w:val="ru-RU" w:eastAsia="ru-RU"/>
        </w:rPr>
      </w:pPr>
      <w:r w:rsidRPr="00AC401E">
        <w:rPr>
          <w:b/>
          <w:lang w:val="ru-RU" w:eastAsia="ru-RU"/>
        </w:rPr>
        <w:t>ІНТЕГРОВАНИЙ КУРС «ЗДОРОВ’Я, БЕЗПЕКА ТА ДОБРОБУТ»</w:t>
      </w:r>
    </w:p>
    <w:p w:rsidR="003B7771" w:rsidRDefault="003B7771" w:rsidP="003B7771">
      <w:pPr>
        <w:pStyle w:val="ab"/>
        <w:shd w:val="clear" w:color="auto" w:fill="FFFFFF"/>
        <w:spacing w:before="0" w:beforeAutospacing="0" w:after="0" w:afterAutospacing="0"/>
        <w:jc w:val="both"/>
        <w:textAlignment w:val="baseline"/>
      </w:pPr>
      <w:r w:rsidRPr="00AC401E">
        <w:rPr>
          <w:rStyle w:val="aa"/>
          <w:b w:val="0"/>
          <w:color w:val="252525"/>
          <w:bdr w:val="none" w:sz="0" w:space="0" w:color="auto" w:frame="1"/>
        </w:rPr>
        <w:t>5-6 класи –</w:t>
      </w:r>
      <w:r w:rsidR="00AC401E" w:rsidRPr="00AC401E">
        <w:rPr>
          <w:rStyle w:val="aa"/>
          <w:b w:val="0"/>
          <w:color w:val="252525"/>
          <w:bdr w:val="none" w:sz="0" w:space="0" w:color="auto" w:frame="1"/>
        </w:rPr>
        <w:t xml:space="preserve"> Навчальна програма розроблена на основі </w:t>
      </w:r>
      <w:r w:rsidR="00AC401E">
        <w:rPr>
          <w:rStyle w:val="aa"/>
          <w:b w:val="0"/>
          <w:color w:val="252525"/>
          <w:bdr w:val="none" w:sz="0" w:space="0" w:color="auto" w:frame="1"/>
        </w:rPr>
        <w:t>м</w:t>
      </w:r>
      <w:r w:rsidR="00AC401E">
        <w:t xml:space="preserve">одельної навчальної програми «Здоров’я, безпека та добробут. 5-6 класи (інтегрований курс)» для закладів загальної середньої освіти (у редакції 2022 року) (автори: Гущина Н. І., </w:t>
      </w:r>
      <w:proofErr w:type="spellStart"/>
      <w:r w:rsidR="00AC401E">
        <w:t>Василашко</w:t>
      </w:r>
      <w:proofErr w:type="spellEnd"/>
      <w:r w:rsidR="00AC401E">
        <w:t xml:space="preserve"> І. П.) «Рекомендовано Міністерством освіти і науки України» (наказ Міністерства освіти і науки України від 10 жовтня 2023 року № 1226)</w:t>
      </w:r>
    </w:p>
    <w:p w:rsidR="00AC401E" w:rsidRPr="00074271" w:rsidRDefault="00AC401E" w:rsidP="003B7771">
      <w:pPr>
        <w:pStyle w:val="ab"/>
        <w:shd w:val="clear" w:color="auto" w:fill="FFFFFF"/>
        <w:spacing w:before="0" w:beforeAutospacing="0" w:after="0" w:afterAutospacing="0"/>
        <w:jc w:val="both"/>
        <w:textAlignment w:val="baseline"/>
        <w:rPr>
          <w:rStyle w:val="aa"/>
          <w:b w:val="0"/>
          <w:color w:val="252525"/>
          <w:bdr w:val="none" w:sz="0" w:space="0" w:color="auto" w:frame="1"/>
        </w:rPr>
      </w:pPr>
    </w:p>
    <w:p w:rsidR="003B7771" w:rsidRPr="00074271" w:rsidRDefault="003B7771" w:rsidP="003B7771">
      <w:pPr>
        <w:pStyle w:val="ab"/>
        <w:shd w:val="clear" w:color="auto" w:fill="FFFFFF"/>
        <w:spacing w:before="0" w:beforeAutospacing="0" w:after="0" w:afterAutospacing="0"/>
        <w:jc w:val="both"/>
        <w:textAlignment w:val="baseline"/>
        <w:rPr>
          <w:color w:val="252525"/>
          <w:highlight w:val="yellow"/>
        </w:rPr>
      </w:pPr>
      <w:r w:rsidRPr="00AC401E">
        <w:rPr>
          <w:rStyle w:val="aa"/>
          <w:b w:val="0"/>
          <w:color w:val="252525"/>
          <w:bdr w:val="none" w:sz="0" w:space="0" w:color="auto" w:frame="1"/>
        </w:rPr>
        <w:t xml:space="preserve">7-8 класи – </w:t>
      </w:r>
      <w:r w:rsidR="00AC401E" w:rsidRPr="00AC401E">
        <w:rPr>
          <w:rStyle w:val="aa"/>
          <w:b w:val="0"/>
          <w:color w:val="252525"/>
          <w:bdr w:val="none" w:sz="0" w:space="0" w:color="auto" w:frame="1"/>
        </w:rPr>
        <w:t xml:space="preserve">Навчальна програма розроблена на основі </w:t>
      </w:r>
      <w:r w:rsidR="00AC401E">
        <w:rPr>
          <w:rStyle w:val="aa"/>
          <w:b w:val="0"/>
          <w:color w:val="252525"/>
          <w:bdr w:val="none" w:sz="0" w:space="0" w:color="auto" w:frame="1"/>
        </w:rPr>
        <w:t>м</w:t>
      </w:r>
      <w:r w:rsidR="00AC401E">
        <w:t xml:space="preserve">одельної навчальної програми «Здоров’я, безпека та добробут. 7-9 класи (інтегрований курс)» для закладів загальної середньої освіти (авт. Гущина Н. І., </w:t>
      </w:r>
      <w:proofErr w:type="spellStart"/>
      <w:r w:rsidR="00AC401E">
        <w:t>Василашко</w:t>
      </w:r>
      <w:proofErr w:type="spellEnd"/>
      <w:r w:rsidR="00AC401E">
        <w:t xml:space="preserve"> І. П.) «Рекомендовано Міністерством освіти і науки України» (наказ Міністерства освіти і науки України від 16 серпня 2023 року № 1001)</w:t>
      </w:r>
    </w:p>
    <w:p w:rsidR="00C72FB6" w:rsidRPr="00FE7DCB" w:rsidRDefault="00C72FB6" w:rsidP="00C65256">
      <w:pPr>
        <w:spacing w:before="240"/>
        <w:ind w:firstLine="851"/>
        <w:jc w:val="center"/>
        <w:rPr>
          <w:b/>
          <w:lang w:eastAsia="ru-RU"/>
        </w:rPr>
      </w:pPr>
      <w:r w:rsidRPr="00FE7DCB">
        <w:rPr>
          <w:b/>
          <w:lang w:eastAsia="ru-RU"/>
        </w:rPr>
        <w:t>ФІЗИКА</w:t>
      </w:r>
    </w:p>
    <w:p w:rsidR="00C72FB6" w:rsidRPr="00F24D04" w:rsidRDefault="00C72FB6" w:rsidP="00C65256">
      <w:pPr>
        <w:spacing w:before="240"/>
        <w:ind w:firstLine="851"/>
        <w:rPr>
          <w:sz w:val="24"/>
          <w:szCs w:val="24"/>
          <w:lang w:eastAsia="ru-RU"/>
        </w:rPr>
      </w:pPr>
      <w:r w:rsidRPr="00F24D04">
        <w:rPr>
          <w:sz w:val="24"/>
          <w:szCs w:val="24"/>
          <w:lang w:eastAsia="ru-RU"/>
        </w:rPr>
        <w:t>7</w:t>
      </w:r>
      <w:r w:rsidR="00E239AE" w:rsidRPr="00F24D04">
        <w:rPr>
          <w:sz w:val="24"/>
          <w:szCs w:val="24"/>
          <w:lang w:eastAsia="ru-RU"/>
        </w:rPr>
        <w:t>-8</w:t>
      </w:r>
      <w:r w:rsidRPr="00F24D04">
        <w:rPr>
          <w:sz w:val="24"/>
          <w:szCs w:val="24"/>
          <w:lang w:eastAsia="ru-RU"/>
        </w:rPr>
        <w:t xml:space="preserve"> клас</w:t>
      </w:r>
      <w:r w:rsidR="00E239AE" w:rsidRPr="00F24D04">
        <w:rPr>
          <w:sz w:val="24"/>
          <w:szCs w:val="24"/>
          <w:lang w:eastAsia="ru-RU"/>
        </w:rPr>
        <w:t>и</w:t>
      </w:r>
      <w:r w:rsidRPr="00F24D04">
        <w:rPr>
          <w:sz w:val="24"/>
          <w:szCs w:val="24"/>
          <w:lang w:eastAsia="ru-RU"/>
        </w:rPr>
        <w:t xml:space="preserve"> – </w:t>
      </w:r>
      <w:r w:rsidR="00E239AE" w:rsidRPr="00F24D04">
        <w:rPr>
          <w:rStyle w:val="aa"/>
          <w:b w:val="0"/>
          <w:color w:val="252525"/>
          <w:sz w:val="24"/>
          <w:szCs w:val="24"/>
          <w:bdr w:val="none" w:sz="0" w:space="0" w:color="auto" w:frame="1"/>
        </w:rPr>
        <w:t xml:space="preserve">Навчальна програма </w:t>
      </w:r>
      <w:r w:rsidR="00DA1D3B">
        <w:rPr>
          <w:rStyle w:val="aa"/>
          <w:b w:val="0"/>
          <w:color w:val="252525"/>
          <w:sz w:val="24"/>
          <w:szCs w:val="24"/>
          <w:bdr w:val="none" w:sz="0" w:space="0" w:color="auto" w:frame="1"/>
        </w:rPr>
        <w:t>з  фізики розроблена на основі м</w:t>
      </w:r>
      <w:r w:rsidR="00E239AE" w:rsidRPr="00F24D04">
        <w:rPr>
          <w:rStyle w:val="aa"/>
          <w:b w:val="0"/>
          <w:color w:val="252525"/>
          <w:sz w:val="24"/>
          <w:szCs w:val="24"/>
          <w:bdr w:val="none" w:sz="0" w:space="0" w:color="auto" w:frame="1"/>
        </w:rPr>
        <w:t xml:space="preserve">одельної навчальної </w:t>
      </w:r>
      <w:proofErr w:type="spellStart"/>
      <w:r w:rsidR="00E239AE" w:rsidRPr="00F24D04">
        <w:rPr>
          <w:rStyle w:val="aa"/>
          <w:b w:val="0"/>
          <w:color w:val="252525"/>
          <w:sz w:val="24"/>
          <w:szCs w:val="24"/>
          <w:bdr w:val="none" w:sz="0" w:space="0" w:color="auto" w:frame="1"/>
        </w:rPr>
        <w:t>програми</w:t>
      </w:r>
      <w:r w:rsidRPr="00F24D04">
        <w:rPr>
          <w:sz w:val="24"/>
          <w:szCs w:val="24"/>
          <w:lang w:eastAsia="ru-RU"/>
        </w:rPr>
        <w:t>«Фізика</w:t>
      </w:r>
      <w:proofErr w:type="spellEnd"/>
      <w:r w:rsidRPr="00F24D04">
        <w:rPr>
          <w:sz w:val="24"/>
          <w:szCs w:val="24"/>
          <w:lang w:eastAsia="ru-RU"/>
        </w:rPr>
        <w:t xml:space="preserve">. 7-9 класи» для закладів загальної середньої освіти (автори </w:t>
      </w:r>
      <w:proofErr w:type="spellStart"/>
      <w:r w:rsidRPr="00F24D04">
        <w:rPr>
          <w:sz w:val="24"/>
          <w:szCs w:val="24"/>
          <w:lang w:eastAsia="ru-RU"/>
        </w:rPr>
        <w:t>Креміцький</w:t>
      </w:r>
      <w:proofErr w:type="spellEnd"/>
      <w:r w:rsidRPr="00F24D04">
        <w:rPr>
          <w:sz w:val="24"/>
          <w:szCs w:val="24"/>
          <w:lang w:eastAsia="ru-RU"/>
        </w:rPr>
        <w:t xml:space="preserve"> Б. Г., </w:t>
      </w:r>
      <w:proofErr w:type="spellStart"/>
      <w:r w:rsidR="00DC6E57" w:rsidRPr="00F24D04">
        <w:rPr>
          <w:sz w:val="24"/>
          <w:szCs w:val="24"/>
          <w:lang w:eastAsia="ru-RU"/>
        </w:rPr>
        <w:t>Гельфгат</w:t>
      </w:r>
      <w:proofErr w:type="spellEnd"/>
      <w:r w:rsidR="00DC6E57" w:rsidRPr="00F24D04">
        <w:rPr>
          <w:sz w:val="24"/>
          <w:szCs w:val="24"/>
          <w:lang w:eastAsia="ru-RU"/>
        </w:rPr>
        <w:t xml:space="preserve"> І. М., </w:t>
      </w:r>
      <w:proofErr w:type="spellStart"/>
      <w:r w:rsidR="00DC6E57" w:rsidRPr="00F24D04">
        <w:rPr>
          <w:sz w:val="24"/>
          <w:szCs w:val="24"/>
          <w:lang w:eastAsia="ru-RU"/>
        </w:rPr>
        <w:t>Божинова</w:t>
      </w:r>
      <w:proofErr w:type="spellEnd"/>
      <w:r w:rsidR="00DC6E57" w:rsidRPr="00F24D04">
        <w:rPr>
          <w:sz w:val="24"/>
          <w:szCs w:val="24"/>
          <w:lang w:eastAsia="ru-RU"/>
        </w:rPr>
        <w:t xml:space="preserve"> Ф. Я., Ненашев І. Ю., </w:t>
      </w:r>
      <w:proofErr w:type="spellStart"/>
      <w:r w:rsidR="00DC6E57" w:rsidRPr="00F24D04">
        <w:rPr>
          <w:sz w:val="24"/>
          <w:szCs w:val="24"/>
          <w:lang w:eastAsia="ru-RU"/>
        </w:rPr>
        <w:t>Кірюхіна</w:t>
      </w:r>
      <w:proofErr w:type="spellEnd"/>
      <w:r w:rsidR="00DC6E57" w:rsidRPr="00F24D04">
        <w:rPr>
          <w:sz w:val="24"/>
          <w:szCs w:val="24"/>
          <w:lang w:eastAsia="ru-RU"/>
        </w:rPr>
        <w:t xml:space="preserve"> О. О.)</w:t>
      </w:r>
    </w:p>
    <w:p w:rsidR="00E239AE" w:rsidRPr="00E239AE" w:rsidRDefault="00E239AE" w:rsidP="00C65256">
      <w:pPr>
        <w:spacing w:before="240"/>
        <w:ind w:firstLine="851"/>
        <w:rPr>
          <w:sz w:val="24"/>
          <w:szCs w:val="24"/>
          <w:lang w:eastAsia="ru-RU"/>
        </w:rPr>
      </w:pPr>
      <w:r>
        <w:rPr>
          <w:sz w:val="24"/>
          <w:szCs w:val="24"/>
          <w:lang w:eastAsia="ru-RU"/>
        </w:rPr>
        <w:t xml:space="preserve">9 клас - </w:t>
      </w:r>
      <w:r w:rsidR="00303F6C" w:rsidRPr="00303F6C">
        <w:rPr>
          <w:sz w:val="24"/>
          <w:szCs w:val="24"/>
          <w:lang w:eastAsia="ru-RU"/>
        </w:rPr>
        <w:t>Навчальна програма з фізики для 7-9-х класів для загальноосвітніх навчальних закладів затверджена наказом МОН від 07.06.2017 № 804</w:t>
      </w:r>
      <w:r w:rsidR="007D3D15">
        <w:rPr>
          <w:sz w:val="24"/>
          <w:szCs w:val="24"/>
          <w:lang w:eastAsia="ru-RU"/>
        </w:rPr>
        <w:t xml:space="preserve"> </w:t>
      </w:r>
      <w:r w:rsidR="00303F6C">
        <w:rPr>
          <w:color w:val="252525"/>
          <w:sz w:val="21"/>
          <w:szCs w:val="21"/>
        </w:rPr>
        <w:t>«ФІЗ</w:t>
      </w:r>
      <w:r w:rsidR="00303F6C" w:rsidRPr="00303F6C">
        <w:rPr>
          <w:color w:val="252525"/>
          <w:sz w:val="21"/>
          <w:szCs w:val="21"/>
        </w:rPr>
        <w:t>ИКА. Програма для 5-9-х класів ЗНЗ</w:t>
      </w:r>
      <w:r w:rsidR="00303F6C">
        <w:rPr>
          <w:color w:val="252525"/>
          <w:sz w:val="21"/>
          <w:szCs w:val="21"/>
        </w:rPr>
        <w:t>»</w:t>
      </w:r>
    </w:p>
    <w:p w:rsidR="00C72FB6" w:rsidRPr="00DA1D3B" w:rsidRDefault="00C72FB6" w:rsidP="00C65256">
      <w:pPr>
        <w:spacing w:before="240"/>
        <w:ind w:firstLine="851"/>
        <w:jc w:val="center"/>
        <w:rPr>
          <w:b/>
          <w:szCs w:val="24"/>
          <w:lang w:eastAsia="ru-RU"/>
        </w:rPr>
      </w:pPr>
      <w:r w:rsidRPr="00DA1D3B">
        <w:rPr>
          <w:b/>
          <w:szCs w:val="24"/>
          <w:lang w:eastAsia="ru-RU"/>
        </w:rPr>
        <w:t>ХІМІЯ</w:t>
      </w:r>
    </w:p>
    <w:p w:rsidR="003B7771" w:rsidRPr="00074271" w:rsidRDefault="003B7771" w:rsidP="003B7771">
      <w:pPr>
        <w:pStyle w:val="ab"/>
        <w:shd w:val="clear" w:color="auto" w:fill="FFFFFF"/>
        <w:spacing w:before="0" w:beforeAutospacing="0" w:after="0" w:afterAutospacing="0"/>
        <w:jc w:val="both"/>
        <w:textAlignment w:val="baseline"/>
        <w:rPr>
          <w:color w:val="252525"/>
          <w:highlight w:val="yellow"/>
        </w:rPr>
      </w:pPr>
      <w:r w:rsidRPr="00DA1D3B">
        <w:rPr>
          <w:rStyle w:val="aa"/>
          <w:b w:val="0"/>
          <w:color w:val="252525"/>
          <w:bdr w:val="none" w:sz="0" w:space="0" w:color="auto" w:frame="1"/>
        </w:rPr>
        <w:t xml:space="preserve">7-8 класи – </w:t>
      </w:r>
      <w:r w:rsidR="00DA1D3B" w:rsidRPr="00F24D04">
        <w:rPr>
          <w:rStyle w:val="aa"/>
          <w:b w:val="0"/>
          <w:color w:val="252525"/>
          <w:bdr w:val="none" w:sz="0" w:space="0" w:color="auto" w:frame="1"/>
        </w:rPr>
        <w:t xml:space="preserve">Навчальна програма </w:t>
      </w:r>
      <w:r w:rsidR="00DA1D3B">
        <w:rPr>
          <w:rStyle w:val="aa"/>
          <w:b w:val="0"/>
          <w:color w:val="252525"/>
          <w:bdr w:val="none" w:sz="0" w:space="0" w:color="auto" w:frame="1"/>
        </w:rPr>
        <w:t>з  хімії розроблена на основі м</w:t>
      </w:r>
      <w:r w:rsidR="00DA1D3B" w:rsidRPr="00F24D04">
        <w:rPr>
          <w:rStyle w:val="aa"/>
          <w:b w:val="0"/>
          <w:color w:val="252525"/>
          <w:bdr w:val="none" w:sz="0" w:space="0" w:color="auto" w:frame="1"/>
        </w:rPr>
        <w:t>одельної навчальної програми</w:t>
      </w:r>
      <w:r w:rsidR="00DA1D3B">
        <w:t xml:space="preserve"> «Хімія. 7–9 класи» для закладів загальної середньої освіти (автор Григорович О. В.) «Рекомендовано Міністерством освіти і науки України» (наказ Міністерства освіти і науки України від 27.12.2023 № 1575)</w:t>
      </w:r>
    </w:p>
    <w:p w:rsidR="00D51196" w:rsidRPr="005734E2" w:rsidRDefault="00D51196" w:rsidP="00D51196">
      <w:pPr>
        <w:spacing w:before="240"/>
        <w:rPr>
          <w:color w:val="252525"/>
          <w:sz w:val="24"/>
          <w:szCs w:val="24"/>
        </w:rPr>
      </w:pPr>
      <w:r w:rsidRPr="005734E2">
        <w:rPr>
          <w:rStyle w:val="aa"/>
          <w:b w:val="0"/>
          <w:color w:val="252525"/>
          <w:sz w:val="24"/>
          <w:szCs w:val="24"/>
          <w:bdr w:val="none" w:sz="0" w:space="0" w:color="auto" w:frame="1"/>
          <w:lang w:eastAsia="uk-UA"/>
        </w:rPr>
        <w:t xml:space="preserve">9 клас – </w:t>
      </w:r>
      <w:r w:rsidRPr="005734E2">
        <w:rPr>
          <w:color w:val="252525"/>
          <w:sz w:val="24"/>
          <w:szCs w:val="24"/>
        </w:rPr>
        <w:t xml:space="preserve">Навчальна програма  для загальноосвітніх навчальних закладів затверджена наказом МОН від 07.06.2017 № 804 </w:t>
      </w:r>
    </w:p>
    <w:p w:rsidR="00C72FB6" w:rsidRPr="005734E2" w:rsidRDefault="005734E2" w:rsidP="00C65256">
      <w:pPr>
        <w:spacing w:before="240"/>
        <w:ind w:firstLine="851"/>
        <w:jc w:val="center"/>
        <w:rPr>
          <w:b/>
          <w:szCs w:val="24"/>
          <w:lang w:eastAsia="ru-RU"/>
        </w:rPr>
      </w:pPr>
      <w:r w:rsidRPr="005734E2">
        <w:rPr>
          <w:b/>
          <w:szCs w:val="24"/>
          <w:lang w:eastAsia="ru-RU"/>
        </w:rPr>
        <w:t>ТЕХНОЛОГІЇ</w:t>
      </w:r>
    </w:p>
    <w:p w:rsidR="005734E2" w:rsidRPr="005734E2" w:rsidRDefault="005734E2" w:rsidP="005734E2">
      <w:pPr>
        <w:spacing w:before="240"/>
        <w:rPr>
          <w:rStyle w:val="aa"/>
          <w:b w:val="0"/>
          <w:color w:val="252525"/>
          <w:sz w:val="24"/>
          <w:szCs w:val="24"/>
          <w:bdr w:val="none" w:sz="0" w:space="0" w:color="auto" w:frame="1"/>
          <w:lang w:eastAsia="uk-UA"/>
        </w:rPr>
      </w:pPr>
      <w:r w:rsidRPr="005734E2">
        <w:rPr>
          <w:rStyle w:val="aa"/>
          <w:b w:val="0"/>
          <w:color w:val="252525"/>
          <w:sz w:val="24"/>
          <w:szCs w:val="24"/>
          <w:bdr w:val="none" w:sz="0" w:space="0" w:color="auto" w:frame="1"/>
          <w:lang w:eastAsia="uk-UA"/>
        </w:rPr>
        <w:t xml:space="preserve">5-6 класи - Навчальна програма з технології розроблена на основі Модельної навчальної програми "Технології. 5 -6 класи" для закладів загальної середньої освіти (автори </w:t>
      </w:r>
      <w:proofErr w:type="spellStart"/>
      <w:r w:rsidRPr="005734E2">
        <w:rPr>
          <w:rStyle w:val="aa"/>
          <w:b w:val="0"/>
          <w:color w:val="252525"/>
          <w:sz w:val="24"/>
          <w:szCs w:val="24"/>
          <w:bdr w:val="none" w:sz="0" w:space="0" w:color="auto" w:frame="1"/>
          <w:lang w:eastAsia="uk-UA"/>
        </w:rPr>
        <w:t>Ходзицька</w:t>
      </w:r>
      <w:proofErr w:type="spellEnd"/>
      <w:r w:rsidRPr="005734E2">
        <w:rPr>
          <w:rStyle w:val="aa"/>
          <w:b w:val="0"/>
          <w:color w:val="252525"/>
          <w:sz w:val="24"/>
          <w:szCs w:val="24"/>
          <w:bdr w:val="none" w:sz="0" w:space="0" w:color="auto" w:frame="1"/>
          <w:lang w:eastAsia="uk-UA"/>
        </w:rPr>
        <w:t xml:space="preserve"> І.Ю., Горобець О.В., </w:t>
      </w:r>
      <w:proofErr w:type="spellStart"/>
      <w:r w:rsidRPr="005734E2">
        <w:rPr>
          <w:rStyle w:val="aa"/>
          <w:b w:val="0"/>
          <w:color w:val="252525"/>
          <w:sz w:val="24"/>
          <w:szCs w:val="24"/>
          <w:bdr w:val="none" w:sz="0" w:space="0" w:color="auto" w:frame="1"/>
          <w:lang w:eastAsia="uk-UA"/>
        </w:rPr>
        <w:t>Медвідь</w:t>
      </w:r>
      <w:proofErr w:type="spellEnd"/>
      <w:r w:rsidRPr="005734E2">
        <w:rPr>
          <w:rStyle w:val="aa"/>
          <w:b w:val="0"/>
          <w:color w:val="252525"/>
          <w:sz w:val="24"/>
          <w:szCs w:val="24"/>
          <w:bdr w:val="none" w:sz="0" w:space="0" w:color="auto" w:frame="1"/>
          <w:lang w:eastAsia="uk-UA"/>
        </w:rPr>
        <w:t xml:space="preserve"> О.Ю., Пасічна Т.С., Приходько Ю.М.)</w:t>
      </w:r>
    </w:p>
    <w:p w:rsidR="005734E2" w:rsidRPr="005734E2" w:rsidRDefault="005734E2" w:rsidP="005734E2">
      <w:pPr>
        <w:spacing w:before="240"/>
        <w:rPr>
          <w:rStyle w:val="aa"/>
          <w:b w:val="0"/>
          <w:color w:val="252525"/>
          <w:sz w:val="24"/>
          <w:szCs w:val="24"/>
          <w:bdr w:val="none" w:sz="0" w:space="0" w:color="auto" w:frame="1"/>
          <w:lang w:eastAsia="uk-UA"/>
        </w:rPr>
      </w:pPr>
      <w:r w:rsidRPr="005734E2">
        <w:rPr>
          <w:rStyle w:val="aa"/>
          <w:b w:val="0"/>
          <w:color w:val="252525"/>
          <w:sz w:val="24"/>
          <w:szCs w:val="24"/>
          <w:bdr w:val="none" w:sz="0" w:space="0" w:color="auto" w:frame="1"/>
          <w:lang w:eastAsia="uk-UA"/>
        </w:rPr>
        <w:t>"Рекомендовано Міністерством освіти і науки України ( наказ Міністерства освіти і науки України від 12.07.2021 № 795)</w:t>
      </w:r>
    </w:p>
    <w:p w:rsidR="005734E2" w:rsidRPr="005734E2" w:rsidRDefault="005734E2" w:rsidP="005734E2">
      <w:pPr>
        <w:spacing w:before="240"/>
        <w:ind w:firstLine="851"/>
        <w:jc w:val="center"/>
        <w:rPr>
          <w:rStyle w:val="aa"/>
          <w:b w:val="0"/>
          <w:color w:val="252525"/>
          <w:sz w:val="24"/>
          <w:szCs w:val="24"/>
          <w:bdr w:val="none" w:sz="0" w:space="0" w:color="auto" w:frame="1"/>
          <w:lang w:eastAsia="uk-UA"/>
        </w:rPr>
      </w:pPr>
    </w:p>
    <w:p w:rsidR="005734E2" w:rsidRPr="005734E2" w:rsidRDefault="005734E2" w:rsidP="005734E2">
      <w:pPr>
        <w:spacing w:before="240"/>
        <w:rPr>
          <w:rStyle w:val="aa"/>
          <w:b w:val="0"/>
          <w:color w:val="252525"/>
          <w:sz w:val="24"/>
          <w:szCs w:val="24"/>
          <w:bdr w:val="none" w:sz="0" w:space="0" w:color="auto" w:frame="1"/>
          <w:lang w:eastAsia="uk-UA"/>
        </w:rPr>
      </w:pPr>
      <w:r w:rsidRPr="005734E2">
        <w:rPr>
          <w:rStyle w:val="aa"/>
          <w:b w:val="0"/>
          <w:color w:val="252525"/>
          <w:sz w:val="24"/>
          <w:szCs w:val="24"/>
          <w:bdr w:val="none" w:sz="0" w:space="0" w:color="auto" w:frame="1"/>
          <w:lang w:eastAsia="uk-UA"/>
        </w:rPr>
        <w:t xml:space="preserve">7-8 класи - Навчальна програма з технології розроблена на основі Модельної навчальної програми "Технології.7-9 класи" для закладів загальної середньої освіти (автори </w:t>
      </w:r>
      <w:proofErr w:type="spellStart"/>
      <w:r w:rsidRPr="005734E2">
        <w:rPr>
          <w:rStyle w:val="aa"/>
          <w:b w:val="0"/>
          <w:color w:val="252525"/>
          <w:sz w:val="24"/>
          <w:szCs w:val="24"/>
          <w:bdr w:val="none" w:sz="0" w:space="0" w:color="auto" w:frame="1"/>
          <w:lang w:eastAsia="uk-UA"/>
        </w:rPr>
        <w:t>Ходзицька</w:t>
      </w:r>
      <w:proofErr w:type="spellEnd"/>
      <w:r w:rsidRPr="005734E2">
        <w:rPr>
          <w:rStyle w:val="aa"/>
          <w:b w:val="0"/>
          <w:color w:val="252525"/>
          <w:sz w:val="24"/>
          <w:szCs w:val="24"/>
          <w:bdr w:val="none" w:sz="0" w:space="0" w:color="auto" w:frame="1"/>
          <w:lang w:eastAsia="uk-UA"/>
        </w:rPr>
        <w:t xml:space="preserve"> І.Ю., Горобець О.В., </w:t>
      </w:r>
      <w:proofErr w:type="spellStart"/>
      <w:r w:rsidRPr="005734E2">
        <w:rPr>
          <w:rStyle w:val="aa"/>
          <w:b w:val="0"/>
          <w:color w:val="252525"/>
          <w:sz w:val="24"/>
          <w:szCs w:val="24"/>
          <w:bdr w:val="none" w:sz="0" w:space="0" w:color="auto" w:frame="1"/>
          <w:lang w:eastAsia="uk-UA"/>
        </w:rPr>
        <w:t>Медвідь</w:t>
      </w:r>
      <w:proofErr w:type="spellEnd"/>
      <w:r w:rsidRPr="005734E2">
        <w:rPr>
          <w:rStyle w:val="aa"/>
          <w:b w:val="0"/>
          <w:color w:val="252525"/>
          <w:sz w:val="24"/>
          <w:szCs w:val="24"/>
          <w:bdr w:val="none" w:sz="0" w:space="0" w:color="auto" w:frame="1"/>
          <w:lang w:eastAsia="uk-UA"/>
        </w:rPr>
        <w:t xml:space="preserve"> О.Ю., Пасічна Т.С., Приходько Ю.М.)</w:t>
      </w:r>
    </w:p>
    <w:p w:rsidR="005734E2" w:rsidRDefault="005734E2" w:rsidP="005734E2">
      <w:pPr>
        <w:spacing w:before="240"/>
        <w:rPr>
          <w:rStyle w:val="aa"/>
          <w:b w:val="0"/>
          <w:color w:val="252525"/>
          <w:sz w:val="24"/>
          <w:szCs w:val="24"/>
          <w:bdr w:val="none" w:sz="0" w:space="0" w:color="auto" w:frame="1"/>
          <w:lang w:eastAsia="uk-UA"/>
        </w:rPr>
      </w:pPr>
      <w:r w:rsidRPr="005734E2">
        <w:rPr>
          <w:rStyle w:val="aa"/>
          <w:b w:val="0"/>
          <w:color w:val="252525"/>
          <w:sz w:val="24"/>
          <w:szCs w:val="24"/>
          <w:bdr w:val="none" w:sz="0" w:space="0" w:color="auto" w:frame="1"/>
          <w:lang w:eastAsia="uk-UA"/>
        </w:rPr>
        <w:t>"Рекомендовано Міністерством освіти і науки України (наказ Міністерства освіти і науки України від 16.08.2023  № 1001)</w:t>
      </w:r>
    </w:p>
    <w:p w:rsidR="005734E2" w:rsidRPr="005734E2" w:rsidRDefault="005734E2" w:rsidP="005734E2">
      <w:pPr>
        <w:spacing w:before="240"/>
        <w:rPr>
          <w:color w:val="252525"/>
          <w:sz w:val="24"/>
          <w:szCs w:val="24"/>
        </w:rPr>
      </w:pPr>
      <w:r w:rsidRPr="005734E2">
        <w:rPr>
          <w:rStyle w:val="aa"/>
          <w:b w:val="0"/>
          <w:color w:val="252525"/>
          <w:sz w:val="24"/>
          <w:szCs w:val="24"/>
          <w:bdr w:val="none" w:sz="0" w:space="0" w:color="auto" w:frame="1"/>
          <w:lang w:eastAsia="uk-UA"/>
        </w:rPr>
        <w:t xml:space="preserve">9 клас – </w:t>
      </w:r>
      <w:r w:rsidRPr="005734E2">
        <w:rPr>
          <w:color w:val="252525"/>
          <w:sz w:val="24"/>
          <w:szCs w:val="24"/>
        </w:rPr>
        <w:t xml:space="preserve">Навчальна програма  для загальноосвітніх навчальних закладів затверджена наказом МОН від 07.06.2017 № 804 </w:t>
      </w:r>
    </w:p>
    <w:p w:rsidR="00C72FB6" w:rsidRPr="00FE7DCB" w:rsidRDefault="00C72FB6" w:rsidP="005734E2">
      <w:pPr>
        <w:spacing w:before="240"/>
        <w:jc w:val="center"/>
        <w:rPr>
          <w:b/>
          <w:szCs w:val="24"/>
          <w:lang w:eastAsia="ru-RU"/>
        </w:rPr>
      </w:pPr>
      <w:r w:rsidRPr="00FE7DCB">
        <w:rPr>
          <w:b/>
          <w:szCs w:val="24"/>
          <w:lang w:eastAsia="ru-RU"/>
        </w:rPr>
        <w:t>ІНФОРМАТИКА</w:t>
      </w:r>
    </w:p>
    <w:p w:rsidR="00FE7DCB" w:rsidRDefault="00E239AE" w:rsidP="00E239AE">
      <w:pPr>
        <w:pStyle w:val="ab"/>
        <w:shd w:val="clear" w:color="auto" w:fill="FFFFFF"/>
        <w:spacing w:before="0" w:beforeAutospacing="0" w:after="0" w:afterAutospacing="0"/>
        <w:jc w:val="both"/>
        <w:textAlignment w:val="baseline"/>
      </w:pPr>
      <w:r w:rsidRPr="00FE7DCB">
        <w:rPr>
          <w:rStyle w:val="aa"/>
          <w:b w:val="0"/>
          <w:color w:val="252525"/>
          <w:bdr w:val="none" w:sz="0" w:space="0" w:color="auto" w:frame="1"/>
        </w:rPr>
        <w:t>5-6 кл</w:t>
      </w:r>
      <w:r w:rsidR="003B7771">
        <w:rPr>
          <w:rStyle w:val="aa"/>
          <w:b w:val="0"/>
          <w:color w:val="252525"/>
          <w:bdr w:val="none" w:sz="0" w:space="0" w:color="auto" w:frame="1"/>
        </w:rPr>
        <w:t>а</w:t>
      </w:r>
      <w:r w:rsidRPr="00FE7DCB">
        <w:rPr>
          <w:rStyle w:val="aa"/>
          <w:b w:val="0"/>
          <w:color w:val="252525"/>
          <w:bdr w:val="none" w:sz="0" w:space="0" w:color="auto" w:frame="1"/>
        </w:rPr>
        <w:t xml:space="preserve">си – Навчальна програма з  інформатики розроблена на основі Модельної навчальної програми </w:t>
      </w:r>
      <w:r w:rsidRPr="00FE7DCB">
        <w:t>«Інформатика. 5-6 класи» для закладів загальної середньої освіти (автори Морзе Н.В., Барна О.В.)</w:t>
      </w:r>
    </w:p>
    <w:p w:rsidR="00E239AE" w:rsidRPr="00FE7DCB" w:rsidRDefault="00E239AE" w:rsidP="00E239AE">
      <w:pPr>
        <w:pStyle w:val="ab"/>
        <w:shd w:val="clear" w:color="auto" w:fill="FFFFFF"/>
        <w:spacing w:before="0" w:beforeAutospacing="0" w:after="0" w:afterAutospacing="0"/>
        <w:jc w:val="both"/>
        <w:textAlignment w:val="baseline"/>
        <w:rPr>
          <w:rStyle w:val="aa"/>
          <w:b w:val="0"/>
          <w:color w:val="252525"/>
          <w:bdr w:val="none" w:sz="0" w:space="0" w:color="auto" w:frame="1"/>
        </w:rPr>
      </w:pPr>
      <w:r w:rsidRPr="00FE7DCB">
        <w:t xml:space="preserve"> «Рекомендовано Міністерством освіти і науки України» (наказ Міністерства освіти і науки України від 12.07.2021 № 795)</w:t>
      </w:r>
    </w:p>
    <w:p w:rsidR="00E239AE" w:rsidRPr="00FE7DCB" w:rsidRDefault="00E239AE" w:rsidP="00E239AE">
      <w:pPr>
        <w:pStyle w:val="ab"/>
        <w:shd w:val="clear" w:color="auto" w:fill="FFFFFF"/>
        <w:spacing w:before="0" w:beforeAutospacing="0" w:after="0" w:afterAutospacing="0"/>
        <w:jc w:val="both"/>
        <w:textAlignment w:val="baseline"/>
        <w:rPr>
          <w:rStyle w:val="aa"/>
          <w:b w:val="0"/>
          <w:color w:val="252525"/>
          <w:bdr w:val="none" w:sz="0" w:space="0" w:color="auto" w:frame="1"/>
        </w:rPr>
      </w:pPr>
    </w:p>
    <w:p w:rsidR="00C65256" w:rsidRPr="00FE7DCB" w:rsidRDefault="00E239AE" w:rsidP="00E239AE">
      <w:pPr>
        <w:pStyle w:val="ab"/>
        <w:shd w:val="clear" w:color="auto" w:fill="FFFFFF"/>
        <w:spacing w:before="0" w:beforeAutospacing="0" w:after="0" w:afterAutospacing="0"/>
        <w:jc w:val="both"/>
        <w:textAlignment w:val="baseline"/>
        <w:rPr>
          <w:bCs/>
          <w:color w:val="252525"/>
          <w:bdr w:val="none" w:sz="0" w:space="0" w:color="auto" w:frame="1"/>
        </w:rPr>
      </w:pPr>
      <w:r w:rsidRPr="00FE7DCB">
        <w:rPr>
          <w:rStyle w:val="aa"/>
          <w:b w:val="0"/>
          <w:color w:val="252525"/>
          <w:bdr w:val="none" w:sz="0" w:space="0" w:color="auto" w:frame="1"/>
        </w:rPr>
        <w:t xml:space="preserve">7-8 класи – Навчальна програма з  інформатики розроблена на основі </w:t>
      </w:r>
      <w:r w:rsidR="00C65256" w:rsidRPr="00FE7DCB">
        <w:rPr>
          <w:rStyle w:val="aa"/>
          <w:b w:val="0"/>
          <w:color w:val="252525"/>
          <w:bdr w:val="none" w:sz="0" w:space="0" w:color="auto" w:frame="1"/>
        </w:rPr>
        <w:t>Модельн</w:t>
      </w:r>
      <w:r w:rsidRPr="00FE7DCB">
        <w:rPr>
          <w:rStyle w:val="aa"/>
          <w:b w:val="0"/>
          <w:color w:val="252525"/>
          <w:bdr w:val="none" w:sz="0" w:space="0" w:color="auto" w:frame="1"/>
        </w:rPr>
        <w:t>ої</w:t>
      </w:r>
      <w:r w:rsidR="00C65256" w:rsidRPr="00FE7DCB">
        <w:rPr>
          <w:rStyle w:val="aa"/>
          <w:b w:val="0"/>
          <w:color w:val="252525"/>
          <w:bdr w:val="none" w:sz="0" w:space="0" w:color="auto" w:frame="1"/>
        </w:rPr>
        <w:t xml:space="preserve"> навчальн</w:t>
      </w:r>
      <w:r w:rsidRPr="00FE7DCB">
        <w:rPr>
          <w:rStyle w:val="aa"/>
          <w:b w:val="0"/>
          <w:color w:val="252525"/>
          <w:bdr w:val="none" w:sz="0" w:space="0" w:color="auto" w:frame="1"/>
        </w:rPr>
        <w:t xml:space="preserve">ої програми </w:t>
      </w:r>
      <w:r w:rsidR="00C65256" w:rsidRPr="00FE7DCB">
        <w:rPr>
          <w:rStyle w:val="aa"/>
          <w:b w:val="0"/>
          <w:color w:val="252525"/>
          <w:bdr w:val="none" w:sz="0" w:space="0" w:color="auto" w:frame="1"/>
        </w:rPr>
        <w:t>«Інформатика. 7-9 класи» для закладів загальної середньої освіти</w:t>
      </w:r>
      <w:r w:rsidR="00C65256" w:rsidRPr="00FE7DCB">
        <w:rPr>
          <w:color w:val="252525"/>
        </w:rPr>
        <w:br/>
        <w:t>(автори Морзе Н. В., Барна О. В.)</w:t>
      </w:r>
    </w:p>
    <w:p w:rsidR="00C65256" w:rsidRPr="00FE7DCB" w:rsidRDefault="00C65256" w:rsidP="00E239AE">
      <w:pPr>
        <w:pStyle w:val="ab"/>
        <w:shd w:val="clear" w:color="auto" w:fill="FFFFFF"/>
        <w:spacing w:before="0" w:beforeAutospacing="0" w:after="300" w:afterAutospacing="0"/>
        <w:jc w:val="both"/>
        <w:textAlignment w:val="baseline"/>
        <w:rPr>
          <w:color w:val="252525"/>
        </w:rPr>
      </w:pPr>
      <w:r w:rsidRPr="00FE7DCB">
        <w:rPr>
          <w:color w:val="252525"/>
        </w:rPr>
        <w:t>«Рекомендовано Міністерством освіти і науки України» (наказ Міністерства освіти і науки України від 06.09.2023 № 1090)</w:t>
      </w:r>
    </w:p>
    <w:p w:rsidR="00E239AE" w:rsidRPr="00FE7DCB" w:rsidRDefault="00E239AE" w:rsidP="00E239AE">
      <w:pPr>
        <w:pStyle w:val="ab"/>
        <w:shd w:val="clear" w:color="auto" w:fill="FFFFFF"/>
        <w:spacing w:before="0" w:beforeAutospacing="0" w:after="300" w:afterAutospacing="0"/>
        <w:jc w:val="both"/>
        <w:textAlignment w:val="baseline"/>
        <w:rPr>
          <w:color w:val="252525"/>
          <w:sz w:val="21"/>
          <w:szCs w:val="21"/>
        </w:rPr>
      </w:pPr>
      <w:r w:rsidRPr="00FE7DCB">
        <w:rPr>
          <w:color w:val="252525"/>
          <w:sz w:val="21"/>
          <w:szCs w:val="21"/>
        </w:rPr>
        <w:t xml:space="preserve">9 клас – </w:t>
      </w:r>
      <w:r w:rsidR="00303F6C" w:rsidRPr="00FE7DCB">
        <w:rPr>
          <w:color w:val="252525"/>
          <w:sz w:val="21"/>
          <w:szCs w:val="21"/>
        </w:rPr>
        <w:t>Навчальна програма з інформатики для 5-9-х класів для загальноосвітніх навчальних закладів затверджена наказом МОН від 07.06.2017 № 804 «ІНФОРМАТИКА. Програма для 5-9-х класів ЗНЗ»</w:t>
      </w:r>
    </w:p>
    <w:p w:rsidR="00C72FB6" w:rsidRPr="00D51196" w:rsidRDefault="00C72FB6" w:rsidP="00C65256">
      <w:pPr>
        <w:spacing w:before="240"/>
        <w:ind w:firstLine="851"/>
        <w:jc w:val="center"/>
        <w:rPr>
          <w:b/>
          <w:lang w:eastAsia="ru-RU"/>
        </w:rPr>
      </w:pPr>
      <w:r w:rsidRPr="00D51196">
        <w:rPr>
          <w:b/>
          <w:lang w:eastAsia="ru-RU"/>
        </w:rPr>
        <w:t>ОСНОВИ ЗДОРОВ’Я</w:t>
      </w:r>
    </w:p>
    <w:p w:rsidR="00D51196" w:rsidRPr="005734E2" w:rsidRDefault="00D51196" w:rsidP="00A80786">
      <w:pPr>
        <w:spacing w:before="240"/>
        <w:jc w:val="both"/>
        <w:rPr>
          <w:color w:val="252525"/>
          <w:sz w:val="24"/>
          <w:szCs w:val="24"/>
        </w:rPr>
      </w:pPr>
      <w:r w:rsidRPr="005734E2">
        <w:rPr>
          <w:rStyle w:val="aa"/>
          <w:b w:val="0"/>
          <w:color w:val="252525"/>
          <w:sz w:val="24"/>
          <w:szCs w:val="24"/>
          <w:bdr w:val="none" w:sz="0" w:space="0" w:color="auto" w:frame="1"/>
          <w:lang w:eastAsia="uk-UA"/>
        </w:rPr>
        <w:t xml:space="preserve">9 клас – </w:t>
      </w:r>
      <w:r w:rsidR="00A80786" w:rsidRPr="00A80786">
        <w:rPr>
          <w:color w:val="252525"/>
          <w:sz w:val="24"/>
          <w:szCs w:val="24"/>
        </w:rPr>
        <w:t>Навчальна програма для закла</w:t>
      </w:r>
      <w:r w:rsidR="00A80786">
        <w:rPr>
          <w:color w:val="252525"/>
          <w:sz w:val="24"/>
          <w:szCs w:val="24"/>
        </w:rPr>
        <w:t>дів загальної середньої освіти. «</w:t>
      </w:r>
      <w:r w:rsidR="00A80786" w:rsidRPr="00A80786">
        <w:rPr>
          <w:color w:val="252525"/>
          <w:sz w:val="24"/>
          <w:szCs w:val="24"/>
        </w:rPr>
        <w:t>Рекомендовано Мініс</w:t>
      </w:r>
      <w:r w:rsidR="00A80786">
        <w:rPr>
          <w:color w:val="252525"/>
          <w:sz w:val="24"/>
          <w:szCs w:val="24"/>
        </w:rPr>
        <w:t xml:space="preserve">терством освіти і науки України» </w:t>
      </w:r>
      <w:r w:rsidR="00A80786" w:rsidRPr="00A80786">
        <w:rPr>
          <w:color w:val="252525"/>
          <w:sz w:val="24"/>
          <w:szCs w:val="24"/>
        </w:rPr>
        <w:t>(наказ Міністерства освіти і</w:t>
      </w:r>
      <w:r w:rsidR="00A80786">
        <w:rPr>
          <w:color w:val="252525"/>
          <w:sz w:val="24"/>
          <w:szCs w:val="24"/>
        </w:rPr>
        <w:t xml:space="preserve"> науки України від 03.08.2022р. №</w:t>
      </w:r>
      <w:r w:rsidR="00A80786" w:rsidRPr="00A80786">
        <w:rPr>
          <w:color w:val="252525"/>
          <w:sz w:val="24"/>
          <w:szCs w:val="24"/>
        </w:rPr>
        <w:t>698)</w:t>
      </w:r>
    </w:p>
    <w:p w:rsidR="00C72FB6" w:rsidRPr="00AC401E" w:rsidRDefault="00C72FB6" w:rsidP="00C65256">
      <w:pPr>
        <w:spacing w:before="240"/>
        <w:ind w:firstLine="851"/>
        <w:jc w:val="center"/>
        <w:rPr>
          <w:b/>
          <w:lang w:eastAsia="ru-RU"/>
        </w:rPr>
      </w:pPr>
      <w:r w:rsidRPr="00AC401E">
        <w:rPr>
          <w:b/>
          <w:lang w:eastAsia="ru-RU"/>
        </w:rPr>
        <w:t>ФІЗИЧНА КУЛЬТУРА</w:t>
      </w:r>
    </w:p>
    <w:p w:rsidR="003B7771" w:rsidRPr="00074271" w:rsidRDefault="00AC401E" w:rsidP="003B7771">
      <w:pPr>
        <w:pStyle w:val="ab"/>
        <w:shd w:val="clear" w:color="auto" w:fill="FFFFFF"/>
        <w:spacing w:before="0" w:beforeAutospacing="0" w:after="0" w:afterAutospacing="0"/>
        <w:jc w:val="both"/>
        <w:textAlignment w:val="baseline"/>
        <w:rPr>
          <w:color w:val="252525"/>
          <w:highlight w:val="yellow"/>
        </w:rPr>
      </w:pPr>
      <w:r w:rsidRPr="00AC401E">
        <w:rPr>
          <w:rStyle w:val="aa"/>
          <w:b w:val="0"/>
          <w:color w:val="252525"/>
          <w:bdr w:val="none" w:sz="0" w:space="0" w:color="auto" w:frame="1"/>
        </w:rPr>
        <w:t xml:space="preserve">5-8 класи </w:t>
      </w:r>
      <w:r w:rsidR="003B7771" w:rsidRPr="00DA1D3B">
        <w:rPr>
          <w:rStyle w:val="aa"/>
          <w:b w:val="0"/>
          <w:color w:val="252525"/>
          <w:bdr w:val="none" w:sz="0" w:space="0" w:color="auto" w:frame="1"/>
        </w:rPr>
        <w:t>–</w:t>
      </w:r>
      <w:r w:rsidR="00DA1D3B" w:rsidRPr="00DA1D3B">
        <w:rPr>
          <w:rStyle w:val="aa"/>
          <w:b w:val="0"/>
          <w:color w:val="252525"/>
          <w:bdr w:val="none" w:sz="0" w:space="0" w:color="auto" w:frame="1"/>
        </w:rPr>
        <w:t xml:space="preserve"> Навчальна програма </w:t>
      </w:r>
      <w:r>
        <w:t>«Фізична культура. 5</w:t>
      </w:r>
      <w:r w:rsidR="00DA1D3B">
        <w:t>-8 класи», розроблена на основі</w:t>
      </w:r>
      <w:r w:rsidR="007D3D15">
        <w:t xml:space="preserve"> </w:t>
      </w:r>
      <w:r w:rsidR="00DA1D3B">
        <w:t xml:space="preserve">модельної навчальної програми «Фізична культура. 5-9 класи» для закладів загальної середньої освіти (автори: </w:t>
      </w:r>
      <w:proofErr w:type="spellStart"/>
      <w:r w:rsidR="00DA1D3B">
        <w:t>Баженков</w:t>
      </w:r>
      <w:proofErr w:type="spellEnd"/>
      <w:r w:rsidR="00DA1D3B">
        <w:t xml:space="preserve"> Є. В., Бідний М. В., </w:t>
      </w:r>
      <w:proofErr w:type="spellStart"/>
      <w:r w:rsidR="00DA1D3B">
        <w:t>Ребрина</w:t>
      </w:r>
      <w:proofErr w:type="spellEnd"/>
      <w:r w:rsidR="00DA1D3B">
        <w:t xml:space="preserve"> А. А., </w:t>
      </w:r>
      <w:proofErr w:type="spellStart"/>
      <w:r w:rsidR="00DA1D3B">
        <w:t>Данільченко</w:t>
      </w:r>
      <w:proofErr w:type="spellEnd"/>
      <w:r w:rsidR="00DA1D3B">
        <w:t xml:space="preserve"> В. О., </w:t>
      </w:r>
      <w:proofErr w:type="spellStart"/>
      <w:r w:rsidR="00DA1D3B">
        <w:t>Коломоєць</w:t>
      </w:r>
      <w:proofErr w:type="spellEnd"/>
      <w:r w:rsidR="00DA1D3B">
        <w:t xml:space="preserve"> Г. А., </w:t>
      </w:r>
      <w:proofErr w:type="spellStart"/>
      <w:r w:rsidR="00DA1D3B">
        <w:t>Дутчак</w:t>
      </w:r>
      <w:proofErr w:type="spellEnd"/>
      <w:r w:rsidR="00DA1D3B">
        <w:t xml:space="preserve"> М. В.) «Рекомендовано Міністерством освіти і науки України» наказ Міністерства освіти і науки України від 22.08.2024 року № 1185</w:t>
      </w:r>
    </w:p>
    <w:p w:rsidR="003922DF" w:rsidRPr="003922DF" w:rsidRDefault="003B7771" w:rsidP="003922DF">
      <w:pPr>
        <w:spacing w:before="240"/>
        <w:jc w:val="both"/>
        <w:rPr>
          <w:color w:val="252525"/>
          <w:sz w:val="24"/>
          <w:szCs w:val="24"/>
        </w:rPr>
      </w:pPr>
      <w:r w:rsidRPr="003922DF">
        <w:rPr>
          <w:color w:val="252525"/>
          <w:sz w:val="24"/>
          <w:szCs w:val="21"/>
        </w:rPr>
        <w:t xml:space="preserve">9 клас </w:t>
      </w:r>
      <w:proofErr w:type="spellStart"/>
      <w:r w:rsidRPr="003922DF">
        <w:rPr>
          <w:color w:val="252525"/>
          <w:sz w:val="24"/>
          <w:szCs w:val="21"/>
        </w:rPr>
        <w:t>–</w:t>
      </w:r>
      <w:r w:rsidR="003922DF" w:rsidRPr="003922DF">
        <w:rPr>
          <w:color w:val="252525"/>
          <w:sz w:val="24"/>
          <w:szCs w:val="24"/>
        </w:rPr>
        <w:t>Навчальна</w:t>
      </w:r>
      <w:proofErr w:type="spellEnd"/>
      <w:r w:rsidR="003922DF" w:rsidRPr="003922DF">
        <w:rPr>
          <w:color w:val="252525"/>
          <w:sz w:val="24"/>
          <w:szCs w:val="24"/>
        </w:rPr>
        <w:t xml:space="preserve"> програма «ФІЗИЧНА КУЛЬТУРА 6 – 9 класи». Навчальна програма для закладів загальної середньої освіти</w:t>
      </w:r>
      <w:r w:rsidR="003922DF">
        <w:rPr>
          <w:color w:val="252525"/>
          <w:sz w:val="24"/>
          <w:szCs w:val="24"/>
        </w:rPr>
        <w:t xml:space="preserve">. </w:t>
      </w:r>
      <w:r w:rsidR="003922DF" w:rsidRPr="003922DF">
        <w:rPr>
          <w:color w:val="252525"/>
          <w:sz w:val="24"/>
          <w:szCs w:val="24"/>
        </w:rPr>
        <w:t xml:space="preserve">Затверджено та надано гриф </w:t>
      </w:r>
    </w:p>
    <w:p w:rsidR="003922DF" w:rsidRPr="003922DF" w:rsidRDefault="003922DF" w:rsidP="003922DF">
      <w:pPr>
        <w:spacing w:before="240"/>
        <w:jc w:val="both"/>
        <w:rPr>
          <w:color w:val="252525"/>
          <w:sz w:val="24"/>
          <w:szCs w:val="24"/>
        </w:rPr>
      </w:pPr>
      <w:r w:rsidRPr="003922DF">
        <w:rPr>
          <w:color w:val="252525"/>
          <w:sz w:val="24"/>
          <w:szCs w:val="24"/>
        </w:rPr>
        <w:t>«Рекомендовано Міністерством освіти і науки України»</w:t>
      </w:r>
      <w:r w:rsidR="007D3D15">
        <w:rPr>
          <w:color w:val="252525"/>
          <w:sz w:val="24"/>
          <w:szCs w:val="24"/>
        </w:rPr>
        <w:t xml:space="preserve"> </w:t>
      </w:r>
      <w:r w:rsidRPr="003922DF">
        <w:rPr>
          <w:color w:val="252525"/>
          <w:sz w:val="24"/>
          <w:szCs w:val="24"/>
        </w:rPr>
        <w:t>(наказ Міністерства освіти і науки України від 03 серпня 2022 року № 698)</w:t>
      </w:r>
    </w:p>
    <w:p w:rsidR="003922DF" w:rsidRDefault="003922DF" w:rsidP="00F24D04">
      <w:pPr>
        <w:ind w:firstLine="426"/>
        <w:jc w:val="center"/>
        <w:rPr>
          <w:b/>
          <w:highlight w:val="yellow"/>
          <w:lang w:eastAsia="ru-RU"/>
        </w:rPr>
      </w:pPr>
    </w:p>
    <w:p w:rsidR="00F00682" w:rsidRPr="00A846AD" w:rsidRDefault="00F00682" w:rsidP="00F24D04">
      <w:pPr>
        <w:ind w:firstLine="426"/>
        <w:jc w:val="center"/>
        <w:rPr>
          <w:b/>
          <w:lang w:eastAsia="ru-RU"/>
        </w:rPr>
      </w:pPr>
      <w:r w:rsidRPr="00A846AD">
        <w:rPr>
          <w:b/>
          <w:lang w:eastAsia="ru-RU"/>
        </w:rPr>
        <w:t>ПІДПРИЄМНИЦТВО ТА ФІНАНСОВА ГРАМОТНІСТЬ</w:t>
      </w:r>
    </w:p>
    <w:p w:rsidR="00F00682" w:rsidRPr="00FE7DCB" w:rsidRDefault="00F00682" w:rsidP="00F00682">
      <w:pPr>
        <w:pStyle w:val="ab"/>
        <w:shd w:val="clear" w:color="auto" w:fill="FFFFFF"/>
        <w:spacing w:before="0" w:beforeAutospacing="0" w:after="0" w:afterAutospacing="0"/>
        <w:jc w:val="both"/>
        <w:textAlignment w:val="baseline"/>
        <w:rPr>
          <w:color w:val="252525"/>
        </w:rPr>
      </w:pPr>
      <w:r w:rsidRPr="00A846AD">
        <w:rPr>
          <w:rStyle w:val="aa"/>
          <w:b w:val="0"/>
          <w:color w:val="252525"/>
          <w:bdr w:val="none" w:sz="0" w:space="0" w:color="auto" w:frame="1"/>
        </w:rPr>
        <w:t xml:space="preserve">8 клас </w:t>
      </w:r>
      <w:proofErr w:type="spellStart"/>
      <w:r w:rsidRPr="00A846AD">
        <w:rPr>
          <w:rStyle w:val="aa"/>
          <w:b w:val="0"/>
          <w:color w:val="252525"/>
          <w:bdr w:val="none" w:sz="0" w:space="0" w:color="auto" w:frame="1"/>
        </w:rPr>
        <w:t>–</w:t>
      </w:r>
      <w:r w:rsidR="00A846AD">
        <w:rPr>
          <w:rStyle w:val="aa"/>
          <w:b w:val="0"/>
          <w:color w:val="252525"/>
          <w:bdr w:val="none" w:sz="0" w:space="0" w:color="auto" w:frame="1"/>
        </w:rPr>
        <w:t>Навчальна</w:t>
      </w:r>
      <w:proofErr w:type="spellEnd"/>
      <w:r w:rsidR="00A846AD">
        <w:rPr>
          <w:rStyle w:val="aa"/>
          <w:b w:val="0"/>
          <w:color w:val="252525"/>
          <w:bdr w:val="none" w:sz="0" w:space="0" w:color="auto" w:frame="1"/>
        </w:rPr>
        <w:t xml:space="preserve"> програма розроблена на основі м</w:t>
      </w:r>
      <w:r w:rsidR="00A846AD">
        <w:t>одельної навчальної програми «Підприємництво і фінансова грамотність. 8-9 класи» для закладів загальної середньої освіти (авт.</w:t>
      </w:r>
      <w:r w:rsidR="007D3D15">
        <w:t xml:space="preserve"> </w:t>
      </w:r>
      <w:r w:rsidR="00A846AD">
        <w:t>Кузнєцова</w:t>
      </w:r>
      <w:r w:rsidR="007D3D15">
        <w:t xml:space="preserve"> А.</w:t>
      </w:r>
      <w:r w:rsidR="00A846AD">
        <w:t>Я.,</w:t>
      </w:r>
      <w:r w:rsidR="007D3D15">
        <w:t xml:space="preserve"> </w:t>
      </w:r>
      <w:r w:rsidR="00A846AD">
        <w:t>Довгань</w:t>
      </w:r>
      <w:r w:rsidR="007D3D15">
        <w:t xml:space="preserve"> </w:t>
      </w:r>
      <w:r w:rsidR="00A846AD">
        <w:t>А.І.,</w:t>
      </w:r>
      <w:r w:rsidR="007D3D15">
        <w:t xml:space="preserve"> </w:t>
      </w:r>
      <w:proofErr w:type="spellStart"/>
      <w:r w:rsidR="00A846AD">
        <w:t>Часнікова</w:t>
      </w:r>
      <w:proofErr w:type="spellEnd"/>
      <w:r w:rsidR="007D3D15">
        <w:t xml:space="preserve"> </w:t>
      </w:r>
      <w:r w:rsidR="00A846AD">
        <w:t>О.В.,</w:t>
      </w:r>
      <w:r w:rsidR="007D3D15">
        <w:t xml:space="preserve"> </w:t>
      </w:r>
      <w:proofErr w:type="spellStart"/>
      <w:r w:rsidR="00A846AD">
        <w:t>Шніцер</w:t>
      </w:r>
      <w:proofErr w:type="spellEnd"/>
      <w:r w:rsidR="007D3D15">
        <w:t xml:space="preserve"> </w:t>
      </w:r>
      <w:r w:rsidR="00A846AD">
        <w:t xml:space="preserve">О.П., </w:t>
      </w:r>
      <w:proofErr w:type="spellStart"/>
      <w:r w:rsidR="00A846AD">
        <w:t>Тригуб</w:t>
      </w:r>
      <w:proofErr w:type="spellEnd"/>
      <w:r w:rsidR="00A846AD">
        <w:t xml:space="preserve"> О.В., </w:t>
      </w:r>
      <w:proofErr w:type="spellStart"/>
      <w:r w:rsidR="00A846AD">
        <w:t>ГірченкоТ.Д</w:t>
      </w:r>
      <w:proofErr w:type="spellEnd"/>
      <w:r w:rsidR="00A846AD">
        <w:t>.,</w:t>
      </w:r>
      <w:r w:rsidR="007D3D15">
        <w:t xml:space="preserve"> </w:t>
      </w:r>
      <w:proofErr w:type="spellStart"/>
      <w:r w:rsidR="007D3D15">
        <w:t>Шабанова</w:t>
      </w:r>
      <w:proofErr w:type="spellEnd"/>
      <w:r w:rsidR="007D3D15">
        <w:t xml:space="preserve"> О.В., Харченко А.</w:t>
      </w:r>
      <w:r w:rsidR="00A846AD">
        <w:t>М., Нагайчук Н. Г.) «Рекомендовано Міністерством освіти і науки України» (наказ</w:t>
      </w:r>
      <w:r w:rsidR="007D3D15">
        <w:t xml:space="preserve"> </w:t>
      </w:r>
      <w:r w:rsidR="00A846AD">
        <w:t>Міністерства освіти</w:t>
      </w:r>
      <w:r w:rsidR="007D3D15">
        <w:t xml:space="preserve"> </w:t>
      </w:r>
      <w:r w:rsidR="00A846AD">
        <w:t>і</w:t>
      </w:r>
      <w:r w:rsidR="007D3D15">
        <w:t xml:space="preserve"> </w:t>
      </w:r>
      <w:r w:rsidR="00A846AD">
        <w:t>науки</w:t>
      </w:r>
      <w:r w:rsidR="007D3D15">
        <w:t xml:space="preserve"> </w:t>
      </w:r>
      <w:r w:rsidR="00A846AD">
        <w:t>України</w:t>
      </w:r>
      <w:r w:rsidR="007D3D15">
        <w:t xml:space="preserve"> </w:t>
      </w:r>
      <w:r w:rsidR="00A846AD">
        <w:t>від 24.12.2024</w:t>
      </w:r>
      <w:r w:rsidR="007D3D15">
        <w:t xml:space="preserve"> </w:t>
      </w:r>
      <w:r w:rsidR="00A846AD">
        <w:t>№1787)</w:t>
      </w:r>
    </w:p>
    <w:p w:rsidR="00A846AD" w:rsidRDefault="00A846AD">
      <w:pPr>
        <w:suppressAutoHyphens w:val="0"/>
        <w:autoSpaceDE/>
        <w:rPr>
          <w:b/>
          <w:highlight w:val="yellow"/>
          <w:lang w:eastAsia="ru-RU"/>
        </w:rPr>
      </w:pPr>
      <w:r>
        <w:rPr>
          <w:b/>
          <w:highlight w:val="yellow"/>
          <w:lang w:eastAsia="ru-RU"/>
        </w:rPr>
        <w:br w:type="page"/>
      </w:r>
    </w:p>
    <w:p w:rsidR="00F35C79" w:rsidRDefault="00F35C79" w:rsidP="00F35C79">
      <w:pPr>
        <w:spacing w:before="240"/>
        <w:ind w:firstLine="851"/>
        <w:jc w:val="center"/>
        <w:rPr>
          <w:b/>
          <w:highlight w:val="yellow"/>
          <w:lang w:eastAsia="ru-RU"/>
        </w:rPr>
      </w:pPr>
      <w:bookmarkStart w:id="0" w:name="_GoBack"/>
      <w:bookmarkEnd w:id="0"/>
      <w:r w:rsidRPr="00074271">
        <w:rPr>
          <w:b/>
          <w:highlight w:val="yellow"/>
          <w:lang w:eastAsia="ru-RU"/>
        </w:rPr>
        <w:lastRenderedPageBreak/>
        <w:t>ДУХОВНІСТЬ І МОРАЛЬ В ЖИТТІ ЛЮДИНИ І СУСПІЛЬСТВА</w:t>
      </w:r>
    </w:p>
    <w:p w:rsidR="007D3D15" w:rsidRDefault="007D3D15" w:rsidP="007D3D15">
      <w:pPr>
        <w:spacing w:before="240"/>
        <w:ind w:firstLine="851"/>
        <w:rPr>
          <w:sz w:val="24"/>
          <w:szCs w:val="24"/>
          <w:highlight w:val="yellow"/>
          <w:lang w:eastAsia="ru-RU"/>
        </w:rPr>
      </w:pPr>
      <w:r w:rsidRPr="007D3D15">
        <w:rPr>
          <w:sz w:val="24"/>
          <w:szCs w:val="24"/>
          <w:highlight w:val="yellow"/>
          <w:lang w:eastAsia="ru-RU"/>
        </w:rPr>
        <w:t>Модельна навчальна програма</w:t>
      </w:r>
      <w:r>
        <w:rPr>
          <w:sz w:val="24"/>
          <w:szCs w:val="24"/>
          <w:highlight w:val="yellow"/>
          <w:lang w:eastAsia="ru-RU"/>
        </w:rPr>
        <w:t xml:space="preserve"> «Духовність і мораль в житті людини і суспільства» </w:t>
      </w:r>
    </w:p>
    <w:p w:rsidR="007D3D15" w:rsidRPr="007D3D15" w:rsidRDefault="007D3D15" w:rsidP="007D3D15">
      <w:pPr>
        <w:spacing w:before="240"/>
        <w:rPr>
          <w:sz w:val="24"/>
          <w:szCs w:val="24"/>
          <w:highlight w:val="yellow"/>
          <w:lang w:eastAsia="ru-RU"/>
        </w:rPr>
      </w:pPr>
      <w:r>
        <w:rPr>
          <w:sz w:val="24"/>
          <w:szCs w:val="24"/>
          <w:highlight w:val="yellow"/>
          <w:lang w:eastAsia="ru-RU"/>
        </w:rPr>
        <w:t>5-6 класів</w:t>
      </w:r>
      <w:r w:rsidR="00DF0923">
        <w:rPr>
          <w:sz w:val="24"/>
          <w:szCs w:val="24"/>
          <w:highlight w:val="yellow"/>
          <w:lang w:eastAsia="ru-RU"/>
        </w:rPr>
        <w:t xml:space="preserve"> (наказ МОН № 143, від 09.02.2022 р.) (авт. Жуковський В.М., </w:t>
      </w:r>
      <w:proofErr w:type="spellStart"/>
      <w:r w:rsidR="00DF0923">
        <w:rPr>
          <w:sz w:val="24"/>
          <w:szCs w:val="24"/>
          <w:highlight w:val="yellow"/>
          <w:lang w:eastAsia="ru-RU"/>
        </w:rPr>
        <w:t>Сіданич</w:t>
      </w:r>
      <w:proofErr w:type="spellEnd"/>
      <w:r w:rsidR="00DF0923">
        <w:rPr>
          <w:sz w:val="24"/>
          <w:szCs w:val="24"/>
          <w:highlight w:val="yellow"/>
          <w:lang w:eastAsia="ru-RU"/>
        </w:rPr>
        <w:t xml:space="preserve"> І.Л.)</w:t>
      </w:r>
    </w:p>
    <w:p w:rsidR="00F24D04" w:rsidRDefault="00F24D04" w:rsidP="00F24D04">
      <w:pPr>
        <w:ind w:firstLine="426"/>
        <w:jc w:val="center"/>
        <w:rPr>
          <w:b/>
          <w:sz w:val="24"/>
          <w:szCs w:val="24"/>
        </w:rPr>
      </w:pPr>
      <w:r>
        <w:rPr>
          <w:b/>
          <w:lang w:eastAsia="ru-RU"/>
        </w:rPr>
        <w:t>ОСНОВИ ХРИСТИЯНСЬКОЇ ЕТИКИ</w:t>
      </w:r>
    </w:p>
    <w:p w:rsidR="00F24D04" w:rsidRPr="00E918E8" w:rsidRDefault="00F24D04" w:rsidP="00F24D04">
      <w:pPr>
        <w:ind w:firstLine="426"/>
        <w:rPr>
          <w:sz w:val="24"/>
          <w:szCs w:val="24"/>
          <w:highlight w:val="yellow"/>
        </w:rPr>
      </w:pPr>
      <w:r w:rsidRPr="00A42BDF">
        <w:rPr>
          <w:b/>
          <w:sz w:val="24"/>
          <w:szCs w:val="24"/>
        </w:rPr>
        <w:t xml:space="preserve">1- 4 класи </w:t>
      </w:r>
      <w:r w:rsidRPr="00A42BDF">
        <w:rPr>
          <w:sz w:val="24"/>
          <w:szCs w:val="24"/>
        </w:rPr>
        <w:t>–</w:t>
      </w:r>
      <w:r w:rsidR="007D3D15">
        <w:rPr>
          <w:sz w:val="24"/>
          <w:szCs w:val="24"/>
        </w:rPr>
        <w:t xml:space="preserve"> </w:t>
      </w:r>
      <w:r w:rsidRPr="00A42BDF">
        <w:rPr>
          <w:sz w:val="24"/>
          <w:szCs w:val="24"/>
        </w:rPr>
        <w:t>Навчальна програма курсу</w:t>
      </w:r>
      <w:r w:rsidR="007D3D15">
        <w:rPr>
          <w:sz w:val="24"/>
          <w:szCs w:val="24"/>
        </w:rPr>
        <w:t xml:space="preserve"> </w:t>
      </w:r>
      <w:r w:rsidRPr="00A42BDF">
        <w:rPr>
          <w:sz w:val="24"/>
          <w:szCs w:val="24"/>
        </w:rPr>
        <w:t>за вибором</w:t>
      </w:r>
      <w:r w:rsidR="007D3D15">
        <w:rPr>
          <w:sz w:val="24"/>
          <w:szCs w:val="24"/>
        </w:rPr>
        <w:t xml:space="preserve"> </w:t>
      </w:r>
      <w:r w:rsidRPr="00A42BDF">
        <w:rPr>
          <w:sz w:val="24"/>
          <w:szCs w:val="24"/>
        </w:rPr>
        <w:t xml:space="preserve">«Основи християнської етики. 1–4 </w:t>
      </w:r>
      <w:proofErr w:type="spellStart"/>
      <w:r w:rsidRPr="00A42BDF">
        <w:rPr>
          <w:sz w:val="24"/>
          <w:szCs w:val="24"/>
        </w:rPr>
        <w:t>класи»для</w:t>
      </w:r>
      <w:proofErr w:type="spellEnd"/>
      <w:r w:rsidRPr="00A42BDF">
        <w:rPr>
          <w:sz w:val="24"/>
          <w:szCs w:val="24"/>
        </w:rPr>
        <w:t xml:space="preserve"> закладів загальної середньої освіти</w:t>
      </w:r>
      <w:r w:rsidR="007D3D15">
        <w:rPr>
          <w:sz w:val="24"/>
          <w:szCs w:val="24"/>
        </w:rPr>
        <w:t xml:space="preserve"> </w:t>
      </w:r>
      <w:r w:rsidR="00DF0923">
        <w:rPr>
          <w:sz w:val="24"/>
          <w:szCs w:val="24"/>
        </w:rPr>
        <w:t xml:space="preserve">(автори Жуковський В.М., </w:t>
      </w:r>
      <w:proofErr w:type="spellStart"/>
      <w:r w:rsidR="00DF0923">
        <w:rPr>
          <w:sz w:val="24"/>
          <w:szCs w:val="24"/>
        </w:rPr>
        <w:t>Самолюк</w:t>
      </w:r>
      <w:proofErr w:type="spellEnd"/>
      <w:r w:rsidR="00DF0923">
        <w:rPr>
          <w:sz w:val="24"/>
          <w:szCs w:val="24"/>
        </w:rPr>
        <w:t xml:space="preserve"> Г.С.,Бойко Н. Л., Когут В.</w:t>
      </w:r>
      <w:r w:rsidRPr="00A42BDF">
        <w:rPr>
          <w:sz w:val="24"/>
          <w:szCs w:val="24"/>
        </w:rPr>
        <w:t>Й.)</w:t>
      </w:r>
    </w:p>
    <w:p w:rsidR="00F24D04" w:rsidRDefault="00F24D04" w:rsidP="00F24D04">
      <w:pPr>
        <w:ind w:firstLine="426"/>
        <w:jc w:val="both"/>
      </w:pPr>
      <w:r>
        <w:rPr>
          <w:b/>
          <w:sz w:val="24"/>
          <w:szCs w:val="24"/>
        </w:rPr>
        <w:t>5-6</w:t>
      </w:r>
      <w:r w:rsidRPr="006C056F">
        <w:rPr>
          <w:b/>
          <w:sz w:val="24"/>
          <w:szCs w:val="24"/>
        </w:rPr>
        <w:t xml:space="preserve"> класи – </w:t>
      </w:r>
      <w:r>
        <w:t xml:space="preserve">Навчальна програма курсу за вибором «Основи християнської етики. 5-6 класи» для закладів загальної середньої освіти (автори Жуковський В.М., </w:t>
      </w:r>
      <w:proofErr w:type="spellStart"/>
      <w:r>
        <w:t>Самолюк</w:t>
      </w:r>
      <w:proofErr w:type="spellEnd"/>
      <w:r>
        <w:t xml:space="preserve"> Г.С., Павлова О.В., Коваль О.П., Когут В.Й., </w:t>
      </w:r>
      <w:proofErr w:type="spellStart"/>
      <w:r>
        <w:t>Кошло</w:t>
      </w:r>
      <w:proofErr w:type="spellEnd"/>
      <w:r>
        <w:t xml:space="preserve"> О.Я., Лахман Н.М., Неумитий В.М., </w:t>
      </w:r>
      <w:proofErr w:type="spellStart"/>
      <w:r>
        <w:t>Октисюк</w:t>
      </w:r>
      <w:proofErr w:type="spellEnd"/>
      <w:r>
        <w:t xml:space="preserve"> Т.І., </w:t>
      </w:r>
      <w:proofErr w:type="spellStart"/>
      <w:r>
        <w:t>Сайберт</w:t>
      </w:r>
      <w:proofErr w:type="spellEnd"/>
      <w:r>
        <w:t xml:space="preserve"> Н.М., </w:t>
      </w:r>
      <w:proofErr w:type="spellStart"/>
      <w:r>
        <w:t>Санникова</w:t>
      </w:r>
      <w:proofErr w:type="spellEnd"/>
      <w:r>
        <w:t xml:space="preserve"> Т.В., Шульга В.М.) «Схвалено до використання в </w:t>
      </w:r>
      <w:r w:rsidR="007D3D15">
        <w:t xml:space="preserve">освітньому процесі» (Протокол № </w:t>
      </w:r>
      <w:r>
        <w:t>2 від 26 жовтня 2022 року засідання експертної комісії з етики та предметів морального спрямування Державної наукової установи «Інститут модернізації змісту освіти») Реєстрація в Каталозі надання грифів навчальній літературі</w:t>
      </w:r>
      <w:r w:rsidR="007D3D15">
        <w:t xml:space="preserve"> та навчальним програмам за № </w:t>
      </w:r>
      <w:r>
        <w:t>3.0623-2022</w:t>
      </w:r>
    </w:p>
    <w:p w:rsidR="00F24D04" w:rsidRDefault="007D3D15" w:rsidP="00F24D04">
      <w:pPr>
        <w:jc w:val="both"/>
      </w:pPr>
      <w:r>
        <w:rPr>
          <w:b/>
          <w:sz w:val="24"/>
          <w:szCs w:val="24"/>
        </w:rPr>
        <w:t>8</w:t>
      </w:r>
      <w:r w:rsidR="00F24D04" w:rsidRPr="006C056F">
        <w:rPr>
          <w:b/>
          <w:sz w:val="24"/>
          <w:szCs w:val="24"/>
        </w:rPr>
        <w:t xml:space="preserve"> клас</w:t>
      </w:r>
      <w:r w:rsidR="00F24D04">
        <w:t xml:space="preserve">  Навчальна програма курсу за вибором «Основи християнської етики. 7 – 9 класи» для закладів загальної середньої освіти (автори Жуковський В.М., </w:t>
      </w:r>
      <w:proofErr w:type="spellStart"/>
      <w:r w:rsidR="00F24D04">
        <w:t>Самолюк</w:t>
      </w:r>
      <w:proofErr w:type="spellEnd"/>
      <w:r w:rsidR="00F24D04">
        <w:t xml:space="preserve"> Г.С., Мудрик Л.Є., Павлова О.В., Коваль О.П., </w:t>
      </w:r>
      <w:proofErr w:type="spellStart"/>
      <w:r w:rsidR="00F24D04">
        <w:t>Ротченкова</w:t>
      </w:r>
      <w:proofErr w:type="spellEnd"/>
      <w:r w:rsidR="00F24D04">
        <w:t xml:space="preserve"> Н.І.) «Схвалено для використання в освітньому процесі» (протокол № 4 засідання експертної комісії з етики та предметів морального спрямування від 28.06.2023)</w:t>
      </w:r>
    </w:p>
    <w:p w:rsidR="00F24D04" w:rsidRDefault="00F24D04" w:rsidP="00F24D04">
      <w:pPr>
        <w:ind w:firstLine="426"/>
        <w:jc w:val="both"/>
        <w:rPr>
          <w:b/>
          <w:sz w:val="24"/>
          <w:szCs w:val="24"/>
        </w:rPr>
      </w:pPr>
    </w:p>
    <w:p w:rsidR="00F24D04" w:rsidRDefault="00F24D04" w:rsidP="00F24D04">
      <w:pPr>
        <w:ind w:firstLine="426"/>
        <w:jc w:val="center"/>
        <w:rPr>
          <w:b/>
          <w:sz w:val="24"/>
          <w:szCs w:val="24"/>
        </w:rPr>
      </w:pPr>
      <w:r>
        <w:rPr>
          <w:b/>
          <w:lang w:eastAsia="ru-RU"/>
        </w:rPr>
        <w:t>ПОЧАТКОВА ВІЙСЬКОВА ПІДГОТОВКА</w:t>
      </w:r>
    </w:p>
    <w:p w:rsidR="00F24D04" w:rsidRPr="00714552" w:rsidRDefault="00BE6075" w:rsidP="00F24D04">
      <w:pPr>
        <w:ind w:firstLine="426"/>
        <w:jc w:val="both"/>
        <w:rPr>
          <w:sz w:val="24"/>
          <w:szCs w:val="24"/>
        </w:rPr>
      </w:pPr>
      <w:r>
        <w:rPr>
          <w:b/>
          <w:sz w:val="24"/>
          <w:szCs w:val="24"/>
        </w:rPr>
        <w:t>8-</w:t>
      </w:r>
      <w:r w:rsidR="00F24D04" w:rsidRPr="00714552">
        <w:rPr>
          <w:b/>
          <w:sz w:val="24"/>
          <w:szCs w:val="24"/>
        </w:rPr>
        <w:t>9 клас</w:t>
      </w:r>
      <w:r w:rsidR="00F24D04" w:rsidRPr="00714552">
        <w:rPr>
          <w:sz w:val="24"/>
          <w:szCs w:val="24"/>
        </w:rPr>
        <w:t xml:space="preserve"> – </w:t>
      </w:r>
      <w:r w:rsidR="00F24D04" w:rsidRPr="00E918E8">
        <w:rPr>
          <w:sz w:val="24"/>
          <w:szCs w:val="24"/>
        </w:rPr>
        <w:t>НАВЧАЛЬНА ПРОГРАМА</w:t>
      </w:r>
      <w:r w:rsidR="003E7215">
        <w:rPr>
          <w:sz w:val="24"/>
          <w:szCs w:val="24"/>
        </w:rPr>
        <w:t xml:space="preserve"> </w:t>
      </w:r>
      <w:r w:rsidR="00F24D04" w:rsidRPr="00E918E8">
        <w:rPr>
          <w:sz w:val="24"/>
          <w:szCs w:val="24"/>
        </w:rPr>
        <w:t>КУРСУ ЗА ВИБОРОМ</w:t>
      </w:r>
      <w:r w:rsidR="003E7215">
        <w:rPr>
          <w:sz w:val="24"/>
          <w:szCs w:val="24"/>
        </w:rPr>
        <w:t xml:space="preserve"> </w:t>
      </w:r>
      <w:r w:rsidR="00F24D04" w:rsidRPr="00E918E8">
        <w:rPr>
          <w:sz w:val="24"/>
          <w:szCs w:val="24"/>
        </w:rPr>
        <w:t>«ПОЧАТКОВА ВІЙСЬКОВА ПІДГОТОВКА»</w:t>
      </w:r>
      <w:r w:rsidR="003E7215">
        <w:rPr>
          <w:sz w:val="24"/>
          <w:szCs w:val="24"/>
        </w:rPr>
        <w:t xml:space="preserve"> </w:t>
      </w:r>
      <w:r w:rsidR="00F24D04" w:rsidRPr="00E918E8">
        <w:rPr>
          <w:sz w:val="24"/>
          <w:szCs w:val="24"/>
        </w:rPr>
        <w:t>8(9) КЛАС</w:t>
      </w:r>
      <w:r w:rsidR="00794135">
        <w:rPr>
          <w:sz w:val="24"/>
          <w:szCs w:val="24"/>
        </w:rPr>
        <w:t xml:space="preserve">. </w:t>
      </w:r>
      <w:r w:rsidR="00F24D04" w:rsidRPr="00E918E8">
        <w:rPr>
          <w:sz w:val="24"/>
          <w:szCs w:val="24"/>
        </w:rPr>
        <w:t xml:space="preserve">Навчальна програма базується на схваленій Міністерством освіти і </w:t>
      </w:r>
      <w:proofErr w:type="spellStart"/>
      <w:r w:rsidR="00F24D04" w:rsidRPr="00E918E8">
        <w:rPr>
          <w:sz w:val="24"/>
          <w:szCs w:val="24"/>
        </w:rPr>
        <w:t>Наукидля</w:t>
      </w:r>
      <w:proofErr w:type="spellEnd"/>
      <w:r w:rsidR="00F24D04" w:rsidRPr="00E918E8">
        <w:rPr>
          <w:sz w:val="24"/>
          <w:szCs w:val="24"/>
        </w:rPr>
        <w:t xml:space="preserve"> закладів загальної середньої освіти</w:t>
      </w:r>
      <w:r w:rsidR="003E7215">
        <w:rPr>
          <w:sz w:val="24"/>
          <w:szCs w:val="24"/>
        </w:rPr>
        <w:t xml:space="preserve"> </w:t>
      </w:r>
      <w:r w:rsidR="00F24D04" w:rsidRPr="00E918E8">
        <w:rPr>
          <w:sz w:val="24"/>
          <w:szCs w:val="24"/>
        </w:rPr>
        <w:t>( протокол</w:t>
      </w:r>
      <w:r w:rsidR="003E7215">
        <w:rPr>
          <w:sz w:val="24"/>
          <w:szCs w:val="24"/>
        </w:rPr>
        <w:t xml:space="preserve"> </w:t>
      </w:r>
      <w:r w:rsidR="00F24D04" w:rsidRPr="00E918E8">
        <w:rPr>
          <w:sz w:val="24"/>
          <w:szCs w:val="24"/>
        </w:rPr>
        <w:t>№2 експертної комісії із</w:t>
      </w:r>
      <w:r w:rsidR="007D3D15">
        <w:rPr>
          <w:sz w:val="24"/>
          <w:szCs w:val="24"/>
        </w:rPr>
        <w:t xml:space="preserve"> </w:t>
      </w:r>
      <w:r w:rsidR="00F24D04" w:rsidRPr="00E918E8">
        <w:rPr>
          <w:sz w:val="24"/>
          <w:szCs w:val="24"/>
        </w:rPr>
        <w:t xml:space="preserve">фізичної культури та Захисту України від 12.07 2023 року) Навчальної </w:t>
      </w:r>
      <w:r w:rsidR="003E7215">
        <w:rPr>
          <w:sz w:val="24"/>
          <w:szCs w:val="24"/>
        </w:rPr>
        <w:t>п</w:t>
      </w:r>
      <w:r w:rsidR="00F24D04" w:rsidRPr="00E918E8">
        <w:rPr>
          <w:sz w:val="24"/>
          <w:szCs w:val="24"/>
        </w:rPr>
        <w:t>рограми</w:t>
      </w:r>
      <w:r w:rsidR="003E7215">
        <w:rPr>
          <w:sz w:val="24"/>
          <w:szCs w:val="24"/>
        </w:rPr>
        <w:t xml:space="preserve"> </w:t>
      </w:r>
      <w:r w:rsidR="00F24D04" w:rsidRPr="00E918E8">
        <w:rPr>
          <w:sz w:val="24"/>
          <w:szCs w:val="24"/>
        </w:rPr>
        <w:t>курсу за вибором «Початкова військова підготовка» для закладів</w:t>
      </w:r>
      <w:r w:rsidR="003E7215">
        <w:rPr>
          <w:sz w:val="24"/>
          <w:szCs w:val="24"/>
        </w:rPr>
        <w:t xml:space="preserve"> </w:t>
      </w:r>
      <w:r w:rsidR="00F24D04" w:rsidRPr="00E918E8">
        <w:rPr>
          <w:sz w:val="24"/>
          <w:szCs w:val="24"/>
        </w:rPr>
        <w:t>спеціалізованої загальної середньої освіти військового спрямування</w:t>
      </w:r>
      <w:r w:rsidR="003E7215">
        <w:rPr>
          <w:sz w:val="24"/>
          <w:szCs w:val="24"/>
        </w:rPr>
        <w:t xml:space="preserve"> </w:t>
      </w:r>
      <w:r w:rsidR="00F24D04" w:rsidRPr="00E918E8">
        <w:rPr>
          <w:sz w:val="24"/>
          <w:szCs w:val="24"/>
        </w:rPr>
        <w:t>(8-9 класи)</w:t>
      </w:r>
      <w:r w:rsidR="00F24D04">
        <w:rPr>
          <w:sz w:val="24"/>
          <w:szCs w:val="24"/>
        </w:rPr>
        <w:t xml:space="preserve"> авторства Литвина </w:t>
      </w:r>
      <w:r w:rsidR="00F24D04" w:rsidRPr="00E918E8">
        <w:rPr>
          <w:sz w:val="24"/>
          <w:szCs w:val="24"/>
        </w:rPr>
        <w:t>О.І.</w:t>
      </w:r>
    </w:p>
    <w:p w:rsidR="00491265" w:rsidRDefault="00491265">
      <w:pPr>
        <w:spacing w:before="240"/>
        <w:ind w:firstLine="851"/>
        <w:jc w:val="center"/>
        <w:rPr>
          <w:b/>
          <w:sz w:val="24"/>
          <w:szCs w:val="24"/>
        </w:rPr>
      </w:pPr>
    </w:p>
    <w:p w:rsidR="00794135" w:rsidRDefault="00794135">
      <w:pPr>
        <w:suppressAutoHyphens w:val="0"/>
        <w:autoSpaceDE/>
        <w:rPr>
          <w:b/>
          <w:sz w:val="24"/>
          <w:szCs w:val="24"/>
        </w:rPr>
      </w:pPr>
      <w:r>
        <w:rPr>
          <w:b/>
          <w:sz w:val="24"/>
          <w:szCs w:val="24"/>
        </w:rPr>
        <w:br w:type="page"/>
      </w:r>
    </w:p>
    <w:p w:rsidR="00910EEF" w:rsidRPr="00714552" w:rsidRDefault="00FE35A6">
      <w:pPr>
        <w:spacing w:before="240"/>
        <w:ind w:firstLine="851"/>
        <w:jc w:val="center"/>
        <w:rPr>
          <w:sz w:val="24"/>
          <w:szCs w:val="24"/>
        </w:rPr>
      </w:pPr>
      <w:r w:rsidRPr="00714552">
        <w:rPr>
          <w:b/>
          <w:sz w:val="24"/>
          <w:szCs w:val="24"/>
        </w:rPr>
        <w:lastRenderedPageBreak/>
        <w:t>9. Опис та інструменти системи внутрішнього забезпечення якості освіти:</w:t>
      </w:r>
    </w:p>
    <w:p w:rsidR="00910EEF" w:rsidRPr="00714552" w:rsidRDefault="00FE35A6">
      <w:pPr>
        <w:ind w:firstLine="851"/>
        <w:jc w:val="both"/>
        <w:rPr>
          <w:sz w:val="24"/>
          <w:szCs w:val="24"/>
        </w:rPr>
      </w:pPr>
      <w:r w:rsidRPr="00714552">
        <w:rPr>
          <w:i/>
          <w:sz w:val="24"/>
          <w:szCs w:val="24"/>
        </w:rPr>
        <w:t>1. Загальні положення</w:t>
      </w:r>
      <w:r w:rsidRPr="00714552">
        <w:rPr>
          <w:sz w:val="24"/>
          <w:szCs w:val="24"/>
        </w:rPr>
        <w:t xml:space="preserve"> (завдання системи внутрішнього забезпечення якості освіти):</w:t>
      </w:r>
    </w:p>
    <w:p w:rsidR="00910EEF" w:rsidRPr="00714552" w:rsidRDefault="00FE35A6">
      <w:pPr>
        <w:ind w:firstLine="851"/>
        <w:jc w:val="both"/>
        <w:rPr>
          <w:sz w:val="24"/>
          <w:szCs w:val="24"/>
        </w:rPr>
      </w:pPr>
      <w:r w:rsidRPr="00714552">
        <w:rPr>
          <w:sz w:val="24"/>
          <w:szCs w:val="24"/>
        </w:rPr>
        <w:t>оновлення методичної бази освітньої діяльності;</w:t>
      </w:r>
    </w:p>
    <w:p w:rsidR="00910EEF" w:rsidRPr="00714552" w:rsidRDefault="00FE35A6">
      <w:pPr>
        <w:ind w:firstLine="851"/>
        <w:jc w:val="both"/>
        <w:rPr>
          <w:sz w:val="24"/>
          <w:szCs w:val="24"/>
        </w:rPr>
      </w:pPr>
      <w:r w:rsidRPr="00714552">
        <w:rPr>
          <w:sz w:val="24"/>
          <w:szCs w:val="24"/>
        </w:rPr>
        <w:t>контроль за виконанням навчальних планів та освітньої програми, якістю знань, умінь і навичок учнів, розробка рекомендацій щодо їх покращення;</w:t>
      </w:r>
    </w:p>
    <w:p w:rsidR="00910EEF" w:rsidRPr="00714552" w:rsidRDefault="00FE35A6">
      <w:pPr>
        <w:ind w:firstLine="851"/>
        <w:jc w:val="both"/>
        <w:rPr>
          <w:sz w:val="24"/>
          <w:szCs w:val="24"/>
        </w:rPr>
      </w:pPr>
      <w:r w:rsidRPr="00714552">
        <w:rPr>
          <w:sz w:val="24"/>
          <w:szCs w:val="24"/>
        </w:rPr>
        <w:t>моніторинг та оптимізація соціально-психологічного середовища закладу освіти;</w:t>
      </w:r>
    </w:p>
    <w:p w:rsidR="00910EEF" w:rsidRPr="00714552" w:rsidRDefault="00FE35A6">
      <w:pPr>
        <w:ind w:firstLine="851"/>
        <w:jc w:val="both"/>
        <w:rPr>
          <w:sz w:val="24"/>
          <w:szCs w:val="24"/>
        </w:rPr>
      </w:pPr>
      <w:r w:rsidRPr="00714552">
        <w:rPr>
          <w:sz w:val="24"/>
          <w:szCs w:val="24"/>
        </w:rPr>
        <w:t>створення необхідних умов для підвищення фахового кваліфікаційного рівня педагогічних працівників.</w:t>
      </w:r>
    </w:p>
    <w:p w:rsidR="00910EEF" w:rsidRPr="00714552" w:rsidRDefault="00FE35A6">
      <w:pPr>
        <w:ind w:firstLine="851"/>
        <w:jc w:val="both"/>
        <w:rPr>
          <w:sz w:val="24"/>
          <w:szCs w:val="24"/>
        </w:rPr>
      </w:pPr>
      <w:r w:rsidRPr="00714552">
        <w:rPr>
          <w:i/>
          <w:sz w:val="24"/>
          <w:szCs w:val="24"/>
        </w:rPr>
        <w:t>2.Принципи забезпечення якості:</w:t>
      </w:r>
    </w:p>
    <w:p w:rsidR="00910EEF" w:rsidRPr="00714552" w:rsidRDefault="00FE35A6">
      <w:pPr>
        <w:ind w:firstLine="851"/>
        <w:jc w:val="both"/>
        <w:rPr>
          <w:sz w:val="24"/>
          <w:szCs w:val="24"/>
        </w:rPr>
      </w:pPr>
      <w:r w:rsidRPr="00714552">
        <w:rPr>
          <w:sz w:val="24"/>
          <w:szCs w:val="24"/>
        </w:rPr>
        <w:t>- визначення принципів та процедур забезпечення якості загальної середньої освіти (політика щодо забезпечення якості):</w:t>
      </w:r>
    </w:p>
    <w:p w:rsidR="00910EEF" w:rsidRPr="00714552" w:rsidRDefault="00FE35A6">
      <w:pPr>
        <w:ind w:firstLine="851"/>
        <w:jc w:val="both"/>
        <w:rPr>
          <w:sz w:val="24"/>
          <w:szCs w:val="24"/>
        </w:rPr>
      </w:pPr>
      <w:r w:rsidRPr="00714552">
        <w:rPr>
          <w:sz w:val="24"/>
          <w:szCs w:val="24"/>
        </w:rPr>
        <w:t>-  системності;</w:t>
      </w:r>
    </w:p>
    <w:p w:rsidR="00910EEF" w:rsidRPr="00714552" w:rsidRDefault="00FE35A6">
      <w:pPr>
        <w:ind w:firstLine="851"/>
        <w:jc w:val="both"/>
        <w:rPr>
          <w:sz w:val="24"/>
          <w:szCs w:val="24"/>
        </w:rPr>
      </w:pPr>
      <w:r w:rsidRPr="00714552">
        <w:rPr>
          <w:sz w:val="24"/>
          <w:szCs w:val="24"/>
        </w:rPr>
        <w:t>-  об’єктивності;</w:t>
      </w:r>
    </w:p>
    <w:p w:rsidR="00910EEF" w:rsidRPr="00714552" w:rsidRDefault="00FE35A6">
      <w:pPr>
        <w:ind w:firstLine="851"/>
        <w:jc w:val="both"/>
        <w:rPr>
          <w:sz w:val="24"/>
          <w:szCs w:val="24"/>
        </w:rPr>
      </w:pPr>
      <w:r w:rsidRPr="00714552">
        <w:rPr>
          <w:sz w:val="24"/>
          <w:szCs w:val="24"/>
        </w:rPr>
        <w:t>- безперервності;</w:t>
      </w:r>
    </w:p>
    <w:p w:rsidR="00910EEF" w:rsidRPr="00714552" w:rsidRDefault="00FE35A6">
      <w:pPr>
        <w:ind w:firstLine="851"/>
        <w:jc w:val="both"/>
        <w:rPr>
          <w:sz w:val="24"/>
          <w:szCs w:val="24"/>
        </w:rPr>
      </w:pPr>
      <w:r w:rsidRPr="00714552">
        <w:rPr>
          <w:sz w:val="24"/>
          <w:szCs w:val="24"/>
        </w:rPr>
        <w:t>- перспективності;</w:t>
      </w:r>
    </w:p>
    <w:p w:rsidR="00910EEF" w:rsidRPr="00714552" w:rsidRDefault="00FE35A6">
      <w:pPr>
        <w:ind w:firstLine="851"/>
        <w:jc w:val="both"/>
        <w:rPr>
          <w:sz w:val="24"/>
          <w:szCs w:val="24"/>
        </w:rPr>
      </w:pPr>
      <w:r w:rsidRPr="00714552">
        <w:rPr>
          <w:sz w:val="24"/>
          <w:szCs w:val="24"/>
        </w:rPr>
        <w:t>- гуманістичної спрямованості;</w:t>
      </w:r>
    </w:p>
    <w:p w:rsidR="00910EEF" w:rsidRPr="00714552" w:rsidRDefault="00FE35A6">
      <w:pPr>
        <w:ind w:firstLine="851"/>
        <w:jc w:val="both"/>
        <w:rPr>
          <w:sz w:val="24"/>
          <w:szCs w:val="24"/>
        </w:rPr>
      </w:pPr>
      <w:r w:rsidRPr="00714552">
        <w:rPr>
          <w:sz w:val="24"/>
          <w:szCs w:val="24"/>
        </w:rPr>
        <w:t>- відкритості;</w:t>
      </w:r>
    </w:p>
    <w:p w:rsidR="00910EEF" w:rsidRPr="00714552" w:rsidRDefault="00FE35A6">
      <w:pPr>
        <w:ind w:firstLine="851"/>
        <w:jc w:val="both"/>
        <w:rPr>
          <w:sz w:val="24"/>
          <w:szCs w:val="24"/>
        </w:rPr>
      </w:pPr>
      <w:r w:rsidRPr="00714552">
        <w:rPr>
          <w:sz w:val="24"/>
          <w:szCs w:val="24"/>
        </w:rPr>
        <w:t>- оперативності.</w:t>
      </w:r>
    </w:p>
    <w:p w:rsidR="00910EEF" w:rsidRPr="00714552" w:rsidRDefault="00FE35A6">
      <w:pPr>
        <w:ind w:firstLine="851"/>
        <w:jc w:val="both"/>
        <w:rPr>
          <w:sz w:val="24"/>
          <w:szCs w:val="24"/>
        </w:rPr>
      </w:pPr>
      <w:r w:rsidRPr="00714552">
        <w:rPr>
          <w:i/>
          <w:sz w:val="24"/>
          <w:szCs w:val="24"/>
        </w:rPr>
        <w:t>3.Процедури забезпечення якості:</w:t>
      </w:r>
    </w:p>
    <w:p w:rsidR="00910EEF" w:rsidRPr="00714552" w:rsidRDefault="00FE35A6">
      <w:pPr>
        <w:ind w:firstLine="851"/>
        <w:jc w:val="both"/>
        <w:rPr>
          <w:sz w:val="24"/>
          <w:szCs w:val="24"/>
        </w:rPr>
      </w:pPr>
      <w:r w:rsidRPr="00714552">
        <w:rPr>
          <w:sz w:val="24"/>
          <w:szCs w:val="24"/>
        </w:rPr>
        <w:t xml:space="preserve">-  розроблення, затвердження, здійснення моніторингу та періодичний перегляд освітніх програм; </w:t>
      </w:r>
    </w:p>
    <w:p w:rsidR="00910EEF" w:rsidRPr="00714552" w:rsidRDefault="00FE35A6">
      <w:pPr>
        <w:ind w:firstLine="851"/>
        <w:jc w:val="both"/>
        <w:rPr>
          <w:sz w:val="24"/>
          <w:szCs w:val="24"/>
        </w:rPr>
      </w:pPr>
      <w:r w:rsidRPr="00714552">
        <w:rPr>
          <w:sz w:val="24"/>
          <w:szCs w:val="24"/>
        </w:rPr>
        <w:t>-  забезпечення прозорої та зрозумілої політики щодо здобувачів освіти на усіх стадіях навчання – від зарахування до випуску, включаючи щорічне оцінювання здобувачів світи;</w:t>
      </w:r>
    </w:p>
    <w:p w:rsidR="00910EEF" w:rsidRPr="00714552" w:rsidRDefault="00FE35A6">
      <w:pPr>
        <w:ind w:firstLine="851"/>
        <w:jc w:val="both"/>
        <w:rPr>
          <w:sz w:val="24"/>
          <w:szCs w:val="24"/>
        </w:rPr>
      </w:pPr>
      <w:r w:rsidRPr="00714552">
        <w:rPr>
          <w:sz w:val="24"/>
          <w:szCs w:val="24"/>
        </w:rPr>
        <w:t xml:space="preserve">- щорічне оцінювання педагогічних, наукових і науково-педагогічних працівників, забезпечення умов для підвищення ними своєї кваліфікації, застосування чесних та прозорих процесів щодо прийняття на роботу та розвиток персоналу (кадрова політика); </w:t>
      </w:r>
    </w:p>
    <w:p w:rsidR="00910EEF" w:rsidRPr="00714552" w:rsidRDefault="00FE35A6">
      <w:pPr>
        <w:ind w:firstLine="851"/>
        <w:jc w:val="both"/>
        <w:rPr>
          <w:sz w:val="24"/>
          <w:szCs w:val="24"/>
        </w:rPr>
      </w:pPr>
      <w:r w:rsidRPr="00714552">
        <w:rPr>
          <w:sz w:val="24"/>
          <w:szCs w:val="24"/>
        </w:rPr>
        <w:t>- забезпечення наявності необхідних ресурсів для організації освітнього процесу;</w:t>
      </w:r>
    </w:p>
    <w:p w:rsidR="00910EEF" w:rsidRPr="00714552" w:rsidRDefault="00FE35A6">
      <w:pPr>
        <w:ind w:firstLine="851"/>
        <w:jc w:val="both"/>
        <w:rPr>
          <w:sz w:val="24"/>
          <w:szCs w:val="24"/>
        </w:rPr>
      </w:pPr>
      <w:r w:rsidRPr="00714552">
        <w:rPr>
          <w:sz w:val="24"/>
          <w:szCs w:val="24"/>
        </w:rPr>
        <w:t>-  забезпечення наявності інформаційних систем для ефективного управління освітнім процесом (інформаційний менеджмент);</w:t>
      </w:r>
    </w:p>
    <w:p w:rsidR="00910EEF" w:rsidRPr="00714552" w:rsidRDefault="00FE35A6">
      <w:pPr>
        <w:ind w:firstLine="851"/>
        <w:jc w:val="both"/>
        <w:rPr>
          <w:sz w:val="24"/>
          <w:szCs w:val="24"/>
        </w:rPr>
      </w:pPr>
      <w:r w:rsidRPr="00714552">
        <w:rPr>
          <w:sz w:val="24"/>
          <w:szCs w:val="24"/>
        </w:rPr>
        <w:t>- створення в закладі освіти інклюзивного освітнього середовища, універсального дизайну та розумного пристосування;</w:t>
      </w:r>
    </w:p>
    <w:p w:rsidR="00910EEF" w:rsidRPr="00714552" w:rsidRDefault="00FE35A6">
      <w:pPr>
        <w:ind w:firstLine="851"/>
        <w:jc w:val="both"/>
        <w:rPr>
          <w:sz w:val="24"/>
          <w:szCs w:val="24"/>
        </w:rPr>
      </w:pPr>
      <w:r w:rsidRPr="00714552">
        <w:rPr>
          <w:sz w:val="24"/>
          <w:szCs w:val="24"/>
        </w:rPr>
        <w:t>- забезпечення публічності інформації про освітню, адміністративну, економічну та інші види діяльності закладу;</w:t>
      </w:r>
    </w:p>
    <w:p w:rsidR="00910EEF" w:rsidRPr="00714552" w:rsidRDefault="00FE35A6">
      <w:pPr>
        <w:ind w:firstLine="851"/>
        <w:jc w:val="both"/>
        <w:rPr>
          <w:sz w:val="24"/>
          <w:szCs w:val="24"/>
        </w:rPr>
      </w:pPr>
      <w:r w:rsidRPr="00714552">
        <w:rPr>
          <w:sz w:val="24"/>
          <w:szCs w:val="24"/>
        </w:rPr>
        <w:t>- інші процедури та заходи, що визначаються спеціальними законами або документами закладу освіти.</w:t>
      </w:r>
    </w:p>
    <w:p w:rsidR="00910EEF" w:rsidRPr="00714552" w:rsidRDefault="00FE35A6">
      <w:pPr>
        <w:jc w:val="both"/>
        <w:rPr>
          <w:sz w:val="24"/>
          <w:szCs w:val="24"/>
        </w:rPr>
      </w:pPr>
      <w:r w:rsidRPr="00714552">
        <w:rPr>
          <w:i/>
          <w:sz w:val="24"/>
          <w:szCs w:val="24"/>
        </w:rPr>
        <w:t>4. Об’єкти моніторингу якості загальної середньої освіти :</w:t>
      </w:r>
    </w:p>
    <w:p w:rsidR="00910EEF" w:rsidRPr="00714552" w:rsidRDefault="00FE35A6">
      <w:pPr>
        <w:ind w:firstLine="851"/>
        <w:jc w:val="both"/>
        <w:rPr>
          <w:sz w:val="24"/>
          <w:szCs w:val="24"/>
        </w:rPr>
      </w:pPr>
      <w:r w:rsidRPr="00714552">
        <w:rPr>
          <w:sz w:val="24"/>
          <w:szCs w:val="24"/>
        </w:rPr>
        <w:t>-   зміст освіти;</w:t>
      </w:r>
    </w:p>
    <w:p w:rsidR="00910EEF" w:rsidRPr="00714552" w:rsidRDefault="00FE35A6">
      <w:pPr>
        <w:ind w:firstLine="851"/>
        <w:jc w:val="both"/>
        <w:rPr>
          <w:sz w:val="24"/>
          <w:szCs w:val="24"/>
        </w:rPr>
      </w:pPr>
      <w:r w:rsidRPr="00714552">
        <w:rPr>
          <w:sz w:val="24"/>
          <w:szCs w:val="24"/>
        </w:rPr>
        <w:t>-</w:t>
      </w:r>
      <w:r w:rsidRPr="00714552">
        <w:rPr>
          <w:sz w:val="24"/>
          <w:szCs w:val="24"/>
        </w:rPr>
        <w:tab/>
        <w:t xml:space="preserve">рівень сформованості </w:t>
      </w:r>
      <w:proofErr w:type="spellStart"/>
      <w:r w:rsidRPr="00714552">
        <w:rPr>
          <w:sz w:val="24"/>
          <w:szCs w:val="24"/>
        </w:rPr>
        <w:t>компетентностей</w:t>
      </w:r>
      <w:proofErr w:type="spellEnd"/>
      <w:r w:rsidRPr="00714552">
        <w:rPr>
          <w:sz w:val="24"/>
          <w:szCs w:val="24"/>
        </w:rPr>
        <w:t xml:space="preserve"> (навчальних досягнень учнів;</w:t>
      </w:r>
    </w:p>
    <w:p w:rsidR="00910EEF" w:rsidRPr="00714552" w:rsidRDefault="00FE35A6">
      <w:pPr>
        <w:ind w:firstLine="851"/>
        <w:jc w:val="both"/>
        <w:rPr>
          <w:sz w:val="24"/>
          <w:szCs w:val="24"/>
        </w:rPr>
      </w:pPr>
      <w:r w:rsidRPr="00714552">
        <w:rPr>
          <w:sz w:val="24"/>
          <w:szCs w:val="24"/>
        </w:rPr>
        <w:t>-</w:t>
      </w:r>
      <w:r w:rsidRPr="00714552">
        <w:rPr>
          <w:sz w:val="24"/>
          <w:szCs w:val="24"/>
        </w:rPr>
        <w:tab/>
        <w:t>рівень соціалізації здобувачів освіти;</w:t>
      </w:r>
    </w:p>
    <w:p w:rsidR="00910EEF" w:rsidRPr="00714552" w:rsidRDefault="00FE35A6">
      <w:pPr>
        <w:ind w:firstLine="851"/>
        <w:jc w:val="both"/>
        <w:rPr>
          <w:sz w:val="24"/>
          <w:szCs w:val="24"/>
        </w:rPr>
      </w:pPr>
      <w:r w:rsidRPr="00714552">
        <w:rPr>
          <w:sz w:val="24"/>
          <w:szCs w:val="24"/>
        </w:rPr>
        <w:t>-</w:t>
      </w:r>
      <w:r w:rsidRPr="00714552">
        <w:rPr>
          <w:sz w:val="24"/>
          <w:szCs w:val="24"/>
        </w:rPr>
        <w:tab/>
        <w:t>засоби, що використовуються для досягнення освітніх цілей;</w:t>
      </w:r>
    </w:p>
    <w:p w:rsidR="00910EEF" w:rsidRPr="00714552" w:rsidRDefault="00FE35A6">
      <w:pPr>
        <w:ind w:firstLine="851"/>
        <w:jc w:val="both"/>
        <w:rPr>
          <w:sz w:val="24"/>
          <w:szCs w:val="24"/>
        </w:rPr>
      </w:pPr>
      <w:r w:rsidRPr="00714552">
        <w:rPr>
          <w:sz w:val="24"/>
          <w:szCs w:val="24"/>
        </w:rPr>
        <w:t>-</w:t>
      </w:r>
      <w:r w:rsidRPr="00714552">
        <w:rPr>
          <w:sz w:val="24"/>
          <w:szCs w:val="24"/>
        </w:rPr>
        <w:tab/>
        <w:t>умови здійснення педагогічного процесу та їх вплив на результати.</w:t>
      </w:r>
    </w:p>
    <w:p w:rsidR="00910EEF" w:rsidRPr="00714552" w:rsidRDefault="00FE35A6">
      <w:pPr>
        <w:jc w:val="both"/>
        <w:rPr>
          <w:sz w:val="24"/>
          <w:szCs w:val="24"/>
        </w:rPr>
      </w:pPr>
      <w:r w:rsidRPr="00714552">
        <w:rPr>
          <w:i/>
          <w:sz w:val="24"/>
          <w:szCs w:val="24"/>
        </w:rPr>
        <w:t xml:space="preserve">5. Оцінювання здобувачів освіти </w:t>
      </w:r>
    </w:p>
    <w:p w:rsidR="00910EEF" w:rsidRPr="00714552" w:rsidRDefault="00FE35A6">
      <w:pPr>
        <w:ind w:firstLine="851"/>
        <w:jc w:val="both"/>
        <w:rPr>
          <w:sz w:val="24"/>
          <w:szCs w:val="24"/>
        </w:rPr>
      </w:pPr>
      <w:r w:rsidRPr="00714552">
        <w:rPr>
          <w:sz w:val="24"/>
          <w:szCs w:val="24"/>
        </w:rPr>
        <w:t>-  оприлюднені критерії, правила і процедури оцінювання здобувачів освіти;</w:t>
      </w:r>
    </w:p>
    <w:p w:rsidR="00910EEF" w:rsidRPr="00714552" w:rsidRDefault="00FE35A6">
      <w:pPr>
        <w:ind w:firstLine="851"/>
        <w:jc w:val="both"/>
        <w:rPr>
          <w:sz w:val="24"/>
          <w:szCs w:val="24"/>
        </w:rPr>
      </w:pPr>
      <w:r w:rsidRPr="00714552">
        <w:rPr>
          <w:sz w:val="24"/>
          <w:szCs w:val="24"/>
        </w:rPr>
        <w:t>- оприлюднені критерії, правила і процедури оцінювання педагогічної діяльності педагогічних працівників;</w:t>
      </w:r>
    </w:p>
    <w:p w:rsidR="00910EEF" w:rsidRPr="00714552" w:rsidRDefault="00FE35A6">
      <w:pPr>
        <w:ind w:firstLine="851"/>
        <w:jc w:val="both"/>
        <w:rPr>
          <w:sz w:val="24"/>
          <w:szCs w:val="24"/>
        </w:rPr>
      </w:pPr>
      <w:r w:rsidRPr="00714552">
        <w:rPr>
          <w:sz w:val="24"/>
          <w:szCs w:val="24"/>
        </w:rPr>
        <w:t>- оприлюднені критерії, правила і процедури оцінювання управлінської діяльності керівних працівників закладу освіти.</w:t>
      </w:r>
    </w:p>
    <w:p w:rsidR="00910EEF" w:rsidRPr="00714552" w:rsidRDefault="00FE35A6">
      <w:pPr>
        <w:ind w:firstLine="851"/>
        <w:jc w:val="both"/>
        <w:rPr>
          <w:sz w:val="24"/>
          <w:szCs w:val="24"/>
        </w:rPr>
      </w:pPr>
      <w:r w:rsidRPr="00714552">
        <w:rPr>
          <w:sz w:val="24"/>
          <w:szCs w:val="24"/>
        </w:rPr>
        <w:t>Навчальні досягнення здобувачів у 1-4 класах підлягають вербальному, формувальному оцінюванню.</w:t>
      </w:r>
    </w:p>
    <w:p w:rsidR="00910EEF" w:rsidRPr="00714552" w:rsidRDefault="00FE35A6">
      <w:pPr>
        <w:ind w:firstLine="851"/>
        <w:jc w:val="both"/>
        <w:rPr>
          <w:sz w:val="24"/>
          <w:szCs w:val="24"/>
        </w:rPr>
      </w:pPr>
      <w:r w:rsidRPr="00714552">
        <w:rPr>
          <w:sz w:val="24"/>
          <w:szCs w:val="24"/>
        </w:rPr>
        <w:t>Орієнтовні вимоги до контролю та оцінювання навчальних досягнень учнів початкової школи, затверджені наказом Міністерства освіти і науки України від 13 липня 2021 р. №813.</w:t>
      </w:r>
    </w:p>
    <w:p w:rsidR="00910EEF" w:rsidRPr="00714552" w:rsidRDefault="00FE35A6">
      <w:pPr>
        <w:ind w:firstLine="851"/>
        <w:jc w:val="both"/>
        <w:rPr>
          <w:sz w:val="24"/>
          <w:szCs w:val="24"/>
        </w:rPr>
      </w:pPr>
      <w:r w:rsidRPr="00714552">
        <w:rPr>
          <w:color w:val="333333"/>
          <w:sz w:val="24"/>
          <w:szCs w:val="24"/>
        </w:rPr>
        <w:t>Рекомендації також містять Орієнтовну рамку оцінювання результатів навчання учнів 1-4 класів. Вона дозволяє забезпечити об’єктивність і точність результату оцінювання і покликана допомогти формувати оцінювальні судження та  визначати рівень результату навчання.</w:t>
      </w:r>
    </w:p>
    <w:p w:rsidR="00910EEF" w:rsidRPr="00714552" w:rsidRDefault="00FE35A6">
      <w:pPr>
        <w:ind w:firstLine="851"/>
        <w:jc w:val="both"/>
        <w:rPr>
          <w:color w:val="333333"/>
          <w:sz w:val="24"/>
          <w:szCs w:val="24"/>
        </w:rPr>
      </w:pPr>
      <w:r w:rsidRPr="00714552">
        <w:rPr>
          <w:color w:val="333333"/>
          <w:sz w:val="24"/>
          <w:szCs w:val="24"/>
        </w:rPr>
        <w:t xml:space="preserve">Водночас заклад може розробляти і фіксувати загальні положення щодо оцінювання результатів навчання учнів у освітній програмі та конкретизувати їх у частині положення про </w:t>
      </w:r>
      <w:r w:rsidRPr="00714552">
        <w:rPr>
          <w:color w:val="333333"/>
          <w:sz w:val="24"/>
          <w:szCs w:val="24"/>
        </w:rPr>
        <w:lastRenderedPageBreak/>
        <w:t>внутрішню систему забезпечення якості освіти. Особливості організації оцінювання в певному класі можуть ініціюватися вчителем і бути затвердженими на засіданні педагогічної ради закладу.</w:t>
      </w:r>
    </w:p>
    <w:p w:rsidR="00910EEF" w:rsidRPr="00714552" w:rsidRDefault="00FE35A6">
      <w:pPr>
        <w:ind w:firstLine="851"/>
        <w:jc w:val="both"/>
        <w:rPr>
          <w:color w:val="333333"/>
          <w:sz w:val="24"/>
          <w:szCs w:val="24"/>
        </w:rPr>
      </w:pPr>
      <w:r w:rsidRPr="00714552">
        <w:rPr>
          <w:color w:val="333333"/>
          <w:sz w:val="24"/>
          <w:szCs w:val="24"/>
        </w:rPr>
        <w:t>У рекомендаціях наголошено, що оцінка є конфіденційною інформацією, доступною лише для учня/учениці та його/її батьків (або осіб, що їх замінюють).</w:t>
      </w:r>
    </w:p>
    <w:p w:rsidR="00910EEF" w:rsidRPr="00714552" w:rsidRDefault="00FE35A6">
      <w:pPr>
        <w:ind w:firstLine="851"/>
        <w:jc w:val="both"/>
        <w:rPr>
          <w:color w:val="333333"/>
          <w:sz w:val="24"/>
          <w:szCs w:val="24"/>
        </w:rPr>
      </w:pPr>
      <w:r w:rsidRPr="00714552">
        <w:rPr>
          <w:color w:val="333333"/>
          <w:sz w:val="24"/>
          <w:szCs w:val="24"/>
        </w:rPr>
        <w:t>Відповідно до Державного стандарту початкової освіти, отримання даних, їх аналіз та формулювання суджень про результати навчання учнів здійснюють у процесі:</w:t>
      </w:r>
    </w:p>
    <w:p w:rsidR="00910EEF" w:rsidRPr="00714552" w:rsidRDefault="00FE35A6">
      <w:pPr>
        <w:widowControl/>
        <w:numPr>
          <w:ilvl w:val="0"/>
          <w:numId w:val="2"/>
        </w:numPr>
        <w:shd w:val="clear" w:color="auto" w:fill="FFFFFF"/>
        <w:spacing w:before="280" w:line="276" w:lineRule="auto"/>
        <w:ind w:left="0" w:firstLine="567"/>
        <w:jc w:val="both"/>
        <w:rPr>
          <w:color w:val="333333"/>
          <w:sz w:val="24"/>
          <w:szCs w:val="24"/>
        </w:rPr>
      </w:pPr>
      <w:r w:rsidRPr="00714552">
        <w:rPr>
          <w:color w:val="333333"/>
          <w:sz w:val="24"/>
          <w:szCs w:val="24"/>
        </w:rPr>
        <w:t>формувального оцінювання, мета якого – відстеження особистісного розвитку учнів й опанування навчального досвіду;</w:t>
      </w:r>
    </w:p>
    <w:p w:rsidR="00910EEF" w:rsidRPr="00714552" w:rsidRDefault="00FE35A6">
      <w:pPr>
        <w:widowControl/>
        <w:numPr>
          <w:ilvl w:val="0"/>
          <w:numId w:val="2"/>
        </w:numPr>
        <w:shd w:val="clear" w:color="auto" w:fill="FFFFFF"/>
        <w:spacing w:after="84" w:line="276" w:lineRule="auto"/>
        <w:ind w:left="0" w:firstLine="567"/>
        <w:jc w:val="both"/>
        <w:rPr>
          <w:color w:val="333333"/>
          <w:sz w:val="24"/>
          <w:szCs w:val="24"/>
        </w:rPr>
      </w:pPr>
      <w:r w:rsidRPr="00714552">
        <w:rPr>
          <w:color w:val="333333"/>
          <w:sz w:val="24"/>
          <w:szCs w:val="24"/>
        </w:rPr>
        <w:t>підсумкового оцінювання, мета якого – співвіднести навчальні досягнення учнів з обов'язковими/очікуваними результатами навчання, визначеними Держстандартом або освітньою програмою.</w:t>
      </w:r>
    </w:p>
    <w:p w:rsidR="00910EEF" w:rsidRPr="00714552" w:rsidRDefault="00FE35A6">
      <w:pPr>
        <w:widowControl/>
        <w:shd w:val="clear" w:color="auto" w:fill="FFFFFF"/>
        <w:spacing w:line="276" w:lineRule="auto"/>
        <w:ind w:firstLine="567"/>
        <w:jc w:val="both"/>
        <w:rPr>
          <w:color w:val="333333"/>
          <w:sz w:val="24"/>
          <w:szCs w:val="24"/>
        </w:rPr>
      </w:pPr>
      <w:r w:rsidRPr="00714552">
        <w:rPr>
          <w:color w:val="333333"/>
          <w:sz w:val="24"/>
          <w:szCs w:val="24"/>
        </w:rPr>
        <w:t>Рекомендовано враховувати, що формувальне оцінювання розпочинається з перших днів навчання у гімназії і триває постійно. Для ефективності формувального оцінювання рекомендовано дотримуватись алгоритму діяльності вчителя під час його організації:</w:t>
      </w:r>
    </w:p>
    <w:p w:rsidR="00910EEF" w:rsidRPr="00714552" w:rsidRDefault="00FE35A6">
      <w:pPr>
        <w:widowControl/>
        <w:numPr>
          <w:ilvl w:val="0"/>
          <w:numId w:val="3"/>
        </w:numPr>
        <w:shd w:val="clear" w:color="auto" w:fill="FFFFFF"/>
        <w:spacing w:before="280" w:after="192"/>
        <w:ind w:left="0" w:firstLine="851"/>
        <w:jc w:val="both"/>
        <w:rPr>
          <w:color w:val="333333"/>
          <w:sz w:val="24"/>
          <w:szCs w:val="24"/>
        </w:rPr>
      </w:pPr>
      <w:r w:rsidRPr="00714552">
        <w:rPr>
          <w:color w:val="333333"/>
          <w:sz w:val="24"/>
          <w:szCs w:val="24"/>
        </w:rPr>
        <w:t>формулювання об'єктивних і зрозумілих для учнів навчальних цілей;</w:t>
      </w:r>
    </w:p>
    <w:p w:rsidR="00910EEF" w:rsidRPr="00714552" w:rsidRDefault="00FE35A6">
      <w:pPr>
        <w:widowControl/>
        <w:numPr>
          <w:ilvl w:val="0"/>
          <w:numId w:val="3"/>
        </w:numPr>
        <w:shd w:val="clear" w:color="auto" w:fill="FFFFFF"/>
        <w:ind w:left="0" w:firstLine="851"/>
        <w:jc w:val="both"/>
        <w:rPr>
          <w:color w:val="333333"/>
          <w:sz w:val="24"/>
          <w:szCs w:val="24"/>
        </w:rPr>
      </w:pPr>
      <w:r w:rsidRPr="00714552">
        <w:rPr>
          <w:color w:val="333333"/>
          <w:sz w:val="24"/>
          <w:szCs w:val="24"/>
        </w:rPr>
        <w:t>визначення разом з учнями критеріїв оцінювання;</w:t>
      </w:r>
    </w:p>
    <w:p w:rsidR="00910EEF" w:rsidRPr="00714552" w:rsidRDefault="00FE35A6">
      <w:pPr>
        <w:widowControl/>
        <w:numPr>
          <w:ilvl w:val="0"/>
          <w:numId w:val="3"/>
        </w:numPr>
        <w:shd w:val="clear" w:color="auto" w:fill="FFFFFF"/>
        <w:spacing w:after="192"/>
        <w:ind w:left="0" w:firstLine="851"/>
        <w:jc w:val="both"/>
        <w:rPr>
          <w:color w:val="333333"/>
          <w:sz w:val="24"/>
          <w:szCs w:val="24"/>
        </w:rPr>
      </w:pPr>
      <w:r w:rsidRPr="00714552">
        <w:rPr>
          <w:color w:val="333333"/>
          <w:sz w:val="24"/>
          <w:szCs w:val="24"/>
        </w:rPr>
        <w:t>формування суб'єктної позиції учнів у процесі оцінювання;</w:t>
      </w:r>
    </w:p>
    <w:p w:rsidR="00910EEF" w:rsidRPr="00714552" w:rsidRDefault="00FE35A6">
      <w:pPr>
        <w:widowControl/>
        <w:numPr>
          <w:ilvl w:val="0"/>
          <w:numId w:val="3"/>
        </w:numPr>
        <w:shd w:val="clear" w:color="auto" w:fill="FFFFFF"/>
        <w:ind w:left="0" w:firstLine="851"/>
        <w:jc w:val="both"/>
        <w:rPr>
          <w:color w:val="333333"/>
          <w:sz w:val="24"/>
          <w:szCs w:val="24"/>
        </w:rPr>
      </w:pPr>
      <w:r w:rsidRPr="00714552">
        <w:rPr>
          <w:color w:val="333333"/>
          <w:sz w:val="24"/>
          <w:szCs w:val="24"/>
        </w:rPr>
        <w:t>створення умов для формування вміння учнів аналізувати власну навчальну діяльність (рефлексія);</w:t>
      </w:r>
    </w:p>
    <w:p w:rsidR="00910EEF" w:rsidRPr="00714552" w:rsidRDefault="00FE35A6">
      <w:pPr>
        <w:widowControl/>
        <w:numPr>
          <w:ilvl w:val="0"/>
          <w:numId w:val="3"/>
        </w:numPr>
        <w:shd w:val="clear" w:color="auto" w:fill="FFFFFF"/>
        <w:spacing w:after="192"/>
        <w:ind w:left="0" w:firstLine="851"/>
        <w:jc w:val="both"/>
        <w:rPr>
          <w:color w:val="333333"/>
          <w:sz w:val="24"/>
          <w:szCs w:val="24"/>
        </w:rPr>
      </w:pPr>
      <w:r w:rsidRPr="00714552">
        <w:rPr>
          <w:color w:val="333333"/>
          <w:sz w:val="24"/>
          <w:szCs w:val="24"/>
        </w:rPr>
        <w:t>коригування спільно з учнями підходів до навчання з урахуванням результатів оцінювання.</w:t>
      </w:r>
    </w:p>
    <w:p w:rsidR="00910EEF" w:rsidRPr="00714552" w:rsidRDefault="00FE35A6">
      <w:pPr>
        <w:widowControl/>
        <w:shd w:val="clear" w:color="auto" w:fill="FFFFFF"/>
        <w:spacing w:line="276" w:lineRule="auto"/>
        <w:ind w:firstLine="851"/>
        <w:jc w:val="both"/>
        <w:rPr>
          <w:color w:val="333333"/>
          <w:sz w:val="24"/>
          <w:szCs w:val="24"/>
        </w:rPr>
      </w:pPr>
      <w:r w:rsidRPr="00714552">
        <w:rPr>
          <w:color w:val="333333"/>
          <w:sz w:val="24"/>
          <w:szCs w:val="24"/>
        </w:rPr>
        <w:t>Об'єктом підсумкового оцінювання є результати навчання учнів за рік. Під час такого оцінювання рекомендовано зіставляти навчальні досягнення учнів з очікуваними результатами навчання, визначеними в освітніх програмах закладів з урахуванням Орієнтовної рамки оцінювання.</w:t>
      </w:r>
    </w:p>
    <w:p w:rsidR="00910EEF" w:rsidRPr="00714552" w:rsidRDefault="00FE35A6">
      <w:pPr>
        <w:widowControl/>
        <w:shd w:val="clear" w:color="auto" w:fill="FFFFFF"/>
        <w:spacing w:line="276" w:lineRule="auto"/>
        <w:ind w:firstLine="851"/>
        <w:jc w:val="both"/>
        <w:rPr>
          <w:color w:val="333333"/>
          <w:sz w:val="24"/>
          <w:szCs w:val="24"/>
        </w:rPr>
      </w:pPr>
      <w:r w:rsidRPr="00714552">
        <w:rPr>
          <w:color w:val="333333"/>
          <w:sz w:val="24"/>
          <w:szCs w:val="24"/>
        </w:rPr>
        <w:t xml:space="preserve">Основою для підсумкового оцінювання можуть бути результати виконання тематичних </w:t>
      </w:r>
      <w:proofErr w:type="spellStart"/>
      <w:r w:rsidRPr="00714552">
        <w:rPr>
          <w:color w:val="333333"/>
          <w:sz w:val="24"/>
          <w:szCs w:val="24"/>
        </w:rPr>
        <w:t>діагностувальних</w:t>
      </w:r>
      <w:proofErr w:type="spellEnd"/>
      <w:r w:rsidRPr="00714552">
        <w:rPr>
          <w:color w:val="333333"/>
          <w:sz w:val="24"/>
          <w:szCs w:val="24"/>
        </w:rPr>
        <w:t xml:space="preserve"> робіт, записи оцінювальних суджень про результати навчання, зафіксовані на носіях зворотного зв’язку з батьками, спостереження вчителя у процесі формувального оцінювання. Підсумкова оцінка за рік визначається з урахуванням динаміки досягнення того чи іншого результату навчання.</w:t>
      </w:r>
    </w:p>
    <w:p w:rsidR="00910EEF" w:rsidRPr="00714552" w:rsidRDefault="00FE35A6">
      <w:pPr>
        <w:ind w:firstLine="851"/>
        <w:jc w:val="both"/>
        <w:rPr>
          <w:sz w:val="24"/>
          <w:szCs w:val="24"/>
        </w:rPr>
      </w:pPr>
      <w:r w:rsidRPr="00714552">
        <w:rPr>
          <w:i/>
          <w:sz w:val="24"/>
          <w:szCs w:val="24"/>
        </w:rPr>
        <w:t xml:space="preserve">6. Компоненти системи внутрішнього забезпечення якості: </w:t>
      </w:r>
    </w:p>
    <w:p w:rsidR="00910EEF" w:rsidRPr="00714552" w:rsidRDefault="00FE35A6">
      <w:pPr>
        <w:ind w:firstLine="851"/>
        <w:jc w:val="both"/>
        <w:rPr>
          <w:sz w:val="24"/>
          <w:szCs w:val="24"/>
        </w:rPr>
      </w:pPr>
      <w:r w:rsidRPr="00714552">
        <w:rPr>
          <w:sz w:val="24"/>
          <w:szCs w:val="24"/>
        </w:rPr>
        <w:t xml:space="preserve">- виконання  навчальних планів та освітньої програми (контроль за виконанням), </w:t>
      </w:r>
    </w:p>
    <w:p w:rsidR="00910EEF" w:rsidRPr="00714552" w:rsidRDefault="00FE35A6">
      <w:pPr>
        <w:ind w:firstLine="851"/>
        <w:jc w:val="both"/>
        <w:rPr>
          <w:sz w:val="24"/>
          <w:szCs w:val="24"/>
        </w:rPr>
      </w:pPr>
      <w:r w:rsidRPr="00714552">
        <w:rPr>
          <w:sz w:val="24"/>
          <w:szCs w:val="24"/>
        </w:rPr>
        <w:t>- кадрове забезпечення освітньої діяльності (створення необхідних умов для підвищення фахового кваліфікаційного рівня педагогічних працівників);</w:t>
      </w:r>
    </w:p>
    <w:p w:rsidR="00910EEF" w:rsidRPr="00714552" w:rsidRDefault="00FE35A6">
      <w:pPr>
        <w:ind w:firstLine="851"/>
        <w:jc w:val="both"/>
        <w:rPr>
          <w:sz w:val="24"/>
          <w:szCs w:val="24"/>
        </w:rPr>
      </w:pPr>
      <w:r w:rsidRPr="00714552">
        <w:rPr>
          <w:sz w:val="24"/>
          <w:szCs w:val="24"/>
        </w:rPr>
        <w:t xml:space="preserve">- навчально-методичне забезпечення освітньої діяльності (оновлення методичної бази освітньої діяльності); </w:t>
      </w:r>
    </w:p>
    <w:p w:rsidR="00910EEF" w:rsidRPr="00714552" w:rsidRDefault="00FE35A6">
      <w:pPr>
        <w:ind w:firstLine="851"/>
        <w:jc w:val="both"/>
        <w:rPr>
          <w:sz w:val="24"/>
          <w:szCs w:val="24"/>
        </w:rPr>
      </w:pPr>
      <w:r w:rsidRPr="00714552">
        <w:rPr>
          <w:sz w:val="24"/>
          <w:szCs w:val="24"/>
        </w:rPr>
        <w:t>- забезпечення наявності необхідних ресурсів для організації освітнього процесу, в тому числі для самостійної роботи здобувачів освіти;</w:t>
      </w:r>
    </w:p>
    <w:p w:rsidR="00910EEF" w:rsidRPr="00714552" w:rsidRDefault="00FE35A6">
      <w:pPr>
        <w:ind w:firstLine="851"/>
        <w:jc w:val="both"/>
        <w:rPr>
          <w:sz w:val="24"/>
          <w:szCs w:val="24"/>
        </w:rPr>
      </w:pPr>
      <w:r w:rsidRPr="00714552">
        <w:rPr>
          <w:sz w:val="24"/>
          <w:szCs w:val="24"/>
        </w:rPr>
        <w:t>- матеріально-технічне забезпечення освітньої діяльності;</w:t>
      </w:r>
    </w:p>
    <w:p w:rsidR="00910EEF" w:rsidRPr="00714552" w:rsidRDefault="00FE35A6">
      <w:pPr>
        <w:ind w:firstLine="851"/>
        <w:jc w:val="both"/>
        <w:rPr>
          <w:sz w:val="24"/>
          <w:szCs w:val="24"/>
        </w:rPr>
      </w:pPr>
      <w:r w:rsidRPr="00714552">
        <w:rPr>
          <w:sz w:val="24"/>
          <w:szCs w:val="24"/>
        </w:rPr>
        <w:t>- якість проведення навчальних занять;</w:t>
      </w:r>
    </w:p>
    <w:p w:rsidR="00910EEF" w:rsidRPr="00714552" w:rsidRDefault="00FE35A6">
      <w:pPr>
        <w:ind w:firstLine="851"/>
        <w:jc w:val="both"/>
        <w:rPr>
          <w:sz w:val="24"/>
          <w:szCs w:val="24"/>
        </w:rPr>
      </w:pPr>
      <w:r w:rsidRPr="00714552">
        <w:rPr>
          <w:sz w:val="24"/>
          <w:szCs w:val="24"/>
        </w:rPr>
        <w:t>- моніторинг досягнення учнями результатів навчання (</w:t>
      </w:r>
      <w:proofErr w:type="spellStart"/>
      <w:r w:rsidRPr="00714552">
        <w:rPr>
          <w:sz w:val="24"/>
          <w:szCs w:val="24"/>
        </w:rPr>
        <w:t>компетентностей</w:t>
      </w:r>
      <w:proofErr w:type="spellEnd"/>
      <w:r w:rsidRPr="00714552">
        <w:rPr>
          <w:sz w:val="24"/>
          <w:szCs w:val="24"/>
        </w:rPr>
        <w:t>), якості знань, умінь і навичок учнів, розробка рекомендацій щодо їх покращення;</w:t>
      </w:r>
    </w:p>
    <w:p w:rsidR="00910EEF" w:rsidRPr="00714552" w:rsidRDefault="00FE35A6">
      <w:pPr>
        <w:ind w:firstLine="851"/>
        <w:jc w:val="both"/>
        <w:rPr>
          <w:sz w:val="24"/>
          <w:szCs w:val="24"/>
        </w:rPr>
      </w:pPr>
      <w:r w:rsidRPr="00714552">
        <w:rPr>
          <w:sz w:val="24"/>
          <w:szCs w:val="24"/>
        </w:rPr>
        <w:t>- моніторинг та оптимізація соціально-психологічного середовища закладу освіти;</w:t>
      </w:r>
    </w:p>
    <w:p w:rsidR="00910EEF" w:rsidRPr="00714552" w:rsidRDefault="00FE35A6">
      <w:pPr>
        <w:ind w:firstLine="851"/>
        <w:jc w:val="both"/>
        <w:rPr>
          <w:sz w:val="24"/>
          <w:szCs w:val="24"/>
        </w:rPr>
      </w:pPr>
      <w:r w:rsidRPr="00714552">
        <w:rPr>
          <w:sz w:val="24"/>
          <w:szCs w:val="24"/>
        </w:rPr>
        <w:t>- академічна доброчесність (схвалене педагогічною радою від      протокол №  ).</w:t>
      </w:r>
    </w:p>
    <w:p w:rsidR="00397948" w:rsidRDefault="00397948">
      <w:pPr>
        <w:spacing w:before="240"/>
        <w:jc w:val="center"/>
        <w:rPr>
          <w:b/>
          <w:sz w:val="24"/>
          <w:szCs w:val="24"/>
        </w:rPr>
      </w:pPr>
    </w:p>
    <w:p w:rsidR="00FE7DCB" w:rsidRDefault="00FE7DCB">
      <w:pPr>
        <w:spacing w:before="240"/>
        <w:jc w:val="center"/>
        <w:rPr>
          <w:b/>
          <w:sz w:val="24"/>
          <w:szCs w:val="24"/>
        </w:rPr>
      </w:pPr>
    </w:p>
    <w:p w:rsidR="00FE7DCB" w:rsidRPr="00714552" w:rsidRDefault="00FE7DCB">
      <w:pPr>
        <w:spacing w:before="240"/>
        <w:jc w:val="center"/>
        <w:rPr>
          <w:b/>
          <w:sz w:val="24"/>
          <w:szCs w:val="24"/>
        </w:rPr>
      </w:pPr>
    </w:p>
    <w:p w:rsidR="00910EEF" w:rsidRPr="00714552" w:rsidRDefault="00FE35A6" w:rsidP="00714552">
      <w:pPr>
        <w:suppressAutoHyphens w:val="0"/>
        <w:autoSpaceDE/>
        <w:jc w:val="center"/>
        <w:rPr>
          <w:b/>
          <w:sz w:val="24"/>
          <w:szCs w:val="24"/>
        </w:rPr>
      </w:pPr>
      <w:r w:rsidRPr="00714552">
        <w:rPr>
          <w:b/>
          <w:sz w:val="24"/>
          <w:szCs w:val="24"/>
        </w:rPr>
        <w:lastRenderedPageBreak/>
        <w:t>10. Навчальний план</w:t>
      </w:r>
    </w:p>
    <w:p w:rsidR="00910EEF" w:rsidRPr="00714552" w:rsidRDefault="003E7215">
      <w:pPr>
        <w:ind w:firstLine="708"/>
        <w:rPr>
          <w:sz w:val="24"/>
          <w:szCs w:val="24"/>
        </w:rPr>
      </w:pPr>
      <w:r>
        <w:rPr>
          <w:sz w:val="24"/>
          <w:szCs w:val="24"/>
        </w:rPr>
        <w:t xml:space="preserve">1. </w:t>
      </w:r>
      <w:proofErr w:type="spellStart"/>
      <w:r>
        <w:rPr>
          <w:sz w:val="24"/>
          <w:szCs w:val="24"/>
        </w:rPr>
        <w:t>Зелен</w:t>
      </w:r>
      <w:r w:rsidR="00FE35A6" w:rsidRPr="00714552">
        <w:rPr>
          <w:sz w:val="24"/>
          <w:szCs w:val="24"/>
        </w:rPr>
        <w:t>ська</w:t>
      </w:r>
      <w:proofErr w:type="spellEnd"/>
      <w:r w:rsidR="00FE35A6" w:rsidRPr="00714552">
        <w:rPr>
          <w:sz w:val="24"/>
          <w:szCs w:val="24"/>
        </w:rPr>
        <w:t xml:space="preserve"> гімназія – загальноосвітній навчальний заклад комунальної форми власності, працює за п’ятиденним  режимом  роботи. </w:t>
      </w:r>
    </w:p>
    <w:p w:rsidR="00910EEF" w:rsidRPr="00714552" w:rsidRDefault="00FE35A6">
      <w:pPr>
        <w:ind w:firstLine="708"/>
        <w:rPr>
          <w:sz w:val="24"/>
          <w:szCs w:val="24"/>
        </w:rPr>
      </w:pPr>
      <w:r w:rsidRPr="00714552">
        <w:rPr>
          <w:sz w:val="24"/>
          <w:szCs w:val="24"/>
        </w:rPr>
        <w:t>2. Мова навчання – українська.</w:t>
      </w:r>
    </w:p>
    <w:p w:rsidR="00910EEF" w:rsidRPr="00714552" w:rsidRDefault="00F0447D">
      <w:pPr>
        <w:ind w:firstLine="708"/>
        <w:rPr>
          <w:sz w:val="24"/>
          <w:szCs w:val="24"/>
        </w:rPr>
      </w:pPr>
      <w:r w:rsidRPr="00714552">
        <w:rPr>
          <w:sz w:val="24"/>
          <w:szCs w:val="24"/>
        </w:rPr>
        <w:t>3. У  202</w:t>
      </w:r>
      <w:r w:rsidR="00FE7DCB">
        <w:rPr>
          <w:sz w:val="24"/>
          <w:szCs w:val="24"/>
        </w:rPr>
        <w:t>5</w:t>
      </w:r>
      <w:r w:rsidRPr="00714552">
        <w:rPr>
          <w:sz w:val="24"/>
          <w:szCs w:val="24"/>
        </w:rPr>
        <w:t>/</w:t>
      </w:r>
      <w:r w:rsidR="00FE35A6" w:rsidRPr="00714552">
        <w:rPr>
          <w:sz w:val="24"/>
          <w:szCs w:val="24"/>
        </w:rPr>
        <w:t xml:space="preserve"> 202</w:t>
      </w:r>
      <w:r w:rsidR="00FE7DCB">
        <w:rPr>
          <w:sz w:val="24"/>
          <w:szCs w:val="24"/>
        </w:rPr>
        <w:t>6</w:t>
      </w:r>
      <w:r w:rsidR="00FE35A6" w:rsidRPr="00714552">
        <w:rPr>
          <w:sz w:val="24"/>
          <w:szCs w:val="24"/>
        </w:rPr>
        <w:t xml:space="preserve">  нав</w:t>
      </w:r>
      <w:r w:rsidR="003E7215">
        <w:rPr>
          <w:sz w:val="24"/>
          <w:szCs w:val="24"/>
        </w:rPr>
        <w:t>чальному році  буде сформовано 6</w:t>
      </w:r>
      <w:r w:rsidR="00FE35A6" w:rsidRPr="00714552">
        <w:rPr>
          <w:sz w:val="24"/>
          <w:szCs w:val="24"/>
        </w:rPr>
        <w:t xml:space="preserve"> класів із  загальною кількістю  </w:t>
      </w:r>
      <w:r w:rsidR="003E7215">
        <w:rPr>
          <w:sz w:val="24"/>
          <w:szCs w:val="24"/>
        </w:rPr>
        <w:t>7</w:t>
      </w:r>
      <w:r w:rsidR="00FE7DCB">
        <w:rPr>
          <w:sz w:val="24"/>
          <w:szCs w:val="24"/>
        </w:rPr>
        <w:t>0</w:t>
      </w:r>
      <w:r w:rsidR="00FE35A6" w:rsidRPr="00714552">
        <w:rPr>
          <w:sz w:val="24"/>
          <w:szCs w:val="24"/>
        </w:rPr>
        <w:t xml:space="preserve"> учнів. Зокрема :</w:t>
      </w:r>
    </w:p>
    <w:p w:rsidR="00910EEF" w:rsidRPr="00714552" w:rsidRDefault="00FE35A6">
      <w:pPr>
        <w:rPr>
          <w:sz w:val="24"/>
          <w:szCs w:val="24"/>
        </w:rPr>
      </w:pPr>
      <w:r w:rsidRPr="00714552">
        <w:rPr>
          <w:sz w:val="24"/>
          <w:szCs w:val="24"/>
        </w:rPr>
        <w:t>- у 1-4 класах:</w:t>
      </w:r>
    </w:p>
    <w:tbl>
      <w:tblPr>
        <w:tblStyle w:val="afb"/>
        <w:tblW w:w="6418" w:type="dxa"/>
        <w:tblInd w:w="49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2721"/>
        <w:gridCol w:w="850"/>
        <w:gridCol w:w="850"/>
        <w:gridCol w:w="850"/>
        <w:gridCol w:w="1147"/>
      </w:tblGrid>
      <w:tr w:rsidR="00910EEF" w:rsidRPr="00714552">
        <w:trPr>
          <w:trHeight w:val="20"/>
        </w:trPr>
        <w:tc>
          <w:tcPr>
            <w:tcW w:w="2721" w:type="dxa"/>
          </w:tcPr>
          <w:p w:rsidR="00910EEF" w:rsidRPr="00714552" w:rsidRDefault="00FE35A6">
            <w:pPr>
              <w:jc w:val="center"/>
              <w:rPr>
                <w:sz w:val="24"/>
                <w:szCs w:val="24"/>
              </w:rPr>
            </w:pPr>
            <w:r w:rsidRPr="00714552">
              <w:rPr>
                <w:sz w:val="24"/>
                <w:szCs w:val="24"/>
              </w:rPr>
              <w:t xml:space="preserve">класів    -  </w:t>
            </w:r>
            <w:r w:rsidR="003E7215">
              <w:rPr>
                <w:sz w:val="24"/>
                <w:szCs w:val="24"/>
              </w:rPr>
              <w:t>4</w:t>
            </w:r>
          </w:p>
        </w:tc>
        <w:tc>
          <w:tcPr>
            <w:tcW w:w="850" w:type="dxa"/>
          </w:tcPr>
          <w:p w:rsidR="00910EEF" w:rsidRPr="00714552" w:rsidRDefault="00FE35A6">
            <w:pPr>
              <w:jc w:val="center"/>
              <w:rPr>
                <w:sz w:val="24"/>
                <w:szCs w:val="24"/>
              </w:rPr>
            </w:pPr>
            <w:r w:rsidRPr="00714552">
              <w:rPr>
                <w:sz w:val="24"/>
                <w:szCs w:val="24"/>
              </w:rPr>
              <w:t>1</w:t>
            </w:r>
          </w:p>
        </w:tc>
        <w:tc>
          <w:tcPr>
            <w:tcW w:w="850" w:type="dxa"/>
          </w:tcPr>
          <w:p w:rsidR="00910EEF" w:rsidRPr="00714552" w:rsidRDefault="00FE35A6">
            <w:pPr>
              <w:jc w:val="center"/>
              <w:rPr>
                <w:sz w:val="24"/>
                <w:szCs w:val="24"/>
              </w:rPr>
            </w:pPr>
            <w:r w:rsidRPr="00714552">
              <w:rPr>
                <w:sz w:val="24"/>
                <w:szCs w:val="24"/>
              </w:rPr>
              <w:t>2</w:t>
            </w:r>
          </w:p>
        </w:tc>
        <w:tc>
          <w:tcPr>
            <w:tcW w:w="850" w:type="dxa"/>
          </w:tcPr>
          <w:p w:rsidR="00910EEF" w:rsidRPr="00714552" w:rsidRDefault="00FE35A6">
            <w:pPr>
              <w:jc w:val="center"/>
              <w:rPr>
                <w:sz w:val="24"/>
                <w:szCs w:val="24"/>
              </w:rPr>
            </w:pPr>
            <w:r w:rsidRPr="00714552">
              <w:rPr>
                <w:sz w:val="24"/>
                <w:szCs w:val="24"/>
              </w:rPr>
              <w:t>3</w:t>
            </w:r>
          </w:p>
        </w:tc>
        <w:tc>
          <w:tcPr>
            <w:tcW w:w="1147" w:type="dxa"/>
          </w:tcPr>
          <w:p w:rsidR="00910EEF" w:rsidRPr="00714552" w:rsidRDefault="00FE35A6">
            <w:pPr>
              <w:jc w:val="center"/>
              <w:rPr>
                <w:sz w:val="24"/>
                <w:szCs w:val="24"/>
              </w:rPr>
            </w:pPr>
            <w:r w:rsidRPr="00714552">
              <w:rPr>
                <w:sz w:val="24"/>
                <w:szCs w:val="24"/>
              </w:rPr>
              <w:t>4</w:t>
            </w:r>
          </w:p>
        </w:tc>
      </w:tr>
      <w:tr w:rsidR="00910EEF" w:rsidRPr="00714552">
        <w:trPr>
          <w:trHeight w:val="20"/>
        </w:trPr>
        <w:tc>
          <w:tcPr>
            <w:tcW w:w="2721" w:type="dxa"/>
          </w:tcPr>
          <w:p w:rsidR="00910EEF" w:rsidRPr="00714552" w:rsidRDefault="00FE7DCB">
            <w:pPr>
              <w:jc w:val="center"/>
              <w:rPr>
                <w:sz w:val="24"/>
                <w:szCs w:val="24"/>
              </w:rPr>
            </w:pPr>
            <w:r>
              <w:rPr>
                <w:sz w:val="24"/>
                <w:szCs w:val="24"/>
              </w:rPr>
              <w:t xml:space="preserve">кількість учнів – </w:t>
            </w:r>
            <w:r w:rsidR="003E7215">
              <w:rPr>
                <w:sz w:val="24"/>
                <w:szCs w:val="24"/>
              </w:rPr>
              <w:t>19</w:t>
            </w:r>
          </w:p>
        </w:tc>
        <w:tc>
          <w:tcPr>
            <w:tcW w:w="850" w:type="dxa"/>
          </w:tcPr>
          <w:p w:rsidR="00910EEF" w:rsidRPr="00714552" w:rsidRDefault="003E7215" w:rsidP="00F0447D">
            <w:pPr>
              <w:jc w:val="center"/>
              <w:rPr>
                <w:sz w:val="24"/>
                <w:szCs w:val="24"/>
              </w:rPr>
            </w:pPr>
            <w:r>
              <w:rPr>
                <w:sz w:val="24"/>
                <w:szCs w:val="24"/>
              </w:rPr>
              <w:t>1</w:t>
            </w:r>
          </w:p>
        </w:tc>
        <w:tc>
          <w:tcPr>
            <w:tcW w:w="850" w:type="dxa"/>
          </w:tcPr>
          <w:p w:rsidR="00910EEF" w:rsidRPr="00714552" w:rsidRDefault="00FE7DCB" w:rsidP="00397948">
            <w:pPr>
              <w:jc w:val="center"/>
              <w:rPr>
                <w:sz w:val="24"/>
                <w:szCs w:val="24"/>
              </w:rPr>
            </w:pPr>
            <w:r>
              <w:rPr>
                <w:sz w:val="24"/>
                <w:szCs w:val="24"/>
              </w:rPr>
              <w:t>6</w:t>
            </w:r>
          </w:p>
        </w:tc>
        <w:tc>
          <w:tcPr>
            <w:tcW w:w="850" w:type="dxa"/>
          </w:tcPr>
          <w:p w:rsidR="00910EEF" w:rsidRPr="00714552" w:rsidRDefault="003E7215" w:rsidP="00397948">
            <w:pPr>
              <w:jc w:val="center"/>
              <w:rPr>
                <w:sz w:val="24"/>
                <w:szCs w:val="24"/>
              </w:rPr>
            </w:pPr>
            <w:r>
              <w:rPr>
                <w:sz w:val="24"/>
                <w:szCs w:val="24"/>
              </w:rPr>
              <w:t>6</w:t>
            </w:r>
          </w:p>
        </w:tc>
        <w:tc>
          <w:tcPr>
            <w:tcW w:w="1147" w:type="dxa"/>
          </w:tcPr>
          <w:p w:rsidR="00910EEF" w:rsidRPr="00714552" w:rsidRDefault="003E7215">
            <w:pPr>
              <w:jc w:val="center"/>
              <w:rPr>
                <w:sz w:val="24"/>
                <w:szCs w:val="24"/>
              </w:rPr>
            </w:pPr>
            <w:r>
              <w:rPr>
                <w:sz w:val="24"/>
                <w:szCs w:val="24"/>
              </w:rPr>
              <w:t>6</w:t>
            </w:r>
          </w:p>
        </w:tc>
      </w:tr>
    </w:tbl>
    <w:p w:rsidR="00910EEF" w:rsidRPr="00714552" w:rsidRDefault="00FE35A6">
      <w:pPr>
        <w:rPr>
          <w:sz w:val="24"/>
          <w:szCs w:val="24"/>
        </w:rPr>
      </w:pPr>
      <w:r w:rsidRPr="00714552">
        <w:rPr>
          <w:sz w:val="24"/>
          <w:szCs w:val="24"/>
        </w:rPr>
        <w:t>- у  5-9 класах:</w:t>
      </w:r>
    </w:p>
    <w:tbl>
      <w:tblPr>
        <w:tblStyle w:val="afc"/>
        <w:tblW w:w="6463" w:type="dxa"/>
        <w:tblInd w:w="4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2778"/>
        <w:gridCol w:w="737"/>
        <w:gridCol w:w="737"/>
        <w:gridCol w:w="737"/>
        <w:gridCol w:w="676"/>
        <w:gridCol w:w="798"/>
      </w:tblGrid>
      <w:tr w:rsidR="00910EEF" w:rsidRPr="00714552">
        <w:trPr>
          <w:trHeight w:val="454"/>
        </w:trPr>
        <w:tc>
          <w:tcPr>
            <w:tcW w:w="2778" w:type="dxa"/>
          </w:tcPr>
          <w:p w:rsidR="00910EEF" w:rsidRPr="00714552" w:rsidRDefault="00FE35A6">
            <w:pPr>
              <w:jc w:val="center"/>
              <w:rPr>
                <w:sz w:val="24"/>
                <w:szCs w:val="24"/>
              </w:rPr>
            </w:pPr>
            <w:r w:rsidRPr="00714552">
              <w:rPr>
                <w:sz w:val="24"/>
                <w:szCs w:val="24"/>
              </w:rPr>
              <w:t xml:space="preserve">класів – </w:t>
            </w:r>
            <w:r w:rsidR="003E7215">
              <w:rPr>
                <w:sz w:val="24"/>
                <w:szCs w:val="24"/>
              </w:rPr>
              <w:t>5</w:t>
            </w:r>
          </w:p>
        </w:tc>
        <w:tc>
          <w:tcPr>
            <w:tcW w:w="737" w:type="dxa"/>
          </w:tcPr>
          <w:p w:rsidR="00910EEF" w:rsidRPr="00714552" w:rsidRDefault="00FE35A6">
            <w:pPr>
              <w:jc w:val="center"/>
              <w:rPr>
                <w:sz w:val="24"/>
                <w:szCs w:val="24"/>
              </w:rPr>
            </w:pPr>
            <w:r w:rsidRPr="00714552">
              <w:rPr>
                <w:sz w:val="24"/>
                <w:szCs w:val="24"/>
              </w:rPr>
              <w:t>5</w:t>
            </w:r>
          </w:p>
        </w:tc>
        <w:tc>
          <w:tcPr>
            <w:tcW w:w="737" w:type="dxa"/>
          </w:tcPr>
          <w:p w:rsidR="00910EEF" w:rsidRPr="00714552" w:rsidRDefault="00FE35A6">
            <w:pPr>
              <w:jc w:val="center"/>
              <w:rPr>
                <w:sz w:val="24"/>
                <w:szCs w:val="24"/>
              </w:rPr>
            </w:pPr>
            <w:r w:rsidRPr="00714552">
              <w:rPr>
                <w:sz w:val="24"/>
                <w:szCs w:val="24"/>
              </w:rPr>
              <w:t>6</w:t>
            </w:r>
          </w:p>
        </w:tc>
        <w:tc>
          <w:tcPr>
            <w:tcW w:w="737" w:type="dxa"/>
          </w:tcPr>
          <w:p w:rsidR="00910EEF" w:rsidRPr="00714552" w:rsidRDefault="00FE35A6">
            <w:pPr>
              <w:jc w:val="center"/>
              <w:rPr>
                <w:sz w:val="24"/>
                <w:szCs w:val="24"/>
              </w:rPr>
            </w:pPr>
            <w:r w:rsidRPr="00714552">
              <w:rPr>
                <w:sz w:val="24"/>
                <w:szCs w:val="24"/>
              </w:rPr>
              <w:t>7</w:t>
            </w:r>
          </w:p>
        </w:tc>
        <w:tc>
          <w:tcPr>
            <w:tcW w:w="676" w:type="dxa"/>
          </w:tcPr>
          <w:p w:rsidR="00910EEF" w:rsidRPr="00714552" w:rsidRDefault="00FE35A6">
            <w:pPr>
              <w:jc w:val="center"/>
              <w:rPr>
                <w:sz w:val="24"/>
                <w:szCs w:val="24"/>
              </w:rPr>
            </w:pPr>
            <w:r w:rsidRPr="00714552">
              <w:rPr>
                <w:sz w:val="24"/>
                <w:szCs w:val="24"/>
              </w:rPr>
              <w:t>8</w:t>
            </w:r>
          </w:p>
        </w:tc>
        <w:tc>
          <w:tcPr>
            <w:tcW w:w="798" w:type="dxa"/>
          </w:tcPr>
          <w:p w:rsidR="00910EEF" w:rsidRPr="00714552" w:rsidRDefault="00FE35A6">
            <w:pPr>
              <w:jc w:val="center"/>
              <w:rPr>
                <w:sz w:val="24"/>
                <w:szCs w:val="24"/>
              </w:rPr>
            </w:pPr>
            <w:r w:rsidRPr="00714552">
              <w:rPr>
                <w:sz w:val="24"/>
                <w:szCs w:val="24"/>
              </w:rPr>
              <w:t>9</w:t>
            </w:r>
          </w:p>
        </w:tc>
      </w:tr>
      <w:tr w:rsidR="00910EEF" w:rsidRPr="00714552">
        <w:trPr>
          <w:trHeight w:val="454"/>
        </w:trPr>
        <w:tc>
          <w:tcPr>
            <w:tcW w:w="2778" w:type="dxa"/>
          </w:tcPr>
          <w:p w:rsidR="00910EEF" w:rsidRPr="00714552" w:rsidRDefault="00F419A4">
            <w:pPr>
              <w:jc w:val="center"/>
              <w:rPr>
                <w:sz w:val="24"/>
                <w:szCs w:val="24"/>
              </w:rPr>
            </w:pPr>
            <w:r>
              <w:rPr>
                <w:sz w:val="24"/>
                <w:szCs w:val="24"/>
              </w:rPr>
              <w:t>кількість</w:t>
            </w:r>
            <w:r w:rsidR="00FE7DCB">
              <w:rPr>
                <w:sz w:val="24"/>
                <w:szCs w:val="24"/>
              </w:rPr>
              <w:t xml:space="preserve"> учнів – </w:t>
            </w:r>
            <w:r w:rsidR="00DF0923">
              <w:rPr>
                <w:sz w:val="24"/>
                <w:szCs w:val="24"/>
              </w:rPr>
              <w:t>28</w:t>
            </w:r>
          </w:p>
        </w:tc>
        <w:tc>
          <w:tcPr>
            <w:tcW w:w="737" w:type="dxa"/>
          </w:tcPr>
          <w:p w:rsidR="00910EEF" w:rsidRPr="00714552" w:rsidRDefault="003E7215">
            <w:pPr>
              <w:jc w:val="center"/>
              <w:rPr>
                <w:sz w:val="24"/>
                <w:szCs w:val="24"/>
              </w:rPr>
            </w:pPr>
            <w:r>
              <w:rPr>
                <w:sz w:val="24"/>
                <w:szCs w:val="24"/>
              </w:rPr>
              <w:t>9</w:t>
            </w:r>
          </w:p>
        </w:tc>
        <w:tc>
          <w:tcPr>
            <w:tcW w:w="737" w:type="dxa"/>
          </w:tcPr>
          <w:p w:rsidR="00910EEF" w:rsidRPr="00714552" w:rsidRDefault="00FE7DCB">
            <w:pPr>
              <w:jc w:val="center"/>
              <w:rPr>
                <w:sz w:val="24"/>
                <w:szCs w:val="24"/>
              </w:rPr>
            </w:pPr>
            <w:r>
              <w:rPr>
                <w:sz w:val="24"/>
                <w:szCs w:val="24"/>
              </w:rPr>
              <w:t>7</w:t>
            </w:r>
          </w:p>
        </w:tc>
        <w:tc>
          <w:tcPr>
            <w:tcW w:w="737" w:type="dxa"/>
          </w:tcPr>
          <w:p w:rsidR="00910EEF" w:rsidRPr="00714552" w:rsidRDefault="00FE7DCB">
            <w:pPr>
              <w:jc w:val="center"/>
              <w:rPr>
                <w:sz w:val="24"/>
                <w:szCs w:val="24"/>
              </w:rPr>
            </w:pPr>
            <w:r>
              <w:rPr>
                <w:sz w:val="24"/>
                <w:szCs w:val="24"/>
              </w:rPr>
              <w:t>1</w:t>
            </w:r>
          </w:p>
        </w:tc>
        <w:tc>
          <w:tcPr>
            <w:tcW w:w="676" w:type="dxa"/>
          </w:tcPr>
          <w:p w:rsidR="00910EEF" w:rsidRPr="00714552" w:rsidRDefault="00DF0923">
            <w:pPr>
              <w:jc w:val="center"/>
              <w:rPr>
                <w:sz w:val="24"/>
                <w:szCs w:val="24"/>
              </w:rPr>
            </w:pPr>
            <w:r>
              <w:rPr>
                <w:sz w:val="24"/>
                <w:szCs w:val="24"/>
              </w:rPr>
              <w:t>8</w:t>
            </w:r>
          </w:p>
        </w:tc>
        <w:tc>
          <w:tcPr>
            <w:tcW w:w="798" w:type="dxa"/>
          </w:tcPr>
          <w:p w:rsidR="00910EEF" w:rsidRPr="00714552" w:rsidRDefault="003E7215">
            <w:pPr>
              <w:jc w:val="center"/>
              <w:rPr>
                <w:sz w:val="24"/>
                <w:szCs w:val="24"/>
              </w:rPr>
            </w:pPr>
            <w:r>
              <w:rPr>
                <w:sz w:val="24"/>
                <w:szCs w:val="24"/>
              </w:rPr>
              <w:t>3</w:t>
            </w:r>
          </w:p>
        </w:tc>
      </w:tr>
    </w:tbl>
    <w:p w:rsidR="00F419A4" w:rsidRDefault="00F419A4">
      <w:pPr>
        <w:ind w:firstLine="567"/>
        <w:jc w:val="both"/>
        <w:rPr>
          <w:sz w:val="24"/>
          <w:szCs w:val="24"/>
        </w:rPr>
      </w:pPr>
    </w:p>
    <w:p w:rsidR="00910EEF" w:rsidRPr="00714552" w:rsidRDefault="00F419A4">
      <w:pPr>
        <w:ind w:firstLine="567"/>
        <w:jc w:val="both"/>
        <w:rPr>
          <w:sz w:val="24"/>
          <w:szCs w:val="24"/>
        </w:rPr>
      </w:pPr>
      <w:r>
        <w:rPr>
          <w:sz w:val="24"/>
          <w:szCs w:val="24"/>
        </w:rPr>
        <w:t xml:space="preserve">4. </w:t>
      </w:r>
      <w:r w:rsidR="00FE35A6" w:rsidRPr="00714552">
        <w:rPr>
          <w:sz w:val="24"/>
          <w:szCs w:val="24"/>
        </w:rPr>
        <w:t>Освітній процес  у закладі організовується відповідно до основних нормативних документів, а саме:</w:t>
      </w:r>
    </w:p>
    <w:p w:rsidR="00910EEF" w:rsidRPr="00714552" w:rsidRDefault="00FE35A6">
      <w:pPr>
        <w:ind w:firstLine="567"/>
        <w:jc w:val="both"/>
        <w:rPr>
          <w:sz w:val="24"/>
          <w:szCs w:val="24"/>
        </w:rPr>
      </w:pPr>
      <w:r w:rsidRPr="00714552">
        <w:rPr>
          <w:sz w:val="24"/>
          <w:szCs w:val="24"/>
        </w:rPr>
        <w:t xml:space="preserve">- Законів України «Про освіту» та «Про загальну середню освіту», </w:t>
      </w:r>
    </w:p>
    <w:p w:rsidR="00910EEF" w:rsidRDefault="00FE35A6" w:rsidP="00F419A4">
      <w:pPr>
        <w:ind w:firstLine="567"/>
        <w:jc w:val="both"/>
        <w:rPr>
          <w:sz w:val="24"/>
          <w:szCs w:val="24"/>
        </w:rPr>
      </w:pPr>
      <w:r w:rsidRPr="00714552">
        <w:rPr>
          <w:sz w:val="24"/>
          <w:szCs w:val="24"/>
        </w:rPr>
        <w:t>- Положення про загальноосвітній навчальний заклад, затвердженого  постановою Кабінету Міністрів Укра</w:t>
      </w:r>
      <w:r w:rsidR="00F419A4">
        <w:rPr>
          <w:sz w:val="24"/>
          <w:szCs w:val="24"/>
        </w:rPr>
        <w:t xml:space="preserve">їни від 27 серпня 2010 р. № 778 </w:t>
      </w:r>
      <w:r w:rsidR="00F419A4" w:rsidRPr="00F419A4">
        <w:rPr>
          <w:sz w:val="24"/>
          <w:szCs w:val="24"/>
        </w:rPr>
        <w:t>{ Із змінами, внесеними згідно з Поста</w:t>
      </w:r>
      <w:r w:rsidR="00F419A4">
        <w:rPr>
          <w:sz w:val="24"/>
          <w:szCs w:val="24"/>
        </w:rPr>
        <w:t>новами КМ</w:t>
      </w:r>
      <w:r w:rsidR="00F419A4" w:rsidRPr="00F419A4">
        <w:rPr>
          <w:sz w:val="24"/>
          <w:szCs w:val="24"/>
        </w:rPr>
        <w:t xml:space="preserve">  N  2</w:t>
      </w:r>
      <w:r w:rsidR="00F419A4">
        <w:rPr>
          <w:sz w:val="24"/>
          <w:szCs w:val="24"/>
        </w:rPr>
        <w:t xml:space="preserve">8 (  28-2014-п ) від 22.01.2014, </w:t>
      </w:r>
      <w:r w:rsidR="00F419A4" w:rsidRPr="00F419A4">
        <w:rPr>
          <w:sz w:val="24"/>
          <w:szCs w:val="24"/>
        </w:rPr>
        <w:t>N 67</w:t>
      </w:r>
      <w:r w:rsidR="00F419A4">
        <w:rPr>
          <w:sz w:val="24"/>
          <w:szCs w:val="24"/>
        </w:rPr>
        <w:t xml:space="preserve">1 ( 671-2016-п ) від 27.09.2016, </w:t>
      </w:r>
      <w:r w:rsidR="00F419A4" w:rsidRPr="00F419A4">
        <w:rPr>
          <w:sz w:val="24"/>
          <w:szCs w:val="24"/>
        </w:rPr>
        <w:t>N 576 ( 576-2017-п ) від 09.08.2017 }</w:t>
      </w:r>
      <w:r w:rsidR="00F419A4">
        <w:rPr>
          <w:sz w:val="24"/>
          <w:szCs w:val="24"/>
        </w:rPr>
        <w:t>,</w:t>
      </w:r>
    </w:p>
    <w:p w:rsidR="00F419A4" w:rsidRPr="00714552" w:rsidRDefault="00F419A4" w:rsidP="00F419A4">
      <w:pPr>
        <w:ind w:firstLine="567"/>
        <w:jc w:val="both"/>
        <w:rPr>
          <w:sz w:val="24"/>
          <w:szCs w:val="24"/>
        </w:rPr>
      </w:pPr>
      <w:r>
        <w:rPr>
          <w:sz w:val="24"/>
          <w:szCs w:val="24"/>
        </w:rPr>
        <w:t xml:space="preserve">- </w:t>
      </w:r>
      <w:r w:rsidRPr="00714552">
        <w:rPr>
          <w:color w:val="00000A"/>
          <w:sz w:val="24"/>
          <w:szCs w:val="24"/>
        </w:rPr>
        <w:t>постанов Кабінету Міністрів України від</w:t>
      </w:r>
      <w:r w:rsidRPr="00714552">
        <w:rPr>
          <w:color w:val="1D1D1B"/>
          <w:sz w:val="24"/>
          <w:szCs w:val="24"/>
        </w:rPr>
        <w:t xml:space="preserve"> 21 лютого 2018 р. № 87 «</w:t>
      </w:r>
      <w:r w:rsidRPr="00714552">
        <w:rPr>
          <w:color w:val="1D1D1B"/>
          <w:sz w:val="24"/>
          <w:szCs w:val="24"/>
          <w:highlight w:val="white"/>
        </w:rPr>
        <w:t xml:space="preserve">Про затвердження Державного стандарту початкової освіти» (для 1-4 класів) </w:t>
      </w:r>
      <w:r w:rsidRPr="00242FB0">
        <w:rPr>
          <w:color w:val="1D1D1B"/>
          <w:sz w:val="24"/>
          <w:szCs w:val="24"/>
        </w:rPr>
        <w:t>{Із змінами, вн</w:t>
      </w:r>
      <w:r>
        <w:rPr>
          <w:color w:val="1D1D1B"/>
          <w:sz w:val="24"/>
          <w:szCs w:val="24"/>
        </w:rPr>
        <w:t xml:space="preserve">есеними згідно з Постановами КМ </w:t>
      </w:r>
      <w:r w:rsidRPr="00242FB0">
        <w:rPr>
          <w:color w:val="1D1D1B"/>
          <w:sz w:val="24"/>
          <w:szCs w:val="24"/>
        </w:rPr>
        <w:t>№ 688 від 24.07.2019№ 898 від 30.09.2020}</w:t>
      </w:r>
      <w:r w:rsidRPr="00714552">
        <w:rPr>
          <w:sz w:val="24"/>
          <w:szCs w:val="24"/>
        </w:rPr>
        <w:t xml:space="preserve">та </w:t>
      </w:r>
      <w:r w:rsidRPr="00714552">
        <w:rPr>
          <w:color w:val="00000A"/>
          <w:sz w:val="24"/>
          <w:szCs w:val="24"/>
        </w:rPr>
        <w:t>від 23 листопада 2011 р. № 1392 (для 5-9-х класів) «Про затвердження Державного стандарту базової та повної загальної середньої освіти»(</w:t>
      </w:r>
      <w:r w:rsidRPr="00714552">
        <w:rPr>
          <w:sz w:val="24"/>
          <w:szCs w:val="24"/>
          <w:highlight w:val="white"/>
        </w:rPr>
        <w:t>зі змінами, внесеними згідно з Постановами КМ</w:t>
      </w:r>
      <w:hyperlink r:id="rId7" w:anchor="n147">
        <w:r w:rsidRPr="00714552">
          <w:rPr>
            <w:color w:val="000000"/>
            <w:sz w:val="24"/>
            <w:szCs w:val="24"/>
            <w:highlight w:val="white"/>
          </w:rPr>
          <w:t>№538 від 07.08.2013</w:t>
        </w:r>
      </w:hyperlink>
      <w:r w:rsidRPr="00714552">
        <w:rPr>
          <w:sz w:val="24"/>
          <w:szCs w:val="24"/>
        </w:rPr>
        <w:t xml:space="preserve"> та </w:t>
      </w:r>
      <w:hyperlink r:id="rId8" w:anchor="n10">
        <w:r w:rsidRPr="00714552">
          <w:rPr>
            <w:color w:val="000000"/>
            <w:sz w:val="24"/>
            <w:szCs w:val="24"/>
            <w:highlight w:val="white"/>
          </w:rPr>
          <w:t>№ 143 від 26.02.2020</w:t>
        </w:r>
      </w:hyperlink>
      <w:r w:rsidRPr="00714552">
        <w:rPr>
          <w:color w:val="00000A"/>
          <w:sz w:val="24"/>
          <w:szCs w:val="24"/>
        </w:rPr>
        <w:t>),</w:t>
      </w:r>
    </w:p>
    <w:p w:rsidR="00910EEF" w:rsidRPr="00714552" w:rsidRDefault="00FE35A6">
      <w:pPr>
        <w:ind w:firstLine="567"/>
        <w:jc w:val="both"/>
        <w:rPr>
          <w:sz w:val="24"/>
          <w:szCs w:val="24"/>
        </w:rPr>
      </w:pPr>
      <w:bookmarkStart w:id="1" w:name="_heading=h.gjdgxs" w:colFirst="0" w:colLast="0"/>
      <w:bookmarkEnd w:id="1"/>
      <w:r w:rsidRPr="00714552">
        <w:rPr>
          <w:sz w:val="24"/>
          <w:szCs w:val="24"/>
        </w:rPr>
        <w:t>- Державних санітарних правил і норм влаштування, утримання загальноосвітніх навчальних закладів</w:t>
      </w:r>
      <w:r w:rsidR="003E7215">
        <w:rPr>
          <w:sz w:val="24"/>
          <w:szCs w:val="24"/>
        </w:rPr>
        <w:t xml:space="preserve"> та організації освітнь</w:t>
      </w:r>
      <w:r w:rsidRPr="00714552">
        <w:rPr>
          <w:sz w:val="24"/>
          <w:szCs w:val="24"/>
        </w:rPr>
        <w:t xml:space="preserve">ого процесу </w:t>
      </w:r>
      <w:proofErr w:type="spellStart"/>
      <w:r w:rsidRPr="00714552">
        <w:rPr>
          <w:sz w:val="24"/>
          <w:szCs w:val="24"/>
        </w:rPr>
        <w:t>ДСанПіН</w:t>
      </w:r>
      <w:proofErr w:type="spellEnd"/>
      <w:r w:rsidRPr="00714552">
        <w:rPr>
          <w:sz w:val="24"/>
          <w:szCs w:val="24"/>
        </w:rPr>
        <w:t xml:space="preserve"> 5.5.2.008-01, затверджених постановою Головного державного санітарного лікаря України від 14.08.2001 №63.</w:t>
      </w:r>
    </w:p>
    <w:p w:rsidR="00910EEF" w:rsidRDefault="00FE35A6">
      <w:pPr>
        <w:ind w:firstLine="708"/>
        <w:jc w:val="both"/>
        <w:rPr>
          <w:sz w:val="24"/>
          <w:szCs w:val="24"/>
        </w:rPr>
      </w:pPr>
      <w:r w:rsidRPr="00714552">
        <w:rPr>
          <w:sz w:val="24"/>
          <w:szCs w:val="24"/>
        </w:rPr>
        <w:t>5</w:t>
      </w:r>
      <w:r w:rsidRPr="00794135">
        <w:rPr>
          <w:sz w:val="24"/>
          <w:szCs w:val="24"/>
        </w:rPr>
        <w:t xml:space="preserve">. Навчальний план гімназії складено на виконання наказів МОН України від 20.04.2018 р. № 405  </w:t>
      </w:r>
      <w:proofErr w:type="spellStart"/>
      <w:r w:rsidRPr="00794135">
        <w:rPr>
          <w:sz w:val="24"/>
          <w:szCs w:val="24"/>
        </w:rPr>
        <w:t>“Про</w:t>
      </w:r>
      <w:proofErr w:type="spellEnd"/>
      <w:r w:rsidRPr="00794135">
        <w:rPr>
          <w:sz w:val="24"/>
          <w:szCs w:val="24"/>
        </w:rPr>
        <w:t xml:space="preserve"> затвердження типової освітньої програми закладів загальної середньої освіти ІІ ступеня», №407  </w:t>
      </w:r>
      <w:proofErr w:type="spellStart"/>
      <w:r w:rsidRPr="00794135">
        <w:rPr>
          <w:sz w:val="24"/>
          <w:szCs w:val="24"/>
        </w:rPr>
        <w:t>“Про</w:t>
      </w:r>
      <w:proofErr w:type="spellEnd"/>
      <w:r w:rsidRPr="00794135">
        <w:rPr>
          <w:sz w:val="24"/>
          <w:szCs w:val="24"/>
        </w:rPr>
        <w:t xml:space="preserve"> затвердження типової освітньої програми закладів загальної середньої освіти І ступеня» та Типової освітньої програми розробленої п</w:t>
      </w:r>
      <w:r w:rsidR="00477638">
        <w:rPr>
          <w:sz w:val="24"/>
          <w:szCs w:val="24"/>
        </w:rPr>
        <w:t>ід керівництвом О.Я.Савченко</w:t>
      </w:r>
      <w:r w:rsidR="00EC16E4" w:rsidRPr="00794135">
        <w:rPr>
          <w:sz w:val="24"/>
          <w:szCs w:val="24"/>
        </w:rPr>
        <w:t xml:space="preserve"> (1-2 та 3-4</w:t>
      </w:r>
      <w:r w:rsidRPr="00794135">
        <w:rPr>
          <w:sz w:val="24"/>
          <w:szCs w:val="24"/>
        </w:rPr>
        <w:t xml:space="preserve"> класи)</w:t>
      </w:r>
      <w:r w:rsidR="00EC16E4" w:rsidRPr="00794135">
        <w:rPr>
          <w:sz w:val="24"/>
          <w:szCs w:val="24"/>
        </w:rPr>
        <w:t xml:space="preserve"> (</w:t>
      </w:r>
      <w:r w:rsidR="00EC16E4" w:rsidRPr="00DF0923">
        <w:rPr>
          <w:sz w:val="24"/>
          <w:szCs w:val="24"/>
        </w:rPr>
        <w:t>наказ МОН від 12.08.2022 № 743-22)</w:t>
      </w:r>
      <w:r w:rsidRPr="00DF0923">
        <w:rPr>
          <w:sz w:val="24"/>
          <w:szCs w:val="24"/>
        </w:rPr>
        <w:t>.</w:t>
      </w:r>
    </w:p>
    <w:p w:rsidR="00EC16E4" w:rsidRDefault="0086726C" w:rsidP="0086726C">
      <w:pPr>
        <w:tabs>
          <w:tab w:val="left" w:pos="4270"/>
        </w:tabs>
        <w:ind w:firstLine="708"/>
        <w:jc w:val="both"/>
        <w:rPr>
          <w:sz w:val="24"/>
          <w:szCs w:val="24"/>
        </w:rPr>
      </w:pPr>
      <w:r>
        <w:rPr>
          <w:sz w:val="24"/>
          <w:szCs w:val="24"/>
        </w:rPr>
        <w:tab/>
      </w:r>
    </w:p>
    <w:p w:rsidR="00EC16E4" w:rsidRDefault="00EC16E4">
      <w:pPr>
        <w:ind w:firstLine="708"/>
        <w:jc w:val="both"/>
        <w:rPr>
          <w:sz w:val="24"/>
          <w:szCs w:val="24"/>
        </w:rPr>
      </w:pPr>
    </w:p>
    <w:p w:rsidR="00EC16E4" w:rsidRDefault="00EC16E4">
      <w:pPr>
        <w:ind w:firstLine="708"/>
        <w:jc w:val="both"/>
        <w:rPr>
          <w:sz w:val="24"/>
          <w:szCs w:val="24"/>
        </w:rPr>
      </w:pPr>
    </w:p>
    <w:p w:rsidR="0086726C" w:rsidRDefault="0086726C">
      <w:pPr>
        <w:suppressAutoHyphens w:val="0"/>
        <w:autoSpaceDE/>
        <w:rPr>
          <w:sz w:val="24"/>
          <w:szCs w:val="24"/>
        </w:rPr>
      </w:pPr>
      <w:r>
        <w:rPr>
          <w:sz w:val="24"/>
          <w:szCs w:val="24"/>
        </w:rPr>
        <w:br w:type="page"/>
      </w:r>
    </w:p>
    <w:p w:rsidR="00910EEF" w:rsidRPr="005C3996" w:rsidRDefault="00FE35A6">
      <w:pPr>
        <w:tabs>
          <w:tab w:val="left" w:pos="900"/>
        </w:tabs>
        <w:jc w:val="center"/>
        <w:rPr>
          <w:b/>
          <w:sz w:val="24"/>
          <w:szCs w:val="24"/>
        </w:rPr>
      </w:pPr>
      <w:r w:rsidRPr="005C3996">
        <w:rPr>
          <w:b/>
          <w:sz w:val="24"/>
          <w:szCs w:val="24"/>
        </w:rPr>
        <w:lastRenderedPageBreak/>
        <w:t>Порядок вивчення окремих навчальних предметів</w:t>
      </w:r>
    </w:p>
    <w:p w:rsidR="00910EEF" w:rsidRPr="005C3996" w:rsidRDefault="00FE35A6">
      <w:pPr>
        <w:widowControl/>
        <w:ind w:firstLine="284"/>
        <w:jc w:val="both"/>
        <w:rPr>
          <w:sz w:val="24"/>
          <w:szCs w:val="24"/>
        </w:rPr>
      </w:pPr>
      <w:r w:rsidRPr="005C3996">
        <w:rPr>
          <w:sz w:val="24"/>
          <w:szCs w:val="24"/>
        </w:rPr>
        <w:t>Навчальний план закладу включає інваріантну складову, сформовану на державному рівні, та варіативну складову, в якій передбачено години на вивчення навчальних предметів інваріантної складової, введення курсів за вибором. Розподіл годин варіативної складової здійснювався на підставі побажань учнів, їх батьків, врахування наявності кваліфікованих педагогічних працівників, відповідного матеріально-технічного забезпечення. Години варіативної складової виділено на:</w:t>
      </w:r>
    </w:p>
    <w:p w:rsidR="00910EEF" w:rsidRPr="005C3996" w:rsidRDefault="00FE35A6">
      <w:pPr>
        <w:widowControl/>
        <w:numPr>
          <w:ilvl w:val="0"/>
          <w:numId w:val="6"/>
        </w:numPr>
        <w:ind w:left="0" w:firstLine="284"/>
        <w:jc w:val="both"/>
        <w:rPr>
          <w:sz w:val="24"/>
          <w:szCs w:val="24"/>
        </w:rPr>
      </w:pPr>
      <w:r w:rsidRPr="005C3996">
        <w:rPr>
          <w:sz w:val="24"/>
          <w:szCs w:val="24"/>
        </w:rPr>
        <w:t>Упровадження курсів за вибором:</w:t>
      </w:r>
    </w:p>
    <w:p w:rsidR="00910EEF" w:rsidRPr="005C3996" w:rsidRDefault="00DF0923">
      <w:pPr>
        <w:widowControl/>
        <w:numPr>
          <w:ilvl w:val="0"/>
          <w:numId w:val="5"/>
        </w:numPr>
        <w:ind w:left="0" w:firstLine="284"/>
        <w:jc w:val="both"/>
        <w:rPr>
          <w:sz w:val="24"/>
          <w:szCs w:val="24"/>
        </w:rPr>
      </w:pPr>
      <w:r>
        <w:rPr>
          <w:sz w:val="24"/>
          <w:szCs w:val="24"/>
        </w:rPr>
        <w:t>Основи християнської етики 2</w:t>
      </w:r>
      <w:r w:rsidR="00FE35A6" w:rsidRPr="005C3996">
        <w:rPr>
          <w:sz w:val="24"/>
          <w:szCs w:val="24"/>
        </w:rPr>
        <w:t>-</w:t>
      </w:r>
      <w:r>
        <w:rPr>
          <w:sz w:val="24"/>
          <w:szCs w:val="24"/>
        </w:rPr>
        <w:t>4, 5-6, 8</w:t>
      </w:r>
      <w:r w:rsidR="00FE35A6" w:rsidRPr="005C3996">
        <w:rPr>
          <w:sz w:val="24"/>
          <w:szCs w:val="24"/>
        </w:rPr>
        <w:t xml:space="preserve"> класи – по </w:t>
      </w:r>
      <w:r w:rsidR="002B1F41" w:rsidRPr="005C3996">
        <w:rPr>
          <w:sz w:val="24"/>
          <w:szCs w:val="24"/>
        </w:rPr>
        <w:t>0,5</w:t>
      </w:r>
      <w:r w:rsidR="00FE35A6" w:rsidRPr="005C3996">
        <w:rPr>
          <w:sz w:val="24"/>
          <w:szCs w:val="24"/>
        </w:rPr>
        <w:t xml:space="preserve"> год.</w:t>
      </w:r>
    </w:p>
    <w:p w:rsidR="00AA5210" w:rsidRPr="00477638" w:rsidRDefault="00FE35A6" w:rsidP="00477638">
      <w:pPr>
        <w:widowControl/>
        <w:numPr>
          <w:ilvl w:val="0"/>
          <w:numId w:val="5"/>
        </w:numPr>
        <w:pBdr>
          <w:top w:val="nil"/>
          <w:left w:val="nil"/>
          <w:bottom w:val="nil"/>
          <w:right w:val="nil"/>
          <w:between w:val="nil"/>
        </w:pBdr>
        <w:jc w:val="both"/>
        <w:rPr>
          <w:color w:val="000000"/>
          <w:sz w:val="24"/>
          <w:szCs w:val="24"/>
        </w:rPr>
      </w:pPr>
      <w:r w:rsidRPr="005C3996">
        <w:rPr>
          <w:color w:val="000000"/>
          <w:sz w:val="24"/>
          <w:szCs w:val="24"/>
        </w:rPr>
        <w:t>Початкова військова підготовка – 8</w:t>
      </w:r>
      <w:r w:rsidR="00DF0923">
        <w:rPr>
          <w:color w:val="000000"/>
          <w:sz w:val="24"/>
          <w:szCs w:val="24"/>
        </w:rPr>
        <w:t xml:space="preserve">  клас</w:t>
      </w:r>
      <w:r w:rsidRPr="005C3996">
        <w:rPr>
          <w:color w:val="000000"/>
          <w:sz w:val="24"/>
          <w:szCs w:val="24"/>
        </w:rPr>
        <w:t xml:space="preserve"> – по 0,5 год.,</w:t>
      </w:r>
      <w:r w:rsidR="00DF0923">
        <w:rPr>
          <w:color w:val="000000"/>
          <w:sz w:val="24"/>
          <w:szCs w:val="24"/>
        </w:rPr>
        <w:t xml:space="preserve"> 9 клас – по 0,25 год.</w:t>
      </w:r>
      <w:r w:rsidRPr="005C3996">
        <w:rPr>
          <w:color w:val="000000"/>
          <w:sz w:val="24"/>
          <w:szCs w:val="24"/>
        </w:rPr>
        <w:t xml:space="preserve"> рекомендовано управлінням освіти і науки  Тернопільської області.   </w:t>
      </w:r>
    </w:p>
    <w:p w:rsidR="00AA5210" w:rsidRDefault="00593C52" w:rsidP="00593C52">
      <w:pPr>
        <w:widowControl/>
        <w:jc w:val="both"/>
        <w:rPr>
          <w:sz w:val="24"/>
          <w:szCs w:val="24"/>
        </w:rPr>
      </w:pPr>
      <w:r>
        <w:rPr>
          <w:sz w:val="24"/>
          <w:szCs w:val="24"/>
        </w:rPr>
        <w:t xml:space="preserve">           </w:t>
      </w:r>
      <w:r w:rsidR="00AA5210" w:rsidRPr="00AA5210">
        <w:rPr>
          <w:sz w:val="24"/>
          <w:szCs w:val="24"/>
        </w:rPr>
        <w:t xml:space="preserve">Враховуючи кадрове та матеріально-технічне забезпечення для вивчення предмета «Фізична культура» у 9 класі обрано модулі – легка атлетика, гімнастика, футбол, настільний  теніс. Для 5-6 класів НУШ обрано модулі - футбол, бадмінтон, дитяча легка атлетика, панна, аеробіка, настільний теніс, шашки, гімнастика, </w:t>
      </w:r>
      <w:proofErr w:type="spellStart"/>
      <w:r w:rsidR="00AA5210" w:rsidRPr="00AA5210">
        <w:rPr>
          <w:sz w:val="24"/>
          <w:szCs w:val="24"/>
        </w:rPr>
        <w:t>чирлідинг</w:t>
      </w:r>
      <w:proofErr w:type="spellEnd"/>
      <w:r w:rsidR="00AA5210" w:rsidRPr="00AA5210">
        <w:rPr>
          <w:sz w:val="24"/>
          <w:szCs w:val="24"/>
        </w:rPr>
        <w:t xml:space="preserve">, рухливі ігри, гандбол, волейбол.  Для 7 -8 класів НУШ обрано модулі - футбол, бадмінтон, легка атлетика, панна, настільний теніс,  </w:t>
      </w:r>
      <w:proofErr w:type="spellStart"/>
      <w:r w:rsidR="00AA5210" w:rsidRPr="00AA5210">
        <w:rPr>
          <w:sz w:val="24"/>
          <w:szCs w:val="24"/>
        </w:rPr>
        <w:t>чирлідинг</w:t>
      </w:r>
      <w:proofErr w:type="spellEnd"/>
      <w:r w:rsidR="00AA5210" w:rsidRPr="00AA5210">
        <w:rPr>
          <w:sz w:val="24"/>
          <w:szCs w:val="24"/>
        </w:rPr>
        <w:t xml:space="preserve">, гандбол, </w:t>
      </w:r>
      <w:proofErr w:type="spellStart"/>
      <w:r w:rsidR="00AA5210" w:rsidRPr="00AA5210">
        <w:rPr>
          <w:sz w:val="24"/>
          <w:szCs w:val="24"/>
        </w:rPr>
        <w:t>алтемат</w:t>
      </w:r>
      <w:proofErr w:type="spellEnd"/>
      <w:r w:rsidR="00AA5210" w:rsidRPr="00AA5210">
        <w:rPr>
          <w:sz w:val="24"/>
          <w:szCs w:val="24"/>
        </w:rPr>
        <w:t xml:space="preserve"> </w:t>
      </w:r>
      <w:proofErr w:type="spellStart"/>
      <w:r w:rsidR="00AA5210" w:rsidRPr="00AA5210">
        <w:rPr>
          <w:sz w:val="24"/>
          <w:szCs w:val="24"/>
        </w:rPr>
        <w:t>фризбі</w:t>
      </w:r>
      <w:proofErr w:type="spellEnd"/>
      <w:r w:rsidR="00AA5210" w:rsidRPr="00AA5210">
        <w:rPr>
          <w:sz w:val="24"/>
          <w:szCs w:val="24"/>
        </w:rPr>
        <w:t>.</w:t>
      </w:r>
      <w:r w:rsidR="00FE35A6" w:rsidRPr="005C3996">
        <w:rPr>
          <w:sz w:val="24"/>
          <w:szCs w:val="24"/>
        </w:rPr>
        <w:tab/>
      </w:r>
    </w:p>
    <w:p w:rsidR="00A43F6A" w:rsidRPr="00AA5210" w:rsidRDefault="00FE35A6" w:rsidP="00AA5210">
      <w:pPr>
        <w:widowControl/>
        <w:ind w:firstLine="851"/>
        <w:jc w:val="both"/>
        <w:rPr>
          <w:sz w:val="24"/>
          <w:szCs w:val="24"/>
          <w:highlight w:val="yellow"/>
        </w:rPr>
      </w:pPr>
      <w:r w:rsidRPr="005C3996">
        <w:rPr>
          <w:sz w:val="24"/>
          <w:szCs w:val="24"/>
        </w:rPr>
        <w:t>Предмети інваріантної складової, що не мають</w:t>
      </w:r>
      <w:r w:rsidR="00A43F6A" w:rsidRPr="005C3996">
        <w:rPr>
          <w:sz w:val="24"/>
          <w:szCs w:val="24"/>
        </w:rPr>
        <w:t xml:space="preserve"> повної кількості годин, а саме: </w:t>
      </w:r>
    </w:p>
    <w:p w:rsidR="00A43F6A" w:rsidRPr="005C3996" w:rsidRDefault="00A43F6A" w:rsidP="00A43F6A">
      <w:pPr>
        <w:pStyle w:val="a7"/>
        <w:numPr>
          <w:ilvl w:val="0"/>
          <w:numId w:val="12"/>
        </w:numPr>
        <w:tabs>
          <w:tab w:val="left" w:pos="900"/>
        </w:tabs>
        <w:jc w:val="both"/>
        <w:rPr>
          <w:sz w:val="24"/>
          <w:szCs w:val="24"/>
        </w:rPr>
      </w:pPr>
      <w:r w:rsidRPr="005C3996">
        <w:rPr>
          <w:sz w:val="24"/>
          <w:szCs w:val="24"/>
        </w:rPr>
        <w:t>Англійська мова(5-7 кл.)</w:t>
      </w:r>
    </w:p>
    <w:p w:rsidR="00A43F6A" w:rsidRPr="00593C52" w:rsidRDefault="00A43F6A" w:rsidP="00593C52">
      <w:pPr>
        <w:pStyle w:val="a7"/>
        <w:numPr>
          <w:ilvl w:val="0"/>
          <w:numId w:val="12"/>
        </w:numPr>
        <w:tabs>
          <w:tab w:val="left" w:pos="900"/>
        </w:tabs>
        <w:jc w:val="both"/>
        <w:rPr>
          <w:sz w:val="24"/>
          <w:szCs w:val="24"/>
        </w:rPr>
      </w:pPr>
      <w:r w:rsidRPr="005C3996">
        <w:rPr>
          <w:sz w:val="24"/>
          <w:szCs w:val="24"/>
        </w:rPr>
        <w:t>Зарубіжна література (5-7 кл.)</w:t>
      </w:r>
    </w:p>
    <w:p w:rsidR="00A43F6A" w:rsidRPr="005C3996" w:rsidRDefault="00A43F6A" w:rsidP="00A43F6A">
      <w:pPr>
        <w:pStyle w:val="a7"/>
        <w:numPr>
          <w:ilvl w:val="0"/>
          <w:numId w:val="12"/>
        </w:numPr>
        <w:tabs>
          <w:tab w:val="left" w:pos="900"/>
        </w:tabs>
        <w:jc w:val="both"/>
        <w:rPr>
          <w:sz w:val="24"/>
          <w:szCs w:val="24"/>
        </w:rPr>
      </w:pPr>
      <w:r w:rsidRPr="005C3996">
        <w:rPr>
          <w:sz w:val="24"/>
          <w:szCs w:val="24"/>
        </w:rPr>
        <w:t>«Здоров</w:t>
      </w:r>
      <w:r w:rsidRPr="005C3996">
        <w:rPr>
          <w:sz w:val="24"/>
          <w:szCs w:val="24"/>
          <w:lang w:val="ru-RU"/>
        </w:rPr>
        <w:t>’</w:t>
      </w:r>
      <w:r w:rsidR="005C3996">
        <w:rPr>
          <w:sz w:val="24"/>
          <w:szCs w:val="24"/>
        </w:rPr>
        <w:t>я, безпека та добробут» (5-7</w:t>
      </w:r>
      <w:r w:rsidRPr="005C3996">
        <w:rPr>
          <w:sz w:val="24"/>
          <w:szCs w:val="24"/>
        </w:rPr>
        <w:t xml:space="preserve"> кл.)</w:t>
      </w:r>
    </w:p>
    <w:p w:rsidR="00A43F6A" w:rsidRPr="005C3996" w:rsidRDefault="00A43F6A" w:rsidP="00A43F6A">
      <w:pPr>
        <w:pStyle w:val="a7"/>
        <w:numPr>
          <w:ilvl w:val="0"/>
          <w:numId w:val="12"/>
        </w:numPr>
        <w:tabs>
          <w:tab w:val="left" w:pos="900"/>
        </w:tabs>
        <w:jc w:val="both"/>
        <w:rPr>
          <w:sz w:val="24"/>
          <w:szCs w:val="24"/>
        </w:rPr>
      </w:pPr>
      <w:r w:rsidRPr="005C3996">
        <w:rPr>
          <w:sz w:val="24"/>
          <w:szCs w:val="24"/>
        </w:rPr>
        <w:t>І</w:t>
      </w:r>
      <w:r w:rsidR="00FE35A6" w:rsidRPr="005C3996">
        <w:rPr>
          <w:sz w:val="24"/>
          <w:szCs w:val="24"/>
        </w:rPr>
        <w:t>сторія України (</w:t>
      </w:r>
      <w:r w:rsidRPr="005C3996">
        <w:rPr>
          <w:sz w:val="24"/>
          <w:szCs w:val="24"/>
        </w:rPr>
        <w:t>6, 7, 8, 9 класи)</w:t>
      </w:r>
    </w:p>
    <w:p w:rsidR="00A43F6A" w:rsidRDefault="005C3996" w:rsidP="00A43F6A">
      <w:pPr>
        <w:pStyle w:val="a7"/>
        <w:numPr>
          <w:ilvl w:val="0"/>
          <w:numId w:val="12"/>
        </w:numPr>
        <w:tabs>
          <w:tab w:val="left" w:pos="900"/>
        </w:tabs>
        <w:jc w:val="both"/>
        <w:rPr>
          <w:sz w:val="24"/>
          <w:szCs w:val="24"/>
        </w:rPr>
      </w:pPr>
      <w:r>
        <w:rPr>
          <w:sz w:val="24"/>
          <w:szCs w:val="24"/>
        </w:rPr>
        <w:t>Інформатика (5-8</w:t>
      </w:r>
      <w:r w:rsidR="00A43F6A" w:rsidRPr="005C3996">
        <w:rPr>
          <w:sz w:val="24"/>
          <w:szCs w:val="24"/>
        </w:rPr>
        <w:t xml:space="preserve"> кл.)</w:t>
      </w:r>
    </w:p>
    <w:p w:rsidR="005C3996" w:rsidRPr="005C3996" w:rsidRDefault="005C3996" w:rsidP="00A43F6A">
      <w:pPr>
        <w:pStyle w:val="a7"/>
        <w:numPr>
          <w:ilvl w:val="0"/>
          <w:numId w:val="12"/>
        </w:numPr>
        <w:tabs>
          <w:tab w:val="left" w:pos="900"/>
        </w:tabs>
        <w:jc w:val="both"/>
        <w:rPr>
          <w:sz w:val="24"/>
          <w:szCs w:val="24"/>
        </w:rPr>
      </w:pPr>
      <w:r>
        <w:rPr>
          <w:sz w:val="24"/>
          <w:szCs w:val="24"/>
        </w:rPr>
        <w:t>Технології (7 кл.)</w:t>
      </w:r>
    </w:p>
    <w:p w:rsidR="00A43F6A" w:rsidRPr="005C3996" w:rsidRDefault="00A43F6A" w:rsidP="00A43F6A">
      <w:pPr>
        <w:pStyle w:val="a7"/>
        <w:numPr>
          <w:ilvl w:val="0"/>
          <w:numId w:val="12"/>
        </w:numPr>
        <w:tabs>
          <w:tab w:val="left" w:pos="900"/>
        </w:tabs>
        <w:jc w:val="both"/>
        <w:rPr>
          <w:sz w:val="24"/>
          <w:szCs w:val="24"/>
        </w:rPr>
      </w:pPr>
      <w:r w:rsidRPr="005C3996">
        <w:rPr>
          <w:sz w:val="24"/>
          <w:szCs w:val="24"/>
        </w:rPr>
        <w:t>Г</w:t>
      </w:r>
      <w:r w:rsidR="00FE35A6" w:rsidRPr="005C3996">
        <w:rPr>
          <w:sz w:val="24"/>
          <w:szCs w:val="24"/>
        </w:rPr>
        <w:t xml:space="preserve">еографія (9 клас) </w:t>
      </w:r>
    </w:p>
    <w:p w:rsidR="00593C52" w:rsidRDefault="00FE35A6" w:rsidP="00A43F6A">
      <w:pPr>
        <w:pStyle w:val="a7"/>
        <w:tabs>
          <w:tab w:val="left" w:pos="900"/>
        </w:tabs>
        <w:jc w:val="both"/>
        <w:rPr>
          <w:sz w:val="24"/>
          <w:szCs w:val="24"/>
        </w:rPr>
      </w:pPr>
      <w:r w:rsidRPr="005C3996">
        <w:rPr>
          <w:sz w:val="24"/>
          <w:szCs w:val="24"/>
        </w:rPr>
        <w:t xml:space="preserve">будуть вивчатися за розкладом протягом навчального року. </w:t>
      </w:r>
    </w:p>
    <w:p w:rsidR="00910EEF" w:rsidRPr="005C3996" w:rsidRDefault="00593C52" w:rsidP="00A43F6A">
      <w:pPr>
        <w:pStyle w:val="a7"/>
        <w:tabs>
          <w:tab w:val="left" w:pos="900"/>
        </w:tabs>
        <w:jc w:val="both"/>
        <w:rPr>
          <w:sz w:val="24"/>
          <w:szCs w:val="24"/>
        </w:rPr>
      </w:pPr>
      <w:r>
        <w:rPr>
          <w:sz w:val="24"/>
          <w:szCs w:val="24"/>
        </w:rPr>
        <w:t xml:space="preserve"> </w:t>
      </w:r>
      <w:r w:rsidRPr="005C3996">
        <w:rPr>
          <w:sz w:val="24"/>
          <w:szCs w:val="24"/>
        </w:rPr>
        <w:t>Духовність і мораль в житті людини і суспільства</w:t>
      </w:r>
      <w:r>
        <w:rPr>
          <w:sz w:val="24"/>
          <w:szCs w:val="24"/>
        </w:rPr>
        <w:t xml:space="preserve"> </w:t>
      </w:r>
      <w:r w:rsidRPr="005C3996">
        <w:rPr>
          <w:sz w:val="24"/>
          <w:szCs w:val="24"/>
        </w:rPr>
        <w:t>(5-6 кл.)</w:t>
      </w:r>
      <w:r>
        <w:rPr>
          <w:sz w:val="24"/>
          <w:szCs w:val="24"/>
        </w:rPr>
        <w:t xml:space="preserve"> буде вивчатися протягом І семестру за розкладом.</w:t>
      </w:r>
    </w:p>
    <w:p w:rsidR="00910EEF" w:rsidRPr="00714552" w:rsidRDefault="00FE35A6">
      <w:pPr>
        <w:ind w:firstLine="708"/>
        <w:jc w:val="both"/>
        <w:rPr>
          <w:sz w:val="24"/>
          <w:szCs w:val="24"/>
        </w:rPr>
      </w:pPr>
      <w:r w:rsidRPr="005C3996">
        <w:rPr>
          <w:sz w:val="24"/>
          <w:szCs w:val="24"/>
        </w:rPr>
        <w:t>Предмети варіативної складової, а сам</w:t>
      </w:r>
      <w:r w:rsidR="009E1D7A" w:rsidRPr="005C3996">
        <w:rPr>
          <w:sz w:val="24"/>
          <w:szCs w:val="24"/>
        </w:rPr>
        <w:t>е</w:t>
      </w:r>
      <w:r w:rsidR="00A43F6A" w:rsidRPr="005C3996">
        <w:rPr>
          <w:sz w:val="24"/>
          <w:szCs w:val="24"/>
        </w:rPr>
        <w:t>:</w:t>
      </w:r>
      <w:r w:rsidR="009E1D7A" w:rsidRPr="005C3996">
        <w:rPr>
          <w:sz w:val="24"/>
          <w:szCs w:val="24"/>
        </w:rPr>
        <w:t xml:space="preserve"> </w:t>
      </w:r>
      <w:proofErr w:type="spellStart"/>
      <w:r w:rsidR="009E1D7A" w:rsidRPr="005C3996">
        <w:rPr>
          <w:sz w:val="24"/>
          <w:szCs w:val="24"/>
        </w:rPr>
        <w:t>“Основи</w:t>
      </w:r>
      <w:proofErr w:type="spellEnd"/>
      <w:r w:rsidR="009E1D7A" w:rsidRPr="005C3996">
        <w:rPr>
          <w:sz w:val="24"/>
          <w:szCs w:val="24"/>
        </w:rPr>
        <w:t xml:space="preserve"> християнської </w:t>
      </w:r>
      <w:proofErr w:type="spellStart"/>
      <w:r w:rsidR="009E1D7A" w:rsidRPr="005C3996">
        <w:rPr>
          <w:sz w:val="24"/>
          <w:szCs w:val="24"/>
        </w:rPr>
        <w:t>етики”</w:t>
      </w:r>
      <w:proofErr w:type="spellEnd"/>
      <w:r w:rsidR="00593C52">
        <w:rPr>
          <w:sz w:val="24"/>
          <w:szCs w:val="24"/>
        </w:rPr>
        <w:t xml:space="preserve"> у 1-4 та 5-6, 8</w:t>
      </w:r>
      <w:r w:rsidR="00A43F6A" w:rsidRPr="005C3996">
        <w:rPr>
          <w:sz w:val="24"/>
          <w:szCs w:val="24"/>
        </w:rPr>
        <w:t xml:space="preserve"> класах</w:t>
      </w:r>
      <w:r w:rsidR="00593C52">
        <w:rPr>
          <w:sz w:val="24"/>
          <w:szCs w:val="24"/>
        </w:rPr>
        <w:t xml:space="preserve"> будуть викладатися протягом ІІ семестру</w:t>
      </w:r>
      <w:r w:rsidR="009E1D7A" w:rsidRPr="005C3996">
        <w:rPr>
          <w:sz w:val="24"/>
          <w:szCs w:val="24"/>
        </w:rPr>
        <w:t xml:space="preserve"> та </w:t>
      </w:r>
      <w:proofErr w:type="spellStart"/>
      <w:r w:rsidRPr="005C3996">
        <w:rPr>
          <w:sz w:val="24"/>
          <w:szCs w:val="24"/>
        </w:rPr>
        <w:t>“Початкова</w:t>
      </w:r>
      <w:proofErr w:type="spellEnd"/>
      <w:r w:rsidRPr="005C3996">
        <w:rPr>
          <w:sz w:val="24"/>
          <w:szCs w:val="24"/>
        </w:rPr>
        <w:t xml:space="preserve"> військова </w:t>
      </w:r>
      <w:proofErr w:type="spellStart"/>
      <w:r w:rsidRPr="005C3996">
        <w:rPr>
          <w:sz w:val="24"/>
          <w:szCs w:val="24"/>
        </w:rPr>
        <w:t>підготовка”</w:t>
      </w:r>
      <w:proofErr w:type="spellEnd"/>
      <w:r w:rsidRPr="005C3996">
        <w:rPr>
          <w:sz w:val="24"/>
          <w:szCs w:val="24"/>
        </w:rPr>
        <w:t xml:space="preserve"> будуть викладатися протягом навчального року за розкладом.</w:t>
      </w:r>
    </w:p>
    <w:p w:rsidR="00C532FE" w:rsidRDefault="00FE35A6" w:rsidP="00C532FE">
      <w:pPr>
        <w:jc w:val="right"/>
        <w:rPr>
          <w:b/>
        </w:rPr>
      </w:pPr>
      <w:r w:rsidRPr="00714552">
        <w:rPr>
          <w:sz w:val="24"/>
          <w:szCs w:val="24"/>
        </w:rPr>
        <w:br w:type="page"/>
      </w:r>
    </w:p>
    <w:p w:rsidR="00C532FE" w:rsidRDefault="00C532FE" w:rsidP="00C532FE">
      <w:pPr>
        <w:jc w:val="right"/>
        <w:rPr>
          <w:b/>
        </w:rPr>
      </w:pPr>
    </w:p>
    <w:p w:rsidR="00C532FE" w:rsidRDefault="00C532FE" w:rsidP="00C532FE">
      <w:pPr>
        <w:jc w:val="right"/>
        <w:rPr>
          <w:b/>
        </w:rPr>
      </w:pPr>
      <w:r>
        <w:rPr>
          <w:b/>
        </w:rPr>
        <w:t>Додаток 1</w:t>
      </w:r>
    </w:p>
    <w:p w:rsidR="00C532FE" w:rsidRDefault="00C532FE" w:rsidP="00C532FE">
      <w:pPr>
        <w:jc w:val="right"/>
      </w:pPr>
      <w:r>
        <w:t>до освітньої програми</w:t>
      </w:r>
    </w:p>
    <w:p w:rsidR="00C532FE" w:rsidRDefault="00C532FE" w:rsidP="00C532FE">
      <w:pPr>
        <w:jc w:val="right"/>
        <w:rPr>
          <w:b/>
        </w:rPr>
      </w:pPr>
      <w:proofErr w:type="spellStart"/>
      <w:r>
        <w:t>Зеленської</w:t>
      </w:r>
      <w:proofErr w:type="spellEnd"/>
      <w:r>
        <w:t xml:space="preserve"> гімназії Бучацької міської ради</w:t>
      </w:r>
    </w:p>
    <w:p w:rsidR="00C532FE" w:rsidRDefault="00C532FE" w:rsidP="00C532FE">
      <w:pPr>
        <w:jc w:val="center"/>
        <w:rPr>
          <w:b/>
        </w:rPr>
      </w:pPr>
      <w:r>
        <w:rPr>
          <w:b/>
        </w:rPr>
        <w:t xml:space="preserve"> </w:t>
      </w:r>
    </w:p>
    <w:p w:rsidR="00C532FE" w:rsidRDefault="00C532FE" w:rsidP="00C532FE">
      <w:pPr>
        <w:jc w:val="center"/>
        <w:rPr>
          <w:b/>
        </w:rPr>
      </w:pPr>
    </w:p>
    <w:p w:rsidR="00C532FE" w:rsidRDefault="00C532FE" w:rsidP="00C532FE">
      <w:pPr>
        <w:jc w:val="center"/>
        <w:rPr>
          <w:b/>
        </w:rPr>
      </w:pPr>
    </w:p>
    <w:p w:rsidR="00C532FE" w:rsidRDefault="00C532FE" w:rsidP="00C532FE">
      <w:pPr>
        <w:jc w:val="center"/>
        <w:rPr>
          <w:b/>
        </w:rPr>
      </w:pPr>
      <w:r>
        <w:rPr>
          <w:b/>
        </w:rPr>
        <w:t xml:space="preserve">Навчальний план </w:t>
      </w:r>
    </w:p>
    <w:p w:rsidR="00C532FE" w:rsidRDefault="00C532FE" w:rsidP="00C532FE">
      <w:pPr>
        <w:jc w:val="center"/>
        <w:rPr>
          <w:b/>
        </w:rPr>
      </w:pPr>
      <w:r>
        <w:rPr>
          <w:b/>
        </w:rPr>
        <w:t xml:space="preserve">освітньої  програми початкової школи  (1  клас) на 2025-2026 </w:t>
      </w:r>
      <w:proofErr w:type="spellStart"/>
      <w:r>
        <w:rPr>
          <w:b/>
        </w:rPr>
        <w:t>н.р</w:t>
      </w:r>
      <w:proofErr w:type="spellEnd"/>
      <w:r>
        <w:rPr>
          <w:b/>
        </w:rPr>
        <w:t>.</w:t>
      </w:r>
    </w:p>
    <w:p w:rsidR="00C532FE" w:rsidRDefault="00C532FE" w:rsidP="00C532FE">
      <w:pPr>
        <w:jc w:val="center"/>
        <w:rPr>
          <w:b/>
        </w:rPr>
      </w:pPr>
      <w:r>
        <w:rPr>
          <w:b/>
        </w:rPr>
        <w:t>(якщо в класі менше 5 учнів)</w:t>
      </w:r>
    </w:p>
    <w:tbl>
      <w:tblPr>
        <w:tblW w:w="91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515"/>
        <w:gridCol w:w="2840"/>
        <w:gridCol w:w="2840"/>
      </w:tblGrid>
      <w:tr w:rsidR="00C532FE" w:rsidTr="00C532FE">
        <w:trPr>
          <w:trHeight w:val="850"/>
          <w:jc w:val="center"/>
        </w:trPr>
        <w:tc>
          <w:tcPr>
            <w:tcW w:w="3516" w:type="dxa"/>
            <w:tcBorders>
              <w:top w:val="single" w:sz="4" w:space="0" w:color="auto"/>
              <w:left w:val="single" w:sz="4" w:space="0" w:color="auto"/>
              <w:bottom w:val="single" w:sz="4" w:space="0" w:color="auto"/>
              <w:right w:val="single" w:sz="4" w:space="0" w:color="auto"/>
            </w:tcBorders>
            <w:vAlign w:val="center"/>
            <w:hideMark/>
          </w:tcPr>
          <w:p w:rsidR="00C532FE" w:rsidRDefault="00C532FE">
            <w:pPr>
              <w:snapToGrid w:val="0"/>
              <w:jc w:val="center"/>
              <w:rPr>
                <w:b/>
                <w:sz w:val="20"/>
                <w:szCs w:val="20"/>
                <w:lang w:eastAsia="ru-RU"/>
              </w:rPr>
            </w:pPr>
            <w:r>
              <w:rPr>
                <w:b/>
                <w:sz w:val="20"/>
                <w:szCs w:val="20"/>
              </w:rPr>
              <w:t>Назва</w:t>
            </w:r>
          </w:p>
          <w:p w:rsidR="00C532FE" w:rsidRDefault="00C532FE">
            <w:pPr>
              <w:snapToGrid w:val="0"/>
              <w:jc w:val="center"/>
              <w:rPr>
                <w:b/>
                <w:sz w:val="20"/>
                <w:szCs w:val="20"/>
                <w:lang w:eastAsia="ru-RU"/>
              </w:rPr>
            </w:pPr>
            <w:r>
              <w:rPr>
                <w:b/>
                <w:sz w:val="20"/>
                <w:szCs w:val="20"/>
              </w:rPr>
              <w:t>освітньої галузі</w:t>
            </w:r>
          </w:p>
        </w:tc>
        <w:tc>
          <w:tcPr>
            <w:tcW w:w="2842" w:type="dxa"/>
            <w:tcBorders>
              <w:top w:val="single" w:sz="4" w:space="0" w:color="auto"/>
              <w:left w:val="single" w:sz="4" w:space="0" w:color="auto"/>
              <w:bottom w:val="single" w:sz="4" w:space="0" w:color="auto"/>
              <w:right w:val="single" w:sz="4" w:space="0" w:color="auto"/>
            </w:tcBorders>
          </w:tcPr>
          <w:p w:rsidR="00C532FE" w:rsidRDefault="00C532FE">
            <w:pPr>
              <w:snapToGrid w:val="0"/>
              <w:ind w:firstLine="34"/>
              <w:jc w:val="center"/>
              <w:rPr>
                <w:b/>
                <w:sz w:val="20"/>
                <w:szCs w:val="20"/>
                <w:lang w:eastAsia="ru-RU"/>
              </w:rPr>
            </w:pPr>
          </w:p>
          <w:p w:rsidR="00C532FE" w:rsidRDefault="00C532FE">
            <w:pPr>
              <w:snapToGrid w:val="0"/>
              <w:ind w:firstLine="34"/>
              <w:jc w:val="center"/>
              <w:rPr>
                <w:b/>
                <w:sz w:val="20"/>
                <w:szCs w:val="20"/>
                <w:lang w:eastAsia="ru-RU"/>
              </w:rPr>
            </w:pPr>
            <w:r>
              <w:rPr>
                <w:b/>
                <w:sz w:val="20"/>
                <w:szCs w:val="20"/>
              </w:rPr>
              <w:t>Навчальні предмети</w:t>
            </w:r>
          </w:p>
        </w:tc>
        <w:tc>
          <w:tcPr>
            <w:tcW w:w="2842" w:type="dxa"/>
            <w:tcBorders>
              <w:top w:val="single" w:sz="4" w:space="0" w:color="auto"/>
              <w:left w:val="single" w:sz="4" w:space="0" w:color="auto"/>
              <w:bottom w:val="single" w:sz="4" w:space="0" w:color="auto"/>
              <w:right w:val="single" w:sz="4" w:space="0" w:color="auto"/>
            </w:tcBorders>
          </w:tcPr>
          <w:p w:rsidR="00C532FE" w:rsidRDefault="00C532FE">
            <w:pPr>
              <w:snapToGrid w:val="0"/>
              <w:ind w:firstLine="34"/>
              <w:jc w:val="center"/>
              <w:rPr>
                <w:b/>
                <w:sz w:val="20"/>
                <w:szCs w:val="20"/>
                <w:lang w:eastAsia="ru-RU"/>
              </w:rPr>
            </w:pPr>
          </w:p>
          <w:p w:rsidR="00C532FE" w:rsidRDefault="00C532FE">
            <w:pPr>
              <w:snapToGrid w:val="0"/>
              <w:ind w:firstLine="34"/>
              <w:jc w:val="center"/>
              <w:rPr>
                <w:b/>
                <w:sz w:val="20"/>
                <w:szCs w:val="20"/>
                <w:lang w:eastAsia="ru-RU"/>
              </w:rPr>
            </w:pPr>
            <w:r>
              <w:rPr>
                <w:b/>
                <w:sz w:val="20"/>
                <w:szCs w:val="20"/>
              </w:rPr>
              <w:t>Автор О.Я.Савченко</w:t>
            </w:r>
          </w:p>
        </w:tc>
      </w:tr>
      <w:tr w:rsidR="00C532FE" w:rsidTr="00C532FE">
        <w:trPr>
          <w:trHeight w:val="280"/>
          <w:jc w:val="center"/>
        </w:trPr>
        <w:tc>
          <w:tcPr>
            <w:tcW w:w="6358" w:type="dxa"/>
            <w:gridSpan w:val="2"/>
            <w:tcBorders>
              <w:top w:val="single" w:sz="4" w:space="0" w:color="auto"/>
              <w:left w:val="single" w:sz="4" w:space="0" w:color="auto"/>
              <w:bottom w:val="single" w:sz="4" w:space="0" w:color="auto"/>
              <w:right w:val="single" w:sz="4" w:space="0" w:color="auto"/>
            </w:tcBorders>
            <w:vAlign w:val="center"/>
            <w:hideMark/>
          </w:tcPr>
          <w:p w:rsidR="00C532FE" w:rsidRDefault="00C532FE">
            <w:pPr>
              <w:snapToGrid w:val="0"/>
              <w:ind w:firstLine="34"/>
              <w:jc w:val="center"/>
              <w:rPr>
                <w:b/>
                <w:sz w:val="20"/>
                <w:szCs w:val="20"/>
                <w:lang w:eastAsia="ru-RU"/>
              </w:rPr>
            </w:pPr>
            <w:r>
              <w:rPr>
                <w:i/>
                <w:sz w:val="20"/>
                <w:szCs w:val="20"/>
              </w:rPr>
              <w:t>Інваріантний складник</w:t>
            </w:r>
          </w:p>
        </w:tc>
        <w:tc>
          <w:tcPr>
            <w:tcW w:w="2842" w:type="dxa"/>
            <w:tcBorders>
              <w:top w:val="single" w:sz="4" w:space="0" w:color="auto"/>
              <w:left w:val="single" w:sz="4" w:space="0" w:color="auto"/>
              <w:bottom w:val="single" w:sz="4" w:space="0" w:color="auto"/>
              <w:right w:val="single" w:sz="4" w:space="0" w:color="auto"/>
            </w:tcBorders>
            <w:hideMark/>
          </w:tcPr>
          <w:p w:rsidR="00C532FE" w:rsidRDefault="00C532FE">
            <w:pPr>
              <w:snapToGrid w:val="0"/>
              <w:ind w:firstLine="34"/>
              <w:jc w:val="center"/>
              <w:rPr>
                <w:b/>
                <w:sz w:val="20"/>
                <w:szCs w:val="20"/>
                <w:lang w:eastAsia="ru-RU"/>
              </w:rPr>
            </w:pPr>
            <w:r>
              <w:rPr>
                <w:b/>
                <w:sz w:val="20"/>
                <w:szCs w:val="20"/>
              </w:rPr>
              <w:t>1 клас</w:t>
            </w:r>
          </w:p>
        </w:tc>
      </w:tr>
      <w:tr w:rsidR="00C532FE" w:rsidTr="00C532FE">
        <w:trPr>
          <w:trHeight w:val="1150"/>
          <w:jc w:val="center"/>
        </w:trPr>
        <w:tc>
          <w:tcPr>
            <w:tcW w:w="3516" w:type="dxa"/>
            <w:tcBorders>
              <w:top w:val="single" w:sz="4" w:space="0" w:color="auto"/>
              <w:left w:val="single" w:sz="4" w:space="0" w:color="auto"/>
              <w:bottom w:val="single" w:sz="4" w:space="0" w:color="auto"/>
              <w:right w:val="single" w:sz="4" w:space="0" w:color="auto"/>
            </w:tcBorders>
            <w:vAlign w:val="center"/>
            <w:hideMark/>
          </w:tcPr>
          <w:p w:rsidR="00C532FE" w:rsidRDefault="00C532FE">
            <w:pPr>
              <w:snapToGrid w:val="0"/>
              <w:rPr>
                <w:sz w:val="20"/>
                <w:szCs w:val="20"/>
                <w:lang w:eastAsia="ru-RU"/>
              </w:rPr>
            </w:pPr>
            <w:r>
              <w:rPr>
                <w:sz w:val="20"/>
                <w:szCs w:val="20"/>
              </w:rPr>
              <w:t>Мовно-літературна</w:t>
            </w:r>
          </w:p>
        </w:tc>
        <w:tc>
          <w:tcPr>
            <w:tcW w:w="2842" w:type="dxa"/>
            <w:tcBorders>
              <w:top w:val="single" w:sz="4" w:space="0" w:color="auto"/>
              <w:left w:val="single" w:sz="4" w:space="0" w:color="auto"/>
              <w:bottom w:val="single" w:sz="4" w:space="0" w:color="auto"/>
              <w:right w:val="single" w:sz="4" w:space="0" w:color="auto"/>
            </w:tcBorders>
          </w:tcPr>
          <w:p w:rsidR="00C532FE" w:rsidRDefault="00C532FE">
            <w:pPr>
              <w:snapToGrid w:val="0"/>
              <w:ind w:firstLine="34"/>
              <w:jc w:val="center"/>
              <w:rPr>
                <w:sz w:val="20"/>
                <w:szCs w:val="20"/>
                <w:lang w:eastAsia="ru-RU"/>
              </w:rPr>
            </w:pPr>
          </w:p>
          <w:p w:rsidR="00C532FE" w:rsidRDefault="00C532FE">
            <w:pPr>
              <w:snapToGrid w:val="0"/>
              <w:ind w:firstLine="34"/>
              <w:jc w:val="center"/>
              <w:rPr>
                <w:sz w:val="20"/>
                <w:szCs w:val="20"/>
              </w:rPr>
            </w:pPr>
          </w:p>
          <w:p w:rsidR="00C532FE" w:rsidRDefault="00C532FE">
            <w:pPr>
              <w:snapToGrid w:val="0"/>
              <w:ind w:firstLine="34"/>
              <w:jc w:val="center"/>
              <w:rPr>
                <w:sz w:val="20"/>
                <w:szCs w:val="20"/>
                <w:lang w:eastAsia="ru-RU"/>
              </w:rPr>
            </w:pPr>
            <w:r>
              <w:rPr>
                <w:sz w:val="20"/>
                <w:szCs w:val="20"/>
              </w:rPr>
              <w:t>Навчання грамоти</w:t>
            </w:r>
          </w:p>
        </w:tc>
        <w:tc>
          <w:tcPr>
            <w:tcW w:w="2842" w:type="dxa"/>
            <w:tcBorders>
              <w:top w:val="single" w:sz="4" w:space="0" w:color="auto"/>
              <w:left w:val="single" w:sz="4" w:space="0" w:color="auto"/>
              <w:bottom w:val="single" w:sz="4" w:space="0" w:color="auto"/>
              <w:right w:val="single" w:sz="4" w:space="0" w:color="auto"/>
            </w:tcBorders>
          </w:tcPr>
          <w:p w:rsidR="00C532FE" w:rsidRDefault="00C532FE">
            <w:pPr>
              <w:snapToGrid w:val="0"/>
              <w:ind w:firstLine="34"/>
              <w:jc w:val="center"/>
              <w:rPr>
                <w:sz w:val="20"/>
                <w:szCs w:val="20"/>
                <w:lang w:eastAsia="ru-RU"/>
              </w:rPr>
            </w:pPr>
          </w:p>
          <w:p w:rsidR="00C532FE" w:rsidRDefault="00C532FE">
            <w:pPr>
              <w:snapToGrid w:val="0"/>
              <w:ind w:firstLine="34"/>
              <w:jc w:val="center"/>
              <w:rPr>
                <w:sz w:val="20"/>
                <w:szCs w:val="20"/>
              </w:rPr>
            </w:pPr>
          </w:p>
          <w:p w:rsidR="00C532FE" w:rsidRDefault="00C532FE">
            <w:pPr>
              <w:snapToGrid w:val="0"/>
              <w:ind w:firstLine="34"/>
              <w:jc w:val="center"/>
              <w:rPr>
                <w:sz w:val="20"/>
                <w:szCs w:val="20"/>
                <w:lang w:eastAsia="ru-RU"/>
              </w:rPr>
            </w:pPr>
            <w:r>
              <w:rPr>
                <w:sz w:val="20"/>
                <w:szCs w:val="20"/>
              </w:rPr>
              <w:t>1,25</w:t>
            </w:r>
          </w:p>
        </w:tc>
      </w:tr>
      <w:tr w:rsidR="00C532FE" w:rsidTr="00C532FE">
        <w:trPr>
          <w:trHeight w:val="280"/>
          <w:jc w:val="center"/>
        </w:trPr>
        <w:tc>
          <w:tcPr>
            <w:tcW w:w="3516" w:type="dxa"/>
            <w:tcBorders>
              <w:top w:val="single" w:sz="4" w:space="0" w:color="auto"/>
              <w:left w:val="single" w:sz="4" w:space="0" w:color="auto"/>
              <w:bottom w:val="single" w:sz="4" w:space="0" w:color="auto"/>
              <w:right w:val="single" w:sz="4" w:space="0" w:color="auto"/>
            </w:tcBorders>
            <w:vAlign w:val="center"/>
            <w:hideMark/>
          </w:tcPr>
          <w:p w:rsidR="00C532FE" w:rsidRDefault="00C532FE">
            <w:pPr>
              <w:snapToGrid w:val="0"/>
              <w:ind w:firstLine="29"/>
              <w:rPr>
                <w:sz w:val="20"/>
                <w:szCs w:val="20"/>
                <w:lang w:eastAsia="ru-RU"/>
              </w:rPr>
            </w:pPr>
            <w:r>
              <w:rPr>
                <w:sz w:val="20"/>
                <w:szCs w:val="20"/>
              </w:rPr>
              <w:t>Іншомовна</w:t>
            </w:r>
          </w:p>
        </w:tc>
        <w:tc>
          <w:tcPr>
            <w:tcW w:w="2842" w:type="dxa"/>
            <w:tcBorders>
              <w:top w:val="single" w:sz="4" w:space="0" w:color="auto"/>
              <w:left w:val="single" w:sz="4" w:space="0" w:color="auto"/>
              <w:bottom w:val="single" w:sz="4" w:space="0" w:color="auto"/>
              <w:right w:val="single" w:sz="4" w:space="0" w:color="auto"/>
            </w:tcBorders>
            <w:hideMark/>
          </w:tcPr>
          <w:p w:rsidR="00C532FE" w:rsidRDefault="00C532FE">
            <w:pPr>
              <w:snapToGrid w:val="0"/>
              <w:ind w:firstLine="34"/>
              <w:jc w:val="center"/>
              <w:rPr>
                <w:sz w:val="20"/>
                <w:szCs w:val="20"/>
                <w:lang w:eastAsia="ru-RU"/>
              </w:rPr>
            </w:pPr>
            <w:r>
              <w:rPr>
                <w:sz w:val="20"/>
                <w:szCs w:val="20"/>
              </w:rPr>
              <w:t>Англійська мова</w:t>
            </w:r>
          </w:p>
        </w:tc>
        <w:tc>
          <w:tcPr>
            <w:tcW w:w="2842" w:type="dxa"/>
            <w:tcBorders>
              <w:top w:val="single" w:sz="4" w:space="0" w:color="auto"/>
              <w:left w:val="single" w:sz="4" w:space="0" w:color="auto"/>
              <w:bottom w:val="single" w:sz="4" w:space="0" w:color="auto"/>
              <w:right w:val="single" w:sz="4" w:space="0" w:color="auto"/>
            </w:tcBorders>
            <w:hideMark/>
          </w:tcPr>
          <w:p w:rsidR="00C532FE" w:rsidRDefault="00C532FE">
            <w:pPr>
              <w:snapToGrid w:val="0"/>
              <w:ind w:firstLine="34"/>
              <w:jc w:val="center"/>
              <w:rPr>
                <w:sz w:val="20"/>
                <w:szCs w:val="20"/>
                <w:lang w:eastAsia="ru-RU"/>
              </w:rPr>
            </w:pPr>
            <w:r>
              <w:rPr>
                <w:sz w:val="20"/>
                <w:szCs w:val="20"/>
              </w:rPr>
              <w:t>0,5</w:t>
            </w:r>
          </w:p>
        </w:tc>
      </w:tr>
      <w:tr w:rsidR="00C532FE" w:rsidTr="00C532FE">
        <w:trPr>
          <w:trHeight w:val="280"/>
          <w:jc w:val="center"/>
        </w:trPr>
        <w:tc>
          <w:tcPr>
            <w:tcW w:w="3516" w:type="dxa"/>
            <w:tcBorders>
              <w:top w:val="single" w:sz="4" w:space="0" w:color="auto"/>
              <w:left w:val="single" w:sz="4" w:space="0" w:color="auto"/>
              <w:bottom w:val="single" w:sz="4" w:space="0" w:color="auto"/>
              <w:right w:val="single" w:sz="4" w:space="0" w:color="auto"/>
            </w:tcBorders>
            <w:vAlign w:val="center"/>
            <w:hideMark/>
          </w:tcPr>
          <w:p w:rsidR="00C532FE" w:rsidRDefault="00C532FE">
            <w:pPr>
              <w:snapToGrid w:val="0"/>
              <w:ind w:firstLine="29"/>
              <w:rPr>
                <w:sz w:val="20"/>
                <w:szCs w:val="20"/>
                <w:lang w:eastAsia="ru-RU"/>
              </w:rPr>
            </w:pPr>
            <w:r>
              <w:rPr>
                <w:sz w:val="20"/>
                <w:szCs w:val="20"/>
              </w:rPr>
              <w:t>Математична</w:t>
            </w:r>
          </w:p>
        </w:tc>
        <w:tc>
          <w:tcPr>
            <w:tcW w:w="2842" w:type="dxa"/>
            <w:tcBorders>
              <w:top w:val="single" w:sz="4" w:space="0" w:color="auto"/>
              <w:left w:val="single" w:sz="4" w:space="0" w:color="auto"/>
              <w:bottom w:val="single" w:sz="4" w:space="0" w:color="auto"/>
              <w:right w:val="single" w:sz="4" w:space="0" w:color="auto"/>
            </w:tcBorders>
            <w:hideMark/>
          </w:tcPr>
          <w:p w:rsidR="00C532FE" w:rsidRDefault="00C532FE">
            <w:pPr>
              <w:snapToGrid w:val="0"/>
              <w:ind w:firstLine="34"/>
              <w:jc w:val="center"/>
              <w:rPr>
                <w:sz w:val="20"/>
                <w:szCs w:val="20"/>
                <w:lang w:eastAsia="ru-RU"/>
              </w:rPr>
            </w:pPr>
            <w:r>
              <w:rPr>
                <w:sz w:val="20"/>
                <w:szCs w:val="20"/>
              </w:rPr>
              <w:t>Математика</w:t>
            </w:r>
          </w:p>
        </w:tc>
        <w:tc>
          <w:tcPr>
            <w:tcW w:w="2842" w:type="dxa"/>
            <w:tcBorders>
              <w:top w:val="single" w:sz="4" w:space="0" w:color="auto"/>
              <w:left w:val="single" w:sz="4" w:space="0" w:color="auto"/>
              <w:bottom w:val="single" w:sz="4" w:space="0" w:color="auto"/>
              <w:right w:val="single" w:sz="4" w:space="0" w:color="auto"/>
            </w:tcBorders>
            <w:hideMark/>
          </w:tcPr>
          <w:p w:rsidR="00C532FE" w:rsidRDefault="00C532FE">
            <w:pPr>
              <w:snapToGrid w:val="0"/>
              <w:ind w:firstLine="34"/>
              <w:jc w:val="center"/>
              <w:rPr>
                <w:sz w:val="20"/>
                <w:szCs w:val="20"/>
                <w:lang w:eastAsia="ru-RU"/>
              </w:rPr>
            </w:pPr>
            <w:r>
              <w:rPr>
                <w:sz w:val="20"/>
                <w:szCs w:val="20"/>
              </w:rPr>
              <w:t>1</w:t>
            </w:r>
          </w:p>
        </w:tc>
      </w:tr>
      <w:tr w:rsidR="00C532FE" w:rsidTr="00C532FE">
        <w:trPr>
          <w:trHeight w:val="280"/>
          <w:jc w:val="center"/>
        </w:trPr>
        <w:tc>
          <w:tcPr>
            <w:tcW w:w="3516" w:type="dxa"/>
            <w:tcBorders>
              <w:top w:val="single" w:sz="4" w:space="0" w:color="auto"/>
              <w:left w:val="single" w:sz="4" w:space="0" w:color="auto"/>
              <w:bottom w:val="single" w:sz="4" w:space="0" w:color="auto"/>
              <w:right w:val="single" w:sz="4" w:space="0" w:color="auto"/>
            </w:tcBorders>
            <w:vAlign w:val="center"/>
            <w:hideMark/>
          </w:tcPr>
          <w:p w:rsidR="00C532FE" w:rsidRDefault="00C532FE">
            <w:pPr>
              <w:snapToGrid w:val="0"/>
              <w:rPr>
                <w:sz w:val="20"/>
                <w:szCs w:val="20"/>
                <w:lang w:eastAsia="ru-RU"/>
              </w:rPr>
            </w:pPr>
            <w:r>
              <w:rPr>
                <w:sz w:val="20"/>
                <w:szCs w:val="20"/>
              </w:rPr>
              <w:t xml:space="preserve">Природнича, громадянська й історична, соціальна, </w:t>
            </w:r>
            <w:proofErr w:type="spellStart"/>
            <w:r>
              <w:rPr>
                <w:sz w:val="20"/>
                <w:szCs w:val="20"/>
              </w:rPr>
              <w:t>здоров’язбережувальна</w:t>
            </w:r>
            <w:proofErr w:type="spellEnd"/>
            <w:r>
              <w:rPr>
                <w:sz w:val="20"/>
                <w:szCs w:val="20"/>
              </w:rPr>
              <w:t xml:space="preserve"> галузі</w:t>
            </w:r>
          </w:p>
        </w:tc>
        <w:tc>
          <w:tcPr>
            <w:tcW w:w="2842" w:type="dxa"/>
            <w:tcBorders>
              <w:top w:val="single" w:sz="4" w:space="0" w:color="auto"/>
              <w:left w:val="single" w:sz="4" w:space="0" w:color="auto"/>
              <w:bottom w:val="single" w:sz="4" w:space="0" w:color="auto"/>
              <w:right w:val="single" w:sz="4" w:space="0" w:color="auto"/>
            </w:tcBorders>
            <w:hideMark/>
          </w:tcPr>
          <w:p w:rsidR="00C532FE" w:rsidRDefault="00C532FE">
            <w:pPr>
              <w:snapToGrid w:val="0"/>
              <w:ind w:firstLine="34"/>
              <w:jc w:val="center"/>
              <w:rPr>
                <w:sz w:val="20"/>
                <w:szCs w:val="20"/>
                <w:lang w:eastAsia="ru-RU"/>
              </w:rPr>
            </w:pPr>
            <w:r>
              <w:rPr>
                <w:sz w:val="20"/>
                <w:szCs w:val="20"/>
              </w:rPr>
              <w:t>Я досліджую світ</w:t>
            </w:r>
          </w:p>
        </w:tc>
        <w:tc>
          <w:tcPr>
            <w:tcW w:w="2842" w:type="dxa"/>
            <w:tcBorders>
              <w:top w:val="single" w:sz="4" w:space="0" w:color="auto"/>
              <w:left w:val="single" w:sz="4" w:space="0" w:color="auto"/>
              <w:bottom w:val="single" w:sz="4" w:space="0" w:color="auto"/>
              <w:right w:val="single" w:sz="4" w:space="0" w:color="auto"/>
            </w:tcBorders>
            <w:hideMark/>
          </w:tcPr>
          <w:p w:rsidR="00C532FE" w:rsidRDefault="00C532FE">
            <w:pPr>
              <w:snapToGrid w:val="0"/>
              <w:ind w:firstLine="34"/>
              <w:jc w:val="center"/>
              <w:rPr>
                <w:sz w:val="20"/>
                <w:szCs w:val="20"/>
                <w:lang w:eastAsia="ru-RU"/>
              </w:rPr>
            </w:pPr>
            <w:r>
              <w:rPr>
                <w:sz w:val="20"/>
                <w:szCs w:val="20"/>
              </w:rPr>
              <w:t>1</w:t>
            </w:r>
          </w:p>
        </w:tc>
      </w:tr>
      <w:tr w:rsidR="00C532FE" w:rsidTr="00C532FE">
        <w:trPr>
          <w:trHeight w:val="280"/>
          <w:jc w:val="center"/>
        </w:trPr>
        <w:tc>
          <w:tcPr>
            <w:tcW w:w="3516" w:type="dxa"/>
            <w:tcBorders>
              <w:top w:val="single" w:sz="4" w:space="0" w:color="auto"/>
              <w:left w:val="single" w:sz="4" w:space="0" w:color="auto"/>
              <w:bottom w:val="single" w:sz="4" w:space="0" w:color="auto"/>
              <w:right w:val="single" w:sz="4" w:space="0" w:color="auto"/>
            </w:tcBorders>
            <w:vAlign w:val="center"/>
            <w:hideMark/>
          </w:tcPr>
          <w:p w:rsidR="00C532FE" w:rsidRDefault="00C532FE">
            <w:pPr>
              <w:snapToGrid w:val="0"/>
              <w:rPr>
                <w:sz w:val="20"/>
                <w:szCs w:val="20"/>
                <w:lang w:eastAsia="ru-RU"/>
              </w:rPr>
            </w:pPr>
            <w:r>
              <w:rPr>
                <w:sz w:val="20"/>
                <w:szCs w:val="20"/>
              </w:rPr>
              <w:t>Технологічна</w:t>
            </w:r>
          </w:p>
        </w:tc>
        <w:tc>
          <w:tcPr>
            <w:tcW w:w="2842" w:type="dxa"/>
            <w:tcBorders>
              <w:top w:val="single" w:sz="4" w:space="0" w:color="auto"/>
              <w:left w:val="single" w:sz="4" w:space="0" w:color="auto"/>
              <w:bottom w:val="single" w:sz="4" w:space="0" w:color="auto"/>
              <w:right w:val="single" w:sz="4" w:space="0" w:color="auto"/>
            </w:tcBorders>
            <w:hideMark/>
          </w:tcPr>
          <w:p w:rsidR="00C532FE" w:rsidRDefault="00C532FE">
            <w:pPr>
              <w:snapToGrid w:val="0"/>
              <w:ind w:firstLine="34"/>
              <w:jc w:val="center"/>
              <w:rPr>
                <w:sz w:val="20"/>
                <w:szCs w:val="20"/>
                <w:lang w:eastAsia="ru-RU"/>
              </w:rPr>
            </w:pPr>
            <w:r>
              <w:rPr>
                <w:sz w:val="20"/>
                <w:szCs w:val="20"/>
              </w:rPr>
              <w:t>Дизайн і технології</w:t>
            </w:r>
          </w:p>
        </w:tc>
        <w:tc>
          <w:tcPr>
            <w:tcW w:w="2842" w:type="dxa"/>
            <w:tcBorders>
              <w:top w:val="single" w:sz="4" w:space="0" w:color="auto"/>
              <w:left w:val="single" w:sz="4" w:space="0" w:color="auto"/>
              <w:bottom w:val="single" w:sz="4" w:space="0" w:color="auto"/>
              <w:right w:val="single" w:sz="4" w:space="0" w:color="auto"/>
            </w:tcBorders>
            <w:hideMark/>
          </w:tcPr>
          <w:p w:rsidR="00C532FE" w:rsidRDefault="00C532FE">
            <w:pPr>
              <w:snapToGrid w:val="0"/>
              <w:ind w:firstLine="34"/>
              <w:jc w:val="center"/>
              <w:rPr>
                <w:sz w:val="20"/>
                <w:szCs w:val="20"/>
                <w:lang w:eastAsia="ru-RU"/>
              </w:rPr>
            </w:pPr>
            <w:r>
              <w:rPr>
                <w:sz w:val="20"/>
                <w:szCs w:val="20"/>
              </w:rPr>
              <w:t>0,25</w:t>
            </w:r>
          </w:p>
        </w:tc>
      </w:tr>
      <w:tr w:rsidR="00C532FE" w:rsidTr="00C532FE">
        <w:trPr>
          <w:trHeight w:val="280"/>
          <w:jc w:val="center"/>
        </w:trPr>
        <w:tc>
          <w:tcPr>
            <w:tcW w:w="3516" w:type="dxa"/>
            <w:tcBorders>
              <w:top w:val="single" w:sz="4" w:space="0" w:color="auto"/>
              <w:left w:val="single" w:sz="4" w:space="0" w:color="auto"/>
              <w:bottom w:val="single" w:sz="4" w:space="0" w:color="auto"/>
              <w:right w:val="single" w:sz="4" w:space="0" w:color="auto"/>
            </w:tcBorders>
            <w:vAlign w:val="center"/>
            <w:hideMark/>
          </w:tcPr>
          <w:p w:rsidR="00C532FE" w:rsidRDefault="00C532FE">
            <w:pPr>
              <w:rPr>
                <w:rFonts w:asciiTheme="minorHAnsi" w:eastAsiaTheme="minorEastAsia" w:hAnsiTheme="minorHAnsi" w:cstheme="minorBidi"/>
                <w:sz w:val="22"/>
                <w:szCs w:val="22"/>
                <w:lang w:eastAsia="uk-UA"/>
              </w:rPr>
            </w:pPr>
          </w:p>
        </w:tc>
        <w:tc>
          <w:tcPr>
            <w:tcW w:w="2842" w:type="dxa"/>
            <w:tcBorders>
              <w:top w:val="single" w:sz="4" w:space="0" w:color="auto"/>
              <w:left w:val="single" w:sz="4" w:space="0" w:color="auto"/>
              <w:bottom w:val="single" w:sz="4" w:space="0" w:color="auto"/>
              <w:right w:val="single" w:sz="4" w:space="0" w:color="auto"/>
            </w:tcBorders>
          </w:tcPr>
          <w:p w:rsidR="00C532FE" w:rsidRDefault="00C532FE">
            <w:pPr>
              <w:rPr>
                <w:sz w:val="20"/>
                <w:szCs w:val="20"/>
                <w:lang w:eastAsia="ru-RU"/>
              </w:rPr>
            </w:pPr>
          </w:p>
        </w:tc>
        <w:tc>
          <w:tcPr>
            <w:tcW w:w="2842" w:type="dxa"/>
            <w:tcBorders>
              <w:top w:val="single" w:sz="4" w:space="0" w:color="auto"/>
              <w:left w:val="single" w:sz="4" w:space="0" w:color="auto"/>
              <w:bottom w:val="single" w:sz="4" w:space="0" w:color="auto"/>
              <w:right w:val="single" w:sz="4" w:space="0" w:color="auto"/>
            </w:tcBorders>
          </w:tcPr>
          <w:p w:rsidR="00C532FE" w:rsidRDefault="00C532FE">
            <w:pPr>
              <w:jc w:val="center"/>
              <w:rPr>
                <w:sz w:val="20"/>
                <w:szCs w:val="20"/>
                <w:lang w:eastAsia="ru-RU"/>
              </w:rPr>
            </w:pPr>
          </w:p>
        </w:tc>
      </w:tr>
      <w:tr w:rsidR="00C532FE" w:rsidTr="00C532FE">
        <w:trPr>
          <w:trHeight w:val="280"/>
          <w:jc w:val="center"/>
        </w:trPr>
        <w:tc>
          <w:tcPr>
            <w:tcW w:w="3516" w:type="dxa"/>
            <w:vMerge w:val="restart"/>
            <w:tcBorders>
              <w:top w:val="single" w:sz="4" w:space="0" w:color="auto"/>
              <w:left w:val="single" w:sz="4" w:space="0" w:color="auto"/>
              <w:bottom w:val="single" w:sz="4" w:space="0" w:color="auto"/>
              <w:right w:val="single" w:sz="4" w:space="0" w:color="auto"/>
            </w:tcBorders>
            <w:vAlign w:val="center"/>
            <w:hideMark/>
          </w:tcPr>
          <w:p w:rsidR="00C532FE" w:rsidRDefault="00C532FE">
            <w:pPr>
              <w:snapToGrid w:val="0"/>
              <w:ind w:firstLine="29"/>
              <w:rPr>
                <w:sz w:val="20"/>
                <w:szCs w:val="20"/>
                <w:lang w:eastAsia="ru-RU"/>
              </w:rPr>
            </w:pPr>
            <w:r>
              <w:rPr>
                <w:sz w:val="20"/>
                <w:szCs w:val="20"/>
              </w:rPr>
              <w:t>Мистецька</w:t>
            </w:r>
          </w:p>
        </w:tc>
        <w:tc>
          <w:tcPr>
            <w:tcW w:w="2842" w:type="dxa"/>
            <w:tcBorders>
              <w:top w:val="single" w:sz="4" w:space="0" w:color="auto"/>
              <w:left w:val="single" w:sz="4" w:space="0" w:color="auto"/>
              <w:bottom w:val="single" w:sz="4" w:space="0" w:color="auto"/>
              <w:right w:val="single" w:sz="4" w:space="0" w:color="auto"/>
            </w:tcBorders>
            <w:hideMark/>
          </w:tcPr>
          <w:p w:rsidR="00C532FE" w:rsidRDefault="00C532FE">
            <w:pPr>
              <w:snapToGrid w:val="0"/>
              <w:ind w:firstLine="34"/>
              <w:jc w:val="center"/>
              <w:rPr>
                <w:sz w:val="20"/>
                <w:szCs w:val="20"/>
                <w:lang w:eastAsia="ru-RU"/>
              </w:rPr>
            </w:pPr>
            <w:r>
              <w:rPr>
                <w:sz w:val="20"/>
                <w:szCs w:val="20"/>
              </w:rPr>
              <w:t>Образотворче мистецтво</w:t>
            </w:r>
          </w:p>
        </w:tc>
        <w:tc>
          <w:tcPr>
            <w:tcW w:w="2842" w:type="dxa"/>
            <w:tcBorders>
              <w:top w:val="single" w:sz="4" w:space="0" w:color="auto"/>
              <w:left w:val="single" w:sz="4" w:space="0" w:color="auto"/>
              <w:bottom w:val="single" w:sz="4" w:space="0" w:color="auto"/>
              <w:right w:val="single" w:sz="4" w:space="0" w:color="auto"/>
            </w:tcBorders>
            <w:hideMark/>
          </w:tcPr>
          <w:p w:rsidR="00C532FE" w:rsidRDefault="00C532FE">
            <w:pPr>
              <w:snapToGrid w:val="0"/>
              <w:ind w:firstLine="34"/>
              <w:jc w:val="center"/>
              <w:rPr>
                <w:sz w:val="20"/>
                <w:szCs w:val="20"/>
                <w:lang w:eastAsia="ru-RU"/>
              </w:rPr>
            </w:pPr>
            <w:r>
              <w:rPr>
                <w:sz w:val="20"/>
                <w:szCs w:val="20"/>
              </w:rPr>
              <w:t>0,25</w:t>
            </w:r>
          </w:p>
        </w:tc>
      </w:tr>
      <w:tr w:rsidR="00C532FE" w:rsidTr="00C532FE">
        <w:trPr>
          <w:trHeight w:val="280"/>
          <w:jc w:val="center"/>
        </w:trPr>
        <w:tc>
          <w:tcPr>
            <w:tcW w:w="6358" w:type="dxa"/>
            <w:vMerge/>
            <w:tcBorders>
              <w:top w:val="single" w:sz="4" w:space="0" w:color="auto"/>
              <w:left w:val="single" w:sz="4" w:space="0" w:color="auto"/>
              <w:bottom w:val="single" w:sz="4" w:space="0" w:color="auto"/>
              <w:right w:val="single" w:sz="4" w:space="0" w:color="auto"/>
            </w:tcBorders>
            <w:vAlign w:val="center"/>
            <w:hideMark/>
          </w:tcPr>
          <w:p w:rsidR="00C532FE" w:rsidRDefault="00C532FE">
            <w:pPr>
              <w:rPr>
                <w:sz w:val="20"/>
                <w:szCs w:val="20"/>
                <w:lang w:eastAsia="ru-RU"/>
              </w:rPr>
            </w:pPr>
          </w:p>
        </w:tc>
        <w:tc>
          <w:tcPr>
            <w:tcW w:w="2842" w:type="dxa"/>
            <w:tcBorders>
              <w:top w:val="single" w:sz="4" w:space="0" w:color="auto"/>
              <w:left w:val="single" w:sz="4" w:space="0" w:color="auto"/>
              <w:bottom w:val="single" w:sz="4" w:space="0" w:color="auto"/>
              <w:right w:val="single" w:sz="4" w:space="0" w:color="auto"/>
            </w:tcBorders>
            <w:hideMark/>
          </w:tcPr>
          <w:p w:rsidR="00C532FE" w:rsidRDefault="00C532FE">
            <w:pPr>
              <w:snapToGrid w:val="0"/>
              <w:ind w:firstLine="34"/>
              <w:jc w:val="center"/>
              <w:rPr>
                <w:sz w:val="20"/>
                <w:szCs w:val="20"/>
                <w:lang w:eastAsia="ru-RU"/>
              </w:rPr>
            </w:pPr>
            <w:r>
              <w:rPr>
                <w:sz w:val="20"/>
                <w:szCs w:val="20"/>
              </w:rPr>
              <w:t>Музичне мистецтво</w:t>
            </w:r>
          </w:p>
        </w:tc>
        <w:tc>
          <w:tcPr>
            <w:tcW w:w="2842" w:type="dxa"/>
            <w:tcBorders>
              <w:top w:val="single" w:sz="4" w:space="0" w:color="auto"/>
              <w:left w:val="single" w:sz="4" w:space="0" w:color="auto"/>
              <w:bottom w:val="single" w:sz="4" w:space="0" w:color="auto"/>
              <w:right w:val="single" w:sz="4" w:space="0" w:color="auto"/>
            </w:tcBorders>
            <w:hideMark/>
          </w:tcPr>
          <w:p w:rsidR="00C532FE" w:rsidRDefault="00C532FE">
            <w:pPr>
              <w:snapToGrid w:val="0"/>
              <w:ind w:firstLine="34"/>
              <w:jc w:val="center"/>
              <w:rPr>
                <w:sz w:val="20"/>
                <w:szCs w:val="20"/>
                <w:lang w:eastAsia="ru-RU"/>
              </w:rPr>
            </w:pPr>
            <w:r>
              <w:rPr>
                <w:sz w:val="20"/>
                <w:szCs w:val="20"/>
              </w:rPr>
              <w:t>0,25</w:t>
            </w:r>
          </w:p>
        </w:tc>
      </w:tr>
      <w:tr w:rsidR="00C532FE" w:rsidTr="00C532FE">
        <w:trPr>
          <w:trHeight w:val="280"/>
          <w:jc w:val="center"/>
        </w:trPr>
        <w:tc>
          <w:tcPr>
            <w:tcW w:w="3516" w:type="dxa"/>
            <w:tcBorders>
              <w:top w:val="single" w:sz="4" w:space="0" w:color="auto"/>
              <w:left w:val="single" w:sz="4" w:space="0" w:color="auto"/>
              <w:bottom w:val="single" w:sz="4" w:space="0" w:color="auto"/>
              <w:right w:val="single" w:sz="4" w:space="0" w:color="auto"/>
            </w:tcBorders>
            <w:vAlign w:val="center"/>
            <w:hideMark/>
          </w:tcPr>
          <w:p w:rsidR="00C532FE" w:rsidRDefault="00C532FE">
            <w:pPr>
              <w:snapToGrid w:val="0"/>
              <w:ind w:firstLine="29"/>
              <w:rPr>
                <w:sz w:val="20"/>
                <w:szCs w:val="20"/>
                <w:lang w:eastAsia="ru-RU"/>
              </w:rPr>
            </w:pPr>
            <w:r>
              <w:rPr>
                <w:sz w:val="20"/>
                <w:szCs w:val="20"/>
              </w:rPr>
              <w:t>Фізкультурна</w:t>
            </w:r>
          </w:p>
        </w:tc>
        <w:tc>
          <w:tcPr>
            <w:tcW w:w="2842" w:type="dxa"/>
            <w:tcBorders>
              <w:top w:val="single" w:sz="4" w:space="0" w:color="auto"/>
              <w:left w:val="single" w:sz="4" w:space="0" w:color="auto"/>
              <w:bottom w:val="single" w:sz="4" w:space="0" w:color="auto"/>
              <w:right w:val="single" w:sz="4" w:space="0" w:color="auto"/>
            </w:tcBorders>
            <w:hideMark/>
          </w:tcPr>
          <w:p w:rsidR="00C532FE" w:rsidRDefault="00C532FE">
            <w:pPr>
              <w:snapToGrid w:val="0"/>
              <w:ind w:firstLine="34"/>
              <w:jc w:val="center"/>
              <w:rPr>
                <w:sz w:val="20"/>
                <w:szCs w:val="20"/>
                <w:lang w:eastAsia="ru-RU"/>
              </w:rPr>
            </w:pPr>
            <w:r>
              <w:rPr>
                <w:sz w:val="20"/>
                <w:szCs w:val="20"/>
              </w:rPr>
              <w:t>Фізична культура</w:t>
            </w:r>
          </w:p>
        </w:tc>
        <w:tc>
          <w:tcPr>
            <w:tcW w:w="2842" w:type="dxa"/>
            <w:tcBorders>
              <w:top w:val="single" w:sz="4" w:space="0" w:color="auto"/>
              <w:left w:val="single" w:sz="4" w:space="0" w:color="auto"/>
              <w:bottom w:val="single" w:sz="4" w:space="0" w:color="auto"/>
              <w:right w:val="single" w:sz="4" w:space="0" w:color="auto"/>
            </w:tcBorders>
            <w:hideMark/>
          </w:tcPr>
          <w:p w:rsidR="00C532FE" w:rsidRDefault="00C532FE">
            <w:pPr>
              <w:snapToGrid w:val="0"/>
              <w:ind w:firstLine="34"/>
              <w:jc w:val="center"/>
              <w:rPr>
                <w:sz w:val="20"/>
                <w:szCs w:val="20"/>
                <w:lang w:eastAsia="ru-RU"/>
              </w:rPr>
            </w:pPr>
            <w:r>
              <w:rPr>
                <w:sz w:val="20"/>
                <w:szCs w:val="20"/>
              </w:rPr>
              <w:t>0,5</w:t>
            </w:r>
          </w:p>
        </w:tc>
      </w:tr>
      <w:tr w:rsidR="00C532FE" w:rsidTr="00C532FE">
        <w:trPr>
          <w:trHeight w:val="280"/>
          <w:jc w:val="center"/>
        </w:trPr>
        <w:tc>
          <w:tcPr>
            <w:tcW w:w="3516" w:type="dxa"/>
            <w:tcBorders>
              <w:top w:val="single" w:sz="4" w:space="0" w:color="auto"/>
              <w:left w:val="single" w:sz="4" w:space="0" w:color="auto"/>
              <w:bottom w:val="single" w:sz="4" w:space="0" w:color="auto"/>
              <w:right w:val="single" w:sz="4" w:space="0" w:color="auto"/>
            </w:tcBorders>
            <w:vAlign w:val="center"/>
            <w:hideMark/>
          </w:tcPr>
          <w:p w:rsidR="00C532FE" w:rsidRDefault="00C532FE">
            <w:pPr>
              <w:snapToGrid w:val="0"/>
              <w:rPr>
                <w:b/>
                <w:sz w:val="20"/>
                <w:szCs w:val="20"/>
                <w:lang w:eastAsia="ru-RU"/>
              </w:rPr>
            </w:pPr>
            <w:r>
              <w:rPr>
                <w:b/>
                <w:sz w:val="20"/>
                <w:szCs w:val="20"/>
              </w:rPr>
              <w:t>Усього</w:t>
            </w:r>
          </w:p>
        </w:tc>
        <w:tc>
          <w:tcPr>
            <w:tcW w:w="2842" w:type="dxa"/>
            <w:tcBorders>
              <w:top w:val="single" w:sz="4" w:space="0" w:color="auto"/>
              <w:left w:val="single" w:sz="4" w:space="0" w:color="auto"/>
              <w:bottom w:val="single" w:sz="4" w:space="0" w:color="auto"/>
              <w:right w:val="single" w:sz="4" w:space="0" w:color="auto"/>
            </w:tcBorders>
          </w:tcPr>
          <w:p w:rsidR="00C532FE" w:rsidRDefault="00C532FE">
            <w:pPr>
              <w:snapToGrid w:val="0"/>
              <w:ind w:firstLine="34"/>
              <w:jc w:val="center"/>
              <w:rPr>
                <w:sz w:val="20"/>
                <w:szCs w:val="20"/>
                <w:lang w:eastAsia="ru-RU"/>
              </w:rPr>
            </w:pPr>
          </w:p>
        </w:tc>
        <w:tc>
          <w:tcPr>
            <w:tcW w:w="2842" w:type="dxa"/>
            <w:tcBorders>
              <w:top w:val="single" w:sz="4" w:space="0" w:color="auto"/>
              <w:left w:val="single" w:sz="4" w:space="0" w:color="auto"/>
              <w:bottom w:val="single" w:sz="4" w:space="0" w:color="auto"/>
              <w:right w:val="single" w:sz="4" w:space="0" w:color="auto"/>
            </w:tcBorders>
            <w:hideMark/>
          </w:tcPr>
          <w:p w:rsidR="00C532FE" w:rsidRDefault="00C532FE">
            <w:pPr>
              <w:snapToGrid w:val="0"/>
              <w:ind w:firstLine="34"/>
              <w:jc w:val="center"/>
              <w:rPr>
                <w:sz w:val="20"/>
                <w:szCs w:val="20"/>
                <w:lang w:eastAsia="ru-RU"/>
              </w:rPr>
            </w:pPr>
            <w:r>
              <w:rPr>
                <w:sz w:val="20"/>
                <w:szCs w:val="20"/>
              </w:rPr>
              <w:t>5</w:t>
            </w:r>
          </w:p>
        </w:tc>
      </w:tr>
      <w:tr w:rsidR="00C532FE" w:rsidTr="00C532FE">
        <w:trPr>
          <w:trHeight w:val="280"/>
          <w:jc w:val="center"/>
        </w:trPr>
        <w:tc>
          <w:tcPr>
            <w:tcW w:w="3516" w:type="dxa"/>
            <w:tcBorders>
              <w:top w:val="single" w:sz="4" w:space="0" w:color="auto"/>
              <w:left w:val="single" w:sz="4" w:space="0" w:color="auto"/>
              <w:bottom w:val="single" w:sz="4" w:space="0" w:color="auto"/>
              <w:right w:val="single" w:sz="4" w:space="0" w:color="auto"/>
            </w:tcBorders>
            <w:vAlign w:val="center"/>
            <w:hideMark/>
          </w:tcPr>
          <w:p w:rsidR="00C532FE" w:rsidRDefault="00C532FE">
            <w:pPr>
              <w:snapToGrid w:val="0"/>
              <w:ind w:firstLine="34"/>
              <w:jc w:val="center"/>
              <w:rPr>
                <w:i/>
                <w:sz w:val="20"/>
                <w:szCs w:val="20"/>
                <w:lang w:eastAsia="ru-RU"/>
              </w:rPr>
            </w:pPr>
            <w:r>
              <w:rPr>
                <w:i/>
                <w:sz w:val="20"/>
              </w:rPr>
              <w:t>Варіативний складник</w:t>
            </w:r>
          </w:p>
        </w:tc>
        <w:tc>
          <w:tcPr>
            <w:tcW w:w="2842" w:type="dxa"/>
            <w:tcBorders>
              <w:top w:val="single" w:sz="4" w:space="0" w:color="auto"/>
              <w:left w:val="single" w:sz="4" w:space="0" w:color="auto"/>
              <w:bottom w:val="single" w:sz="4" w:space="0" w:color="auto"/>
              <w:right w:val="single" w:sz="4" w:space="0" w:color="auto"/>
            </w:tcBorders>
          </w:tcPr>
          <w:p w:rsidR="00C532FE" w:rsidRDefault="00C532FE">
            <w:pPr>
              <w:snapToGrid w:val="0"/>
              <w:ind w:firstLine="34"/>
              <w:jc w:val="center"/>
              <w:rPr>
                <w:sz w:val="20"/>
                <w:szCs w:val="20"/>
                <w:lang w:eastAsia="ru-RU"/>
              </w:rPr>
            </w:pPr>
          </w:p>
        </w:tc>
        <w:tc>
          <w:tcPr>
            <w:tcW w:w="2842" w:type="dxa"/>
            <w:tcBorders>
              <w:top w:val="single" w:sz="4" w:space="0" w:color="auto"/>
              <w:left w:val="single" w:sz="4" w:space="0" w:color="auto"/>
              <w:bottom w:val="single" w:sz="4" w:space="0" w:color="auto"/>
              <w:right w:val="single" w:sz="4" w:space="0" w:color="auto"/>
            </w:tcBorders>
          </w:tcPr>
          <w:p w:rsidR="00C532FE" w:rsidRDefault="00C532FE">
            <w:pPr>
              <w:snapToGrid w:val="0"/>
              <w:ind w:firstLine="34"/>
              <w:jc w:val="center"/>
              <w:rPr>
                <w:sz w:val="20"/>
                <w:szCs w:val="20"/>
                <w:lang w:eastAsia="ru-RU"/>
              </w:rPr>
            </w:pPr>
          </w:p>
        </w:tc>
      </w:tr>
      <w:tr w:rsidR="00C532FE" w:rsidTr="00C532FE">
        <w:trPr>
          <w:trHeight w:val="920"/>
          <w:jc w:val="center"/>
        </w:trPr>
        <w:tc>
          <w:tcPr>
            <w:tcW w:w="3516" w:type="dxa"/>
            <w:tcBorders>
              <w:top w:val="single" w:sz="4" w:space="0" w:color="auto"/>
              <w:left w:val="single" w:sz="4" w:space="0" w:color="auto"/>
              <w:bottom w:val="single" w:sz="4" w:space="0" w:color="auto"/>
              <w:right w:val="single" w:sz="4" w:space="0" w:color="auto"/>
            </w:tcBorders>
            <w:vAlign w:val="center"/>
            <w:hideMark/>
          </w:tcPr>
          <w:p w:rsidR="00C532FE" w:rsidRDefault="00C532FE">
            <w:pPr>
              <w:snapToGrid w:val="0"/>
              <w:ind w:firstLine="34"/>
              <w:rPr>
                <w:sz w:val="20"/>
                <w:szCs w:val="20"/>
                <w:lang w:eastAsia="ru-RU"/>
              </w:rPr>
            </w:pPr>
            <w:r>
              <w:rPr>
                <w:sz w:val="20"/>
                <w:szCs w:val="20"/>
              </w:rPr>
              <w:t>Загальна кількість навчальних годин</w:t>
            </w:r>
          </w:p>
        </w:tc>
        <w:tc>
          <w:tcPr>
            <w:tcW w:w="2842" w:type="dxa"/>
            <w:tcBorders>
              <w:top w:val="single" w:sz="4" w:space="0" w:color="auto"/>
              <w:left w:val="single" w:sz="4" w:space="0" w:color="auto"/>
              <w:bottom w:val="single" w:sz="4" w:space="0" w:color="auto"/>
              <w:right w:val="single" w:sz="4" w:space="0" w:color="auto"/>
            </w:tcBorders>
          </w:tcPr>
          <w:p w:rsidR="00C532FE" w:rsidRDefault="00C532FE">
            <w:pPr>
              <w:snapToGrid w:val="0"/>
              <w:ind w:firstLine="34"/>
              <w:jc w:val="center"/>
              <w:rPr>
                <w:sz w:val="20"/>
                <w:szCs w:val="20"/>
                <w:lang w:eastAsia="ru-RU"/>
              </w:rPr>
            </w:pPr>
          </w:p>
        </w:tc>
        <w:tc>
          <w:tcPr>
            <w:tcW w:w="2842" w:type="dxa"/>
            <w:tcBorders>
              <w:top w:val="single" w:sz="4" w:space="0" w:color="auto"/>
              <w:left w:val="single" w:sz="4" w:space="0" w:color="auto"/>
              <w:bottom w:val="single" w:sz="4" w:space="0" w:color="auto"/>
              <w:right w:val="single" w:sz="4" w:space="0" w:color="auto"/>
            </w:tcBorders>
          </w:tcPr>
          <w:p w:rsidR="00C532FE" w:rsidRDefault="00C532FE">
            <w:pPr>
              <w:snapToGrid w:val="0"/>
              <w:ind w:firstLine="34"/>
              <w:rPr>
                <w:sz w:val="20"/>
                <w:szCs w:val="20"/>
                <w:lang w:eastAsia="ru-RU"/>
              </w:rPr>
            </w:pPr>
            <w:r>
              <w:rPr>
                <w:sz w:val="20"/>
                <w:szCs w:val="20"/>
              </w:rPr>
              <w:t xml:space="preserve">             </w:t>
            </w:r>
          </w:p>
          <w:p w:rsidR="00C532FE" w:rsidRDefault="00C532FE">
            <w:pPr>
              <w:snapToGrid w:val="0"/>
              <w:ind w:firstLine="34"/>
              <w:rPr>
                <w:sz w:val="20"/>
                <w:szCs w:val="20"/>
              </w:rPr>
            </w:pPr>
          </w:p>
          <w:p w:rsidR="00C532FE" w:rsidRDefault="00C532FE">
            <w:pPr>
              <w:snapToGrid w:val="0"/>
              <w:ind w:firstLine="34"/>
              <w:rPr>
                <w:sz w:val="20"/>
                <w:szCs w:val="20"/>
                <w:lang w:eastAsia="ru-RU"/>
              </w:rPr>
            </w:pPr>
            <w:r>
              <w:rPr>
                <w:sz w:val="20"/>
                <w:szCs w:val="20"/>
              </w:rPr>
              <w:t xml:space="preserve">                        5</w:t>
            </w:r>
          </w:p>
        </w:tc>
      </w:tr>
      <w:tr w:rsidR="00C532FE" w:rsidTr="00C532FE">
        <w:trPr>
          <w:trHeight w:val="920"/>
          <w:jc w:val="center"/>
        </w:trPr>
        <w:tc>
          <w:tcPr>
            <w:tcW w:w="3516" w:type="dxa"/>
            <w:tcBorders>
              <w:top w:val="single" w:sz="4" w:space="0" w:color="auto"/>
              <w:left w:val="single" w:sz="4" w:space="0" w:color="auto"/>
              <w:bottom w:val="single" w:sz="4" w:space="0" w:color="auto"/>
              <w:right w:val="single" w:sz="4" w:space="0" w:color="auto"/>
            </w:tcBorders>
            <w:vAlign w:val="center"/>
            <w:hideMark/>
          </w:tcPr>
          <w:p w:rsidR="00C532FE" w:rsidRDefault="00C532FE">
            <w:pPr>
              <w:snapToGrid w:val="0"/>
              <w:ind w:firstLine="34"/>
              <w:rPr>
                <w:sz w:val="20"/>
                <w:szCs w:val="20"/>
                <w:lang w:eastAsia="ru-RU"/>
              </w:rPr>
            </w:pPr>
            <w:r>
              <w:rPr>
                <w:sz w:val="20"/>
                <w:szCs w:val="20"/>
              </w:rPr>
              <w:t xml:space="preserve">Гранично допустиме тижневе/ річне навчальне навантаження учня </w:t>
            </w:r>
          </w:p>
        </w:tc>
        <w:tc>
          <w:tcPr>
            <w:tcW w:w="2842" w:type="dxa"/>
            <w:tcBorders>
              <w:top w:val="single" w:sz="4" w:space="0" w:color="auto"/>
              <w:left w:val="single" w:sz="4" w:space="0" w:color="auto"/>
              <w:bottom w:val="single" w:sz="4" w:space="0" w:color="auto"/>
              <w:right w:val="single" w:sz="4" w:space="0" w:color="auto"/>
            </w:tcBorders>
          </w:tcPr>
          <w:p w:rsidR="00C532FE" w:rsidRDefault="00C532FE">
            <w:pPr>
              <w:snapToGrid w:val="0"/>
              <w:ind w:firstLine="34"/>
              <w:jc w:val="center"/>
              <w:rPr>
                <w:sz w:val="20"/>
                <w:szCs w:val="20"/>
                <w:lang w:eastAsia="ru-RU"/>
              </w:rPr>
            </w:pPr>
          </w:p>
        </w:tc>
        <w:tc>
          <w:tcPr>
            <w:tcW w:w="2842" w:type="dxa"/>
            <w:tcBorders>
              <w:top w:val="single" w:sz="4" w:space="0" w:color="auto"/>
              <w:left w:val="single" w:sz="4" w:space="0" w:color="auto"/>
              <w:bottom w:val="single" w:sz="4" w:space="0" w:color="auto"/>
              <w:right w:val="single" w:sz="4" w:space="0" w:color="auto"/>
            </w:tcBorders>
          </w:tcPr>
          <w:p w:rsidR="00C532FE" w:rsidRDefault="00C532FE">
            <w:pPr>
              <w:snapToGrid w:val="0"/>
              <w:ind w:firstLine="34"/>
              <w:jc w:val="center"/>
              <w:rPr>
                <w:sz w:val="20"/>
                <w:szCs w:val="20"/>
                <w:lang w:eastAsia="ru-RU"/>
              </w:rPr>
            </w:pPr>
          </w:p>
        </w:tc>
      </w:tr>
    </w:tbl>
    <w:p w:rsidR="00C532FE" w:rsidRDefault="00C532FE" w:rsidP="00C532FE">
      <w:pPr>
        <w:ind w:right="-143"/>
        <w:jc w:val="both"/>
        <w:rPr>
          <w:szCs w:val="24"/>
          <w:lang w:eastAsia="ru-RU"/>
        </w:rPr>
      </w:pPr>
    </w:p>
    <w:p w:rsidR="00C532FE" w:rsidRDefault="00C532FE" w:rsidP="00C532FE">
      <w:pPr>
        <w:jc w:val="center"/>
        <w:rPr>
          <w:b/>
          <w:bCs/>
          <w:i/>
          <w:iCs/>
        </w:rPr>
      </w:pPr>
    </w:p>
    <w:p w:rsidR="00C532FE" w:rsidRDefault="00C532FE" w:rsidP="00C532FE">
      <w:pPr>
        <w:jc w:val="center"/>
        <w:rPr>
          <w:b/>
          <w:bCs/>
          <w:i/>
          <w:iCs/>
        </w:rPr>
      </w:pPr>
    </w:p>
    <w:p w:rsidR="00C532FE" w:rsidRDefault="00C532FE" w:rsidP="00C532FE">
      <w:pPr>
        <w:jc w:val="center"/>
        <w:rPr>
          <w:b/>
          <w:bCs/>
          <w:i/>
          <w:iCs/>
        </w:rPr>
      </w:pPr>
    </w:p>
    <w:p w:rsidR="00C532FE" w:rsidRDefault="00C532FE" w:rsidP="00C532FE">
      <w:pPr>
        <w:jc w:val="center"/>
        <w:rPr>
          <w:b/>
          <w:bCs/>
          <w:iCs/>
        </w:rPr>
      </w:pPr>
      <w:r>
        <w:rPr>
          <w:b/>
          <w:bCs/>
          <w:iCs/>
        </w:rPr>
        <w:t>Директор гімназії                                                      Марія САВКА</w:t>
      </w:r>
    </w:p>
    <w:p w:rsidR="00C532FE" w:rsidRDefault="00C532FE" w:rsidP="00C532FE">
      <w:pPr>
        <w:jc w:val="center"/>
        <w:rPr>
          <w:b/>
          <w:bCs/>
          <w:i/>
          <w:iCs/>
        </w:rPr>
      </w:pPr>
    </w:p>
    <w:p w:rsidR="00C532FE" w:rsidRDefault="00C532FE" w:rsidP="00C532FE">
      <w:pPr>
        <w:jc w:val="center"/>
        <w:rPr>
          <w:b/>
          <w:bCs/>
          <w:i/>
          <w:iCs/>
        </w:rPr>
      </w:pPr>
    </w:p>
    <w:p w:rsidR="00C532FE" w:rsidRDefault="00C532FE" w:rsidP="00C532FE">
      <w:pPr>
        <w:jc w:val="center"/>
        <w:rPr>
          <w:b/>
          <w:bCs/>
          <w:i/>
          <w:iCs/>
        </w:rPr>
      </w:pPr>
    </w:p>
    <w:p w:rsidR="00C532FE" w:rsidRDefault="00C532FE" w:rsidP="00C532FE">
      <w:pPr>
        <w:rPr>
          <w:b/>
          <w:bCs/>
          <w:i/>
          <w:iCs/>
        </w:rPr>
      </w:pPr>
    </w:p>
    <w:p w:rsidR="00C532FE" w:rsidRDefault="00C532FE" w:rsidP="00C532FE">
      <w:pPr>
        <w:jc w:val="center"/>
        <w:rPr>
          <w:b/>
          <w:bCs/>
          <w:i/>
          <w:iCs/>
        </w:rPr>
      </w:pPr>
    </w:p>
    <w:p w:rsidR="00C532FE" w:rsidRDefault="00C532FE" w:rsidP="00C532FE">
      <w:pPr>
        <w:jc w:val="center"/>
        <w:rPr>
          <w:b/>
          <w:bCs/>
          <w:i/>
          <w:iCs/>
        </w:rPr>
      </w:pPr>
    </w:p>
    <w:p w:rsidR="00C532FE" w:rsidRDefault="00C532FE" w:rsidP="00C532FE">
      <w:pPr>
        <w:jc w:val="center"/>
        <w:rPr>
          <w:b/>
          <w:bCs/>
          <w:i/>
          <w:iCs/>
        </w:rPr>
      </w:pPr>
    </w:p>
    <w:p w:rsidR="00C532FE" w:rsidRDefault="00C532FE" w:rsidP="00C532FE">
      <w:pPr>
        <w:jc w:val="center"/>
        <w:rPr>
          <w:b/>
          <w:bCs/>
          <w:i/>
          <w:iCs/>
        </w:rPr>
      </w:pPr>
    </w:p>
    <w:p w:rsidR="00C532FE" w:rsidRDefault="00C532FE" w:rsidP="00C532FE">
      <w:pPr>
        <w:jc w:val="center"/>
        <w:rPr>
          <w:b/>
          <w:bCs/>
          <w:i/>
          <w:iCs/>
        </w:rPr>
      </w:pPr>
    </w:p>
    <w:p w:rsidR="00C532FE" w:rsidRDefault="00C532FE" w:rsidP="00C532FE">
      <w:pPr>
        <w:jc w:val="right"/>
        <w:rPr>
          <w:b/>
        </w:rPr>
      </w:pPr>
    </w:p>
    <w:p w:rsidR="00C532FE" w:rsidRDefault="00C532FE" w:rsidP="00C532FE">
      <w:pPr>
        <w:jc w:val="right"/>
        <w:rPr>
          <w:b/>
        </w:rPr>
      </w:pPr>
    </w:p>
    <w:p w:rsidR="00C532FE" w:rsidRDefault="00C532FE" w:rsidP="00C532FE">
      <w:pPr>
        <w:rPr>
          <w:b/>
        </w:rPr>
      </w:pPr>
      <w:r>
        <w:rPr>
          <w:b/>
        </w:rPr>
        <w:t xml:space="preserve">                                                                                                                               Додаток 2</w:t>
      </w:r>
    </w:p>
    <w:p w:rsidR="00C532FE" w:rsidRDefault="00C532FE" w:rsidP="00C532FE">
      <w:pPr>
        <w:jc w:val="right"/>
      </w:pPr>
      <w:r>
        <w:t>до освітньої програми</w:t>
      </w:r>
    </w:p>
    <w:p w:rsidR="00C532FE" w:rsidRDefault="00C532FE" w:rsidP="00C532FE">
      <w:pPr>
        <w:jc w:val="right"/>
        <w:rPr>
          <w:b/>
        </w:rPr>
      </w:pPr>
      <w:r>
        <w:t xml:space="preserve"> </w:t>
      </w:r>
      <w:proofErr w:type="spellStart"/>
      <w:r>
        <w:t>Зеленської</w:t>
      </w:r>
      <w:proofErr w:type="spellEnd"/>
      <w:r>
        <w:t xml:space="preserve"> гімназії Бучацької міської ради</w:t>
      </w:r>
    </w:p>
    <w:p w:rsidR="00C532FE" w:rsidRDefault="00C532FE" w:rsidP="00C532FE">
      <w:pPr>
        <w:jc w:val="center"/>
        <w:rPr>
          <w:b/>
        </w:rPr>
      </w:pPr>
      <w:r>
        <w:rPr>
          <w:b/>
        </w:rPr>
        <w:t xml:space="preserve"> Навчальний план </w:t>
      </w:r>
    </w:p>
    <w:p w:rsidR="00C532FE" w:rsidRDefault="00C532FE" w:rsidP="00C532FE">
      <w:pPr>
        <w:jc w:val="center"/>
        <w:rPr>
          <w:b/>
        </w:rPr>
      </w:pPr>
      <w:r>
        <w:rPr>
          <w:b/>
        </w:rPr>
        <w:t xml:space="preserve">освітньої  програми початкової школи  (2-4 класи) на 2025-2026 </w:t>
      </w:r>
      <w:proofErr w:type="spellStart"/>
      <w:r>
        <w:rPr>
          <w:b/>
        </w:rPr>
        <w:t>н.р</w:t>
      </w:r>
      <w:proofErr w:type="spellEnd"/>
      <w:r>
        <w:rPr>
          <w:b/>
        </w:rPr>
        <w:t>.</w:t>
      </w:r>
    </w:p>
    <w:p w:rsidR="00C532FE" w:rsidRDefault="00C532FE" w:rsidP="00C532FE">
      <w:pPr>
        <w:jc w:val="center"/>
        <w:rPr>
          <w:b/>
        </w:rPr>
      </w:pPr>
    </w:p>
    <w:tbl>
      <w:tblPr>
        <w:tblW w:w="84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516"/>
        <w:gridCol w:w="2842"/>
        <w:gridCol w:w="711"/>
        <w:gridCol w:w="710"/>
        <w:gridCol w:w="711"/>
      </w:tblGrid>
      <w:tr w:rsidR="00C532FE" w:rsidTr="00C532FE">
        <w:trPr>
          <w:trHeight w:val="850"/>
          <w:jc w:val="center"/>
        </w:trPr>
        <w:tc>
          <w:tcPr>
            <w:tcW w:w="3516" w:type="dxa"/>
            <w:tcBorders>
              <w:top w:val="single" w:sz="4" w:space="0" w:color="auto"/>
              <w:left w:val="single" w:sz="4" w:space="0" w:color="auto"/>
              <w:bottom w:val="single" w:sz="4" w:space="0" w:color="auto"/>
              <w:right w:val="single" w:sz="4" w:space="0" w:color="auto"/>
            </w:tcBorders>
            <w:vAlign w:val="center"/>
            <w:hideMark/>
          </w:tcPr>
          <w:p w:rsidR="00C532FE" w:rsidRDefault="00C532FE">
            <w:pPr>
              <w:snapToGrid w:val="0"/>
              <w:jc w:val="center"/>
              <w:rPr>
                <w:b/>
                <w:sz w:val="20"/>
                <w:szCs w:val="20"/>
                <w:lang w:eastAsia="ru-RU"/>
              </w:rPr>
            </w:pPr>
            <w:r>
              <w:rPr>
                <w:b/>
                <w:sz w:val="20"/>
                <w:szCs w:val="20"/>
              </w:rPr>
              <w:t>Назва</w:t>
            </w:r>
          </w:p>
          <w:p w:rsidR="00C532FE" w:rsidRDefault="00C532FE">
            <w:pPr>
              <w:snapToGrid w:val="0"/>
              <w:jc w:val="center"/>
              <w:rPr>
                <w:b/>
                <w:sz w:val="20"/>
                <w:szCs w:val="20"/>
                <w:lang w:eastAsia="ru-RU"/>
              </w:rPr>
            </w:pPr>
            <w:r>
              <w:rPr>
                <w:b/>
                <w:sz w:val="20"/>
                <w:szCs w:val="20"/>
              </w:rPr>
              <w:t>освітньої галузі</w:t>
            </w:r>
          </w:p>
        </w:tc>
        <w:tc>
          <w:tcPr>
            <w:tcW w:w="2842" w:type="dxa"/>
            <w:tcBorders>
              <w:top w:val="single" w:sz="4" w:space="0" w:color="auto"/>
              <w:left w:val="single" w:sz="4" w:space="0" w:color="auto"/>
              <w:bottom w:val="single" w:sz="4" w:space="0" w:color="auto"/>
              <w:right w:val="single" w:sz="4" w:space="0" w:color="auto"/>
            </w:tcBorders>
          </w:tcPr>
          <w:p w:rsidR="00C532FE" w:rsidRDefault="00C532FE">
            <w:pPr>
              <w:snapToGrid w:val="0"/>
              <w:ind w:firstLine="34"/>
              <w:jc w:val="center"/>
              <w:rPr>
                <w:b/>
                <w:sz w:val="20"/>
                <w:szCs w:val="20"/>
                <w:lang w:eastAsia="ru-RU"/>
              </w:rPr>
            </w:pPr>
          </w:p>
          <w:p w:rsidR="00C532FE" w:rsidRDefault="00C532FE">
            <w:pPr>
              <w:snapToGrid w:val="0"/>
              <w:ind w:firstLine="34"/>
              <w:jc w:val="center"/>
              <w:rPr>
                <w:b/>
                <w:sz w:val="20"/>
                <w:szCs w:val="20"/>
                <w:lang w:eastAsia="ru-RU"/>
              </w:rPr>
            </w:pPr>
            <w:r>
              <w:rPr>
                <w:b/>
                <w:sz w:val="20"/>
                <w:szCs w:val="20"/>
              </w:rPr>
              <w:t>Навчальні предмети</w:t>
            </w:r>
          </w:p>
        </w:tc>
        <w:tc>
          <w:tcPr>
            <w:tcW w:w="2130" w:type="dxa"/>
            <w:gridSpan w:val="3"/>
            <w:tcBorders>
              <w:top w:val="single" w:sz="4" w:space="0" w:color="auto"/>
              <w:left w:val="single" w:sz="4" w:space="0" w:color="auto"/>
              <w:bottom w:val="single" w:sz="4" w:space="0" w:color="auto"/>
              <w:right w:val="single" w:sz="4" w:space="0" w:color="auto"/>
            </w:tcBorders>
          </w:tcPr>
          <w:p w:rsidR="00C532FE" w:rsidRDefault="00C532FE">
            <w:pPr>
              <w:rPr>
                <w:b/>
                <w:sz w:val="20"/>
                <w:szCs w:val="20"/>
                <w:lang w:eastAsia="uk-UA"/>
              </w:rPr>
            </w:pPr>
          </w:p>
          <w:p w:rsidR="00C532FE" w:rsidRDefault="00C532FE">
            <w:pPr>
              <w:rPr>
                <w:b/>
                <w:sz w:val="20"/>
                <w:szCs w:val="20"/>
                <w:lang w:eastAsia="uk-UA"/>
              </w:rPr>
            </w:pPr>
            <w:r>
              <w:rPr>
                <w:b/>
                <w:sz w:val="20"/>
                <w:szCs w:val="20"/>
                <w:lang w:eastAsia="uk-UA"/>
              </w:rPr>
              <w:t>Автор О.Я.Савченко</w:t>
            </w:r>
          </w:p>
        </w:tc>
      </w:tr>
      <w:tr w:rsidR="00C532FE" w:rsidTr="00C532FE">
        <w:trPr>
          <w:trHeight w:val="280"/>
          <w:jc w:val="center"/>
        </w:trPr>
        <w:tc>
          <w:tcPr>
            <w:tcW w:w="6358" w:type="dxa"/>
            <w:gridSpan w:val="2"/>
            <w:tcBorders>
              <w:top w:val="single" w:sz="4" w:space="0" w:color="auto"/>
              <w:left w:val="single" w:sz="4" w:space="0" w:color="auto"/>
              <w:bottom w:val="single" w:sz="4" w:space="0" w:color="auto"/>
              <w:right w:val="single" w:sz="4" w:space="0" w:color="auto"/>
            </w:tcBorders>
            <w:vAlign w:val="center"/>
            <w:hideMark/>
          </w:tcPr>
          <w:p w:rsidR="00C532FE" w:rsidRDefault="00C532FE">
            <w:pPr>
              <w:snapToGrid w:val="0"/>
              <w:ind w:firstLine="34"/>
              <w:jc w:val="center"/>
              <w:rPr>
                <w:b/>
                <w:sz w:val="20"/>
                <w:szCs w:val="20"/>
                <w:lang w:eastAsia="ru-RU"/>
              </w:rPr>
            </w:pPr>
            <w:r>
              <w:rPr>
                <w:i/>
                <w:sz w:val="20"/>
                <w:szCs w:val="20"/>
              </w:rPr>
              <w:t>Інваріантний складник</w:t>
            </w:r>
          </w:p>
        </w:tc>
        <w:tc>
          <w:tcPr>
            <w:tcW w:w="711" w:type="dxa"/>
            <w:tcBorders>
              <w:top w:val="single" w:sz="4" w:space="0" w:color="auto"/>
              <w:left w:val="single" w:sz="4" w:space="0" w:color="auto"/>
              <w:bottom w:val="single" w:sz="4" w:space="0" w:color="auto"/>
              <w:right w:val="single" w:sz="4" w:space="0" w:color="auto"/>
            </w:tcBorders>
            <w:vAlign w:val="center"/>
            <w:hideMark/>
          </w:tcPr>
          <w:p w:rsidR="00C532FE" w:rsidRDefault="00C532FE">
            <w:pPr>
              <w:snapToGrid w:val="0"/>
              <w:ind w:firstLine="34"/>
              <w:jc w:val="center"/>
              <w:rPr>
                <w:sz w:val="20"/>
                <w:szCs w:val="20"/>
                <w:lang w:eastAsia="ru-RU"/>
              </w:rPr>
            </w:pPr>
            <w:r>
              <w:rPr>
                <w:b/>
                <w:sz w:val="20"/>
                <w:szCs w:val="20"/>
              </w:rPr>
              <w:t>2 кл.</w:t>
            </w:r>
          </w:p>
        </w:tc>
        <w:tc>
          <w:tcPr>
            <w:tcW w:w="710" w:type="dxa"/>
            <w:tcBorders>
              <w:top w:val="single" w:sz="4" w:space="0" w:color="auto"/>
              <w:left w:val="single" w:sz="4" w:space="0" w:color="auto"/>
              <w:bottom w:val="single" w:sz="4" w:space="0" w:color="auto"/>
              <w:right w:val="single" w:sz="4" w:space="0" w:color="auto"/>
            </w:tcBorders>
            <w:vAlign w:val="center"/>
            <w:hideMark/>
          </w:tcPr>
          <w:p w:rsidR="00C532FE" w:rsidRDefault="00C532FE">
            <w:pPr>
              <w:snapToGrid w:val="0"/>
              <w:ind w:firstLine="34"/>
              <w:jc w:val="center"/>
              <w:rPr>
                <w:b/>
                <w:sz w:val="20"/>
                <w:szCs w:val="20"/>
                <w:lang w:eastAsia="ru-RU"/>
              </w:rPr>
            </w:pPr>
            <w:r>
              <w:rPr>
                <w:b/>
                <w:sz w:val="20"/>
                <w:szCs w:val="20"/>
              </w:rPr>
              <w:t>3 кл.</w:t>
            </w:r>
          </w:p>
        </w:tc>
        <w:tc>
          <w:tcPr>
            <w:tcW w:w="711" w:type="dxa"/>
            <w:tcBorders>
              <w:top w:val="single" w:sz="4" w:space="0" w:color="auto"/>
              <w:left w:val="single" w:sz="4" w:space="0" w:color="auto"/>
              <w:bottom w:val="single" w:sz="4" w:space="0" w:color="auto"/>
              <w:right w:val="single" w:sz="4" w:space="0" w:color="auto"/>
            </w:tcBorders>
            <w:vAlign w:val="center"/>
            <w:hideMark/>
          </w:tcPr>
          <w:p w:rsidR="00C532FE" w:rsidRDefault="00C532FE">
            <w:pPr>
              <w:snapToGrid w:val="0"/>
              <w:ind w:firstLine="34"/>
              <w:jc w:val="center"/>
              <w:rPr>
                <w:b/>
                <w:sz w:val="20"/>
                <w:szCs w:val="20"/>
                <w:lang w:eastAsia="ru-RU"/>
              </w:rPr>
            </w:pPr>
            <w:r>
              <w:rPr>
                <w:b/>
                <w:sz w:val="20"/>
                <w:szCs w:val="20"/>
              </w:rPr>
              <w:t>4 кл.</w:t>
            </w:r>
          </w:p>
        </w:tc>
      </w:tr>
      <w:tr w:rsidR="00C532FE" w:rsidTr="00C532FE">
        <w:trPr>
          <w:trHeight w:val="280"/>
          <w:jc w:val="center"/>
        </w:trPr>
        <w:tc>
          <w:tcPr>
            <w:tcW w:w="3516" w:type="dxa"/>
            <w:vMerge w:val="restart"/>
            <w:tcBorders>
              <w:top w:val="single" w:sz="4" w:space="0" w:color="auto"/>
              <w:left w:val="single" w:sz="4" w:space="0" w:color="auto"/>
              <w:bottom w:val="single" w:sz="4" w:space="0" w:color="auto"/>
              <w:right w:val="single" w:sz="4" w:space="0" w:color="auto"/>
            </w:tcBorders>
            <w:vAlign w:val="center"/>
            <w:hideMark/>
          </w:tcPr>
          <w:p w:rsidR="00C532FE" w:rsidRDefault="00C532FE">
            <w:pPr>
              <w:snapToGrid w:val="0"/>
              <w:rPr>
                <w:sz w:val="20"/>
                <w:szCs w:val="20"/>
                <w:lang w:eastAsia="ru-RU"/>
              </w:rPr>
            </w:pPr>
            <w:r>
              <w:rPr>
                <w:sz w:val="20"/>
                <w:szCs w:val="20"/>
              </w:rPr>
              <w:t>Мовно-літературна</w:t>
            </w:r>
          </w:p>
        </w:tc>
        <w:tc>
          <w:tcPr>
            <w:tcW w:w="2842" w:type="dxa"/>
            <w:tcBorders>
              <w:top w:val="single" w:sz="4" w:space="0" w:color="auto"/>
              <w:left w:val="single" w:sz="4" w:space="0" w:color="auto"/>
              <w:bottom w:val="single" w:sz="4" w:space="0" w:color="auto"/>
              <w:right w:val="single" w:sz="4" w:space="0" w:color="auto"/>
            </w:tcBorders>
            <w:hideMark/>
          </w:tcPr>
          <w:p w:rsidR="00C532FE" w:rsidRDefault="00C532FE">
            <w:pPr>
              <w:snapToGrid w:val="0"/>
              <w:ind w:firstLine="34"/>
              <w:jc w:val="center"/>
              <w:rPr>
                <w:sz w:val="20"/>
                <w:szCs w:val="20"/>
                <w:lang w:eastAsia="ru-RU"/>
              </w:rPr>
            </w:pPr>
            <w:r>
              <w:rPr>
                <w:sz w:val="20"/>
                <w:szCs w:val="20"/>
              </w:rPr>
              <w:t>Навчання грамоти</w:t>
            </w:r>
          </w:p>
        </w:tc>
        <w:tc>
          <w:tcPr>
            <w:tcW w:w="711" w:type="dxa"/>
            <w:tcBorders>
              <w:top w:val="single" w:sz="4" w:space="0" w:color="auto"/>
              <w:left w:val="single" w:sz="4" w:space="0" w:color="auto"/>
              <w:bottom w:val="single" w:sz="4" w:space="0" w:color="auto"/>
              <w:right w:val="single" w:sz="4" w:space="0" w:color="auto"/>
            </w:tcBorders>
            <w:vAlign w:val="center"/>
          </w:tcPr>
          <w:p w:rsidR="00C532FE" w:rsidRDefault="00C532FE">
            <w:pPr>
              <w:snapToGrid w:val="0"/>
              <w:ind w:firstLine="34"/>
              <w:jc w:val="center"/>
              <w:rPr>
                <w:sz w:val="20"/>
                <w:szCs w:val="20"/>
                <w:lang w:eastAsia="ru-RU"/>
              </w:rPr>
            </w:pPr>
          </w:p>
        </w:tc>
        <w:tc>
          <w:tcPr>
            <w:tcW w:w="710" w:type="dxa"/>
            <w:tcBorders>
              <w:top w:val="single" w:sz="4" w:space="0" w:color="auto"/>
              <w:left w:val="single" w:sz="4" w:space="0" w:color="auto"/>
              <w:bottom w:val="single" w:sz="4" w:space="0" w:color="auto"/>
              <w:right w:val="single" w:sz="4" w:space="0" w:color="auto"/>
            </w:tcBorders>
            <w:vAlign w:val="center"/>
          </w:tcPr>
          <w:p w:rsidR="00C532FE" w:rsidRDefault="00C532FE">
            <w:pPr>
              <w:snapToGrid w:val="0"/>
              <w:ind w:firstLine="34"/>
              <w:jc w:val="center"/>
              <w:rPr>
                <w:sz w:val="20"/>
                <w:szCs w:val="20"/>
                <w:lang w:eastAsia="ru-RU"/>
              </w:rPr>
            </w:pPr>
          </w:p>
        </w:tc>
        <w:tc>
          <w:tcPr>
            <w:tcW w:w="711" w:type="dxa"/>
            <w:tcBorders>
              <w:top w:val="single" w:sz="4" w:space="0" w:color="auto"/>
              <w:left w:val="single" w:sz="4" w:space="0" w:color="auto"/>
              <w:bottom w:val="single" w:sz="4" w:space="0" w:color="auto"/>
              <w:right w:val="single" w:sz="4" w:space="0" w:color="auto"/>
            </w:tcBorders>
            <w:vAlign w:val="center"/>
          </w:tcPr>
          <w:p w:rsidR="00C532FE" w:rsidRDefault="00C532FE">
            <w:pPr>
              <w:snapToGrid w:val="0"/>
              <w:ind w:firstLine="34"/>
              <w:jc w:val="center"/>
              <w:rPr>
                <w:sz w:val="20"/>
                <w:szCs w:val="20"/>
                <w:lang w:eastAsia="ru-RU"/>
              </w:rPr>
            </w:pPr>
          </w:p>
        </w:tc>
      </w:tr>
      <w:tr w:rsidR="00C532FE" w:rsidTr="00C532FE">
        <w:trPr>
          <w:trHeight w:val="280"/>
          <w:jc w:val="center"/>
        </w:trPr>
        <w:tc>
          <w:tcPr>
            <w:tcW w:w="6358" w:type="dxa"/>
            <w:vMerge/>
            <w:tcBorders>
              <w:top w:val="single" w:sz="4" w:space="0" w:color="auto"/>
              <w:left w:val="single" w:sz="4" w:space="0" w:color="auto"/>
              <w:bottom w:val="single" w:sz="4" w:space="0" w:color="auto"/>
              <w:right w:val="single" w:sz="4" w:space="0" w:color="auto"/>
            </w:tcBorders>
            <w:vAlign w:val="center"/>
            <w:hideMark/>
          </w:tcPr>
          <w:p w:rsidR="00C532FE" w:rsidRDefault="00C532FE">
            <w:pPr>
              <w:rPr>
                <w:sz w:val="20"/>
                <w:szCs w:val="20"/>
                <w:lang w:eastAsia="ru-RU"/>
              </w:rPr>
            </w:pPr>
          </w:p>
        </w:tc>
        <w:tc>
          <w:tcPr>
            <w:tcW w:w="2842" w:type="dxa"/>
            <w:tcBorders>
              <w:top w:val="single" w:sz="4" w:space="0" w:color="auto"/>
              <w:left w:val="single" w:sz="4" w:space="0" w:color="auto"/>
              <w:bottom w:val="single" w:sz="4" w:space="0" w:color="auto"/>
              <w:right w:val="single" w:sz="4" w:space="0" w:color="auto"/>
            </w:tcBorders>
            <w:hideMark/>
          </w:tcPr>
          <w:p w:rsidR="00C532FE" w:rsidRDefault="00C532FE">
            <w:pPr>
              <w:snapToGrid w:val="0"/>
              <w:ind w:firstLine="34"/>
              <w:jc w:val="center"/>
              <w:rPr>
                <w:sz w:val="20"/>
                <w:szCs w:val="20"/>
                <w:lang w:eastAsia="ru-RU"/>
              </w:rPr>
            </w:pPr>
            <w:r>
              <w:rPr>
                <w:sz w:val="20"/>
                <w:szCs w:val="20"/>
              </w:rPr>
              <w:t>Українська мова</w:t>
            </w:r>
          </w:p>
        </w:tc>
        <w:tc>
          <w:tcPr>
            <w:tcW w:w="711" w:type="dxa"/>
            <w:tcBorders>
              <w:top w:val="single" w:sz="4" w:space="0" w:color="auto"/>
              <w:left w:val="single" w:sz="4" w:space="0" w:color="auto"/>
              <w:bottom w:val="single" w:sz="4" w:space="0" w:color="auto"/>
              <w:right w:val="single" w:sz="4" w:space="0" w:color="auto"/>
            </w:tcBorders>
            <w:vAlign w:val="center"/>
            <w:hideMark/>
          </w:tcPr>
          <w:p w:rsidR="00C532FE" w:rsidRDefault="00C532FE">
            <w:pPr>
              <w:snapToGrid w:val="0"/>
              <w:ind w:firstLine="34"/>
              <w:jc w:val="center"/>
              <w:rPr>
                <w:sz w:val="20"/>
                <w:szCs w:val="20"/>
                <w:lang w:val="ru-RU" w:eastAsia="ru-RU"/>
              </w:rPr>
            </w:pPr>
            <w:r>
              <w:rPr>
                <w:sz w:val="20"/>
                <w:szCs w:val="20"/>
              </w:rPr>
              <w:t>3,5</w:t>
            </w:r>
          </w:p>
        </w:tc>
        <w:tc>
          <w:tcPr>
            <w:tcW w:w="710" w:type="dxa"/>
            <w:tcBorders>
              <w:top w:val="single" w:sz="4" w:space="0" w:color="auto"/>
              <w:left w:val="single" w:sz="4" w:space="0" w:color="auto"/>
              <w:bottom w:val="single" w:sz="4" w:space="0" w:color="auto"/>
              <w:right w:val="single" w:sz="4" w:space="0" w:color="auto"/>
            </w:tcBorders>
            <w:vAlign w:val="center"/>
            <w:hideMark/>
          </w:tcPr>
          <w:p w:rsidR="00C532FE" w:rsidRDefault="00C532FE">
            <w:pPr>
              <w:snapToGrid w:val="0"/>
              <w:ind w:firstLine="34"/>
              <w:jc w:val="center"/>
              <w:rPr>
                <w:sz w:val="20"/>
                <w:szCs w:val="20"/>
                <w:lang w:eastAsia="ru-RU"/>
              </w:rPr>
            </w:pPr>
            <w:r>
              <w:rPr>
                <w:sz w:val="20"/>
                <w:szCs w:val="20"/>
              </w:rPr>
              <w:t>3,5</w:t>
            </w:r>
          </w:p>
        </w:tc>
        <w:tc>
          <w:tcPr>
            <w:tcW w:w="711" w:type="dxa"/>
            <w:tcBorders>
              <w:top w:val="single" w:sz="4" w:space="0" w:color="auto"/>
              <w:left w:val="single" w:sz="4" w:space="0" w:color="auto"/>
              <w:bottom w:val="single" w:sz="4" w:space="0" w:color="auto"/>
              <w:right w:val="single" w:sz="4" w:space="0" w:color="auto"/>
            </w:tcBorders>
            <w:vAlign w:val="center"/>
            <w:hideMark/>
          </w:tcPr>
          <w:p w:rsidR="00C532FE" w:rsidRDefault="00C532FE">
            <w:pPr>
              <w:snapToGrid w:val="0"/>
              <w:ind w:firstLine="34"/>
              <w:jc w:val="center"/>
              <w:rPr>
                <w:sz w:val="20"/>
                <w:szCs w:val="20"/>
                <w:lang w:eastAsia="ru-RU"/>
              </w:rPr>
            </w:pPr>
            <w:r>
              <w:rPr>
                <w:sz w:val="20"/>
                <w:szCs w:val="20"/>
              </w:rPr>
              <w:t>3,5</w:t>
            </w:r>
          </w:p>
        </w:tc>
      </w:tr>
      <w:tr w:rsidR="00C532FE" w:rsidTr="00C532FE">
        <w:trPr>
          <w:trHeight w:val="280"/>
          <w:jc w:val="center"/>
        </w:trPr>
        <w:tc>
          <w:tcPr>
            <w:tcW w:w="6358" w:type="dxa"/>
            <w:vMerge/>
            <w:tcBorders>
              <w:top w:val="single" w:sz="4" w:space="0" w:color="auto"/>
              <w:left w:val="single" w:sz="4" w:space="0" w:color="auto"/>
              <w:bottom w:val="single" w:sz="4" w:space="0" w:color="auto"/>
              <w:right w:val="single" w:sz="4" w:space="0" w:color="auto"/>
            </w:tcBorders>
            <w:vAlign w:val="center"/>
            <w:hideMark/>
          </w:tcPr>
          <w:p w:rsidR="00C532FE" w:rsidRDefault="00C532FE">
            <w:pPr>
              <w:rPr>
                <w:sz w:val="20"/>
                <w:szCs w:val="20"/>
                <w:lang w:eastAsia="ru-RU"/>
              </w:rPr>
            </w:pPr>
          </w:p>
        </w:tc>
        <w:tc>
          <w:tcPr>
            <w:tcW w:w="2842" w:type="dxa"/>
            <w:tcBorders>
              <w:top w:val="single" w:sz="4" w:space="0" w:color="auto"/>
              <w:left w:val="single" w:sz="4" w:space="0" w:color="auto"/>
              <w:bottom w:val="single" w:sz="4" w:space="0" w:color="auto"/>
              <w:right w:val="single" w:sz="4" w:space="0" w:color="auto"/>
            </w:tcBorders>
            <w:hideMark/>
          </w:tcPr>
          <w:p w:rsidR="00C532FE" w:rsidRDefault="00C532FE">
            <w:pPr>
              <w:snapToGrid w:val="0"/>
              <w:ind w:firstLine="34"/>
              <w:jc w:val="center"/>
              <w:rPr>
                <w:sz w:val="20"/>
                <w:szCs w:val="20"/>
                <w:lang w:eastAsia="ru-RU"/>
              </w:rPr>
            </w:pPr>
            <w:r>
              <w:rPr>
                <w:sz w:val="20"/>
                <w:szCs w:val="20"/>
              </w:rPr>
              <w:t>Читання</w:t>
            </w:r>
          </w:p>
        </w:tc>
        <w:tc>
          <w:tcPr>
            <w:tcW w:w="711" w:type="dxa"/>
            <w:tcBorders>
              <w:top w:val="single" w:sz="4" w:space="0" w:color="auto"/>
              <w:left w:val="single" w:sz="4" w:space="0" w:color="auto"/>
              <w:bottom w:val="single" w:sz="4" w:space="0" w:color="auto"/>
              <w:right w:val="single" w:sz="4" w:space="0" w:color="auto"/>
            </w:tcBorders>
            <w:vAlign w:val="center"/>
            <w:hideMark/>
          </w:tcPr>
          <w:p w:rsidR="00C532FE" w:rsidRDefault="00C532FE">
            <w:pPr>
              <w:snapToGrid w:val="0"/>
              <w:ind w:firstLine="34"/>
              <w:jc w:val="center"/>
              <w:rPr>
                <w:sz w:val="20"/>
                <w:szCs w:val="20"/>
                <w:lang w:eastAsia="ru-RU"/>
              </w:rPr>
            </w:pPr>
            <w:r>
              <w:rPr>
                <w:sz w:val="20"/>
                <w:szCs w:val="20"/>
              </w:rPr>
              <w:t>3,5</w:t>
            </w:r>
          </w:p>
        </w:tc>
        <w:tc>
          <w:tcPr>
            <w:tcW w:w="710" w:type="dxa"/>
            <w:tcBorders>
              <w:top w:val="single" w:sz="4" w:space="0" w:color="auto"/>
              <w:left w:val="single" w:sz="4" w:space="0" w:color="auto"/>
              <w:bottom w:val="single" w:sz="4" w:space="0" w:color="auto"/>
              <w:right w:val="single" w:sz="4" w:space="0" w:color="auto"/>
            </w:tcBorders>
            <w:vAlign w:val="center"/>
          </w:tcPr>
          <w:p w:rsidR="00C532FE" w:rsidRDefault="00C532FE">
            <w:pPr>
              <w:snapToGrid w:val="0"/>
              <w:ind w:firstLine="34"/>
              <w:jc w:val="center"/>
              <w:rPr>
                <w:sz w:val="20"/>
                <w:szCs w:val="20"/>
                <w:lang w:eastAsia="ru-RU"/>
              </w:rPr>
            </w:pPr>
          </w:p>
        </w:tc>
        <w:tc>
          <w:tcPr>
            <w:tcW w:w="711" w:type="dxa"/>
            <w:tcBorders>
              <w:top w:val="single" w:sz="4" w:space="0" w:color="auto"/>
              <w:left w:val="single" w:sz="4" w:space="0" w:color="auto"/>
              <w:bottom w:val="single" w:sz="4" w:space="0" w:color="auto"/>
              <w:right w:val="single" w:sz="4" w:space="0" w:color="auto"/>
            </w:tcBorders>
            <w:vAlign w:val="center"/>
          </w:tcPr>
          <w:p w:rsidR="00C532FE" w:rsidRDefault="00C532FE">
            <w:pPr>
              <w:snapToGrid w:val="0"/>
              <w:ind w:firstLine="34"/>
              <w:jc w:val="center"/>
              <w:rPr>
                <w:sz w:val="20"/>
                <w:szCs w:val="20"/>
                <w:lang w:eastAsia="ru-RU"/>
              </w:rPr>
            </w:pPr>
          </w:p>
        </w:tc>
      </w:tr>
      <w:tr w:rsidR="00C532FE" w:rsidTr="00C532FE">
        <w:trPr>
          <w:trHeight w:val="280"/>
          <w:jc w:val="center"/>
        </w:trPr>
        <w:tc>
          <w:tcPr>
            <w:tcW w:w="6358" w:type="dxa"/>
            <w:vMerge/>
            <w:tcBorders>
              <w:top w:val="single" w:sz="4" w:space="0" w:color="auto"/>
              <w:left w:val="single" w:sz="4" w:space="0" w:color="auto"/>
              <w:bottom w:val="single" w:sz="4" w:space="0" w:color="auto"/>
              <w:right w:val="single" w:sz="4" w:space="0" w:color="auto"/>
            </w:tcBorders>
            <w:vAlign w:val="center"/>
            <w:hideMark/>
          </w:tcPr>
          <w:p w:rsidR="00C532FE" w:rsidRDefault="00C532FE">
            <w:pPr>
              <w:rPr>
                <w:sz w:val="20"/>
                <w:szCs w:val="20"/>
                <w:lang w:eastAsia="ru-RU"/>
              </w:rPr>
            </w:pPr>
          </w:p>
        </w:tc>
        <w:tc>
          <w:tcPr>
            <w:tcW w:w="2842" w:type="dxa"/>
            <w:tcBorders>
              <w:top w:val="single" w:sz="4" w:space="0" w:color="auto"/>
              <w:left w:val="single" w:sz="4" w:space="0" w:color="auto"/>
              <w:bottom w:val="single" w:sz="4" w:space="0" w:color="auto"/>
              <w:right w:val="single" w:sz="4" w:space="0" w:color="auto"/>
            </w:tcBorders>
            <w:hideMark/>
          </w:tcPr>
          <w:p w:rsidR="00C532FE" w:rsidRDefault="00C532FE">
            <w:pPr>
              <w:snapToGrid w:val="0"/>
              <w:ind w:firstLine="34"/>
              <w:jc w:val="center"/>
              <w:rPr>
                <w:sz w:val="20"/>
                <w:szCs w:val="20"/>
                <w:lang w:eastAsia="ru-RU"/>
              </w:rPr>
            </w:pPr>
            <w:r>
              <w:rPr>
                <w:sz w:val="20"/>
                <w:szCs w:val="20"/>
              </w:rPr>
              <w:t>Літературне читання</w:t>
            </w:r>
          </w:p>
        </w:tc>
        <w:tc>
          <w:tcPr>
            <w:tcW w:w="711" w:type="dxa"/>
            <w:tcBorders>
              <w:top w:val="single" w:sz="4" w:space="0" w:color="auto"/>
              <w:left w:val="single" w:sz="4" w:space="0" w:color="auto"/>
              <w:bottom w:val="single" w:sz="4" w:space="0" w:color="auto"/>
              <w:right w:val="single" w:sz="4" w:space="0" w:color="auto"/>
            </w:tcBorders>
            <w:vAlign w:val="center"/>
          </w:tcPr>
          <w:p w:rsidR="00C532FE" w:rsidRDefault="00C532FE">
            <w:pPr>
              <w:snapToGrid w:val="0"/>
              <w:ind w:firstLine="34"/>
              <w:jc w:val="center"/>
              <w:rPr>
                <w:sz w:val="20"/>
                <w:szCs w:val="20"/>
                <w:lang w:eastAsia="ru-RU"/>
              </w:rPr>
            </w:pPr>
          </w:p>
        </w:tc>
        <w:tc>
          <w:tcPr>
            <w:tcW w:w="710" w:type="dxa"/>
            <w:tcBorders>
              <w:top w:val="single" w:sz="4" w:space="0" w:color="auto"/>
              <w:left w:val="single" w:sz="4" w:space="0" w:color="auto"/>
              <w:bottom w:val="single" w:sz="4" w:space="0" w:color="auto"/>
              <w:right w:val="single" w:sz="4" w:space="0" w:color="auto"/>
            </w:tcBorders>
            <w:vAlign w:val="center"/>
            <w:hideMark/>
          </w:tcPr>
          <w:p w:rsidR="00C532FE" w:rsidRDefault="00C532FE">
            <w:pPr>
              <w:snapToGrid w:val="0"/>
              <w:ind w:firstLine="34"/>
              <w:jc w:val="center"/>
              <w:rPr>
                <w:sz w:val="20"/>
                <w:szCs w:val="20"/>
                <w:lang w:eastAsia="ru-RU"/>
              </w:rPr>
            </w:pPr>
            <w:r>
              <w:rPr>
                <w:sz w:val="20"/>
                <w:szCs w:val="20"/>
              </w:rPr>
              <w:t>3,5</w:t>
            </w:r>
          </w:p>
        </w:tc>
        <w:tc>
          <w:tcPr>
            <w:tcW w:w="711" w:type="dxa"/>
            <w:tcBorders>
              <w:top w:val="single" w:sz="4" w:space="0" w:color="auto"/>
              <w:left w:val="single" w:sz="4" w:space="0" w:color="auto"/>
              <w:bottom w:val="single" w:sz="4" w:space="0" w:color="auto"/>
              <w:right w:val="single" w:sz="4" w:space="0" w:color="auto"/>
            </w:tcBorders>
            <w:vAlign w:val="center"/>
            <w:hideMark/>
          </w:tcPr>
          <w:p w:rsidR="00C532FE" w:rsidRDefault="00C532FE">
            <w:pPr>
              <w:snapToGrid w:val="0"/>
              <w:ind w:firstLine="34"/>
              <w:jc w:val="center"/>
              <w:rPr>
                <w:sz w:val="20"/>
                <w:szCs w:val="20"/>
                <w:lang w:eastAsia="ru-RU"/>
              </w:rPr>
            </w:pPr>
            <w:r>
              <w:rPr>
                <w:sz w:val="20"/>
                <w:szCs w:val="20"/>
              </w:rPr>
              <w:t>3,5</w:t>
            </w:r>
          </w:p>
        </w:tc>
      </w:tr>
      <w:tr w:rsidR="00C532FE" w:rsidTr="00C532FE">
        <w:trPr>
          <w:trHeight w:val="280"/>
          <w:jc w:val="center"/>
        </w:trPr>
        <w:tc>
          <w:tcPr>
            <w:tcW w:w="3516" w:type="dxa"/>
            <w:tcBorders>
              <w:top w:val="single" w:sz="4" w:space="0" w:color="auto"/>
              <w:left w:val="single" w:sz="4" w:space="0" w:color="auto"/>
              <w:bottom w:val="single" w:sz="4" w:space="0" w:color="auto"/>
              <w:right w:val="single" w:sz="4" w:space="0" w:color="auto"/>
            </w:tcBorders>
            <w:vAlign w:val="center"/>
            <w:hideMark/>
          </w:tcPr>
          <w:p w:rsidR="00C532FE" w:rsidRDefault="00C532FE">
            <w:pPr>
              <w:snapToGrid w:val="0"/>
              <w:ind w:firstLine="29"/>
              <w:rPr>
                <w:sz w:val="20"/>
                <w:szCs w:val="20"/>
                <w:lang w:eastAsia="ru-RU"/>
              </w:rPr>
            </w:pPr>
            <w:r>
              <w:rPr>
                <w:sz w:val="20"/>
                <w:szCs w:val="20"/>
              </w:rPr>
              <w:t>Іншомовна</w:t>
            </w:r>
          </w:p>
        </w:tc>
        <w:tc>
          <w:tcPr>
            <w:tcW w:w="2842" w:type="dxa"/>
            <w:tcBorders>
              <w:top w:val="single" w:sz="4" w:space="0" w:color="auto"/>
              <w:left w:val="single" w:sz="4" w:space="0" w:color="auto"/>
              <w:bottom w:val="single" w:sz="4" w:space="0" w:color="auto"/>
              <w:right w:val="single" w:sz="4" w:space="0" w:color="auto"/>
            </w:tcBorders>
            <w:hideMark/>
          </w:tcPr>
          <w:p w:rsidR="00C532FE" w:rsidRDefault="00C532FE">
            <w:pPr>
              <w:snapToGrid w:val="0"/>
              <w:ind w:firstLine="34"/>
              <w:jc w:val="center"/>
              <w:rPr>
                <w:sz w:val="20"/>
                <w:szCs w:val="20"/>
                <w:lang w:eastAsia="ru-RU"/>
              </w:rPr>
            </w:pPr>
            <w:r>
              <w:rPr>
                <w:sz w:val="20"/>
                <w:szCs w:val="20"/>
              </w:rPr>
              <w:t>Англійська мова</w:t>
            </w:r>
          </w:p>
        </w:tc>
        <w:tc>
          <w:tcPr>
            <w:tcW w:w="711" w:type="dxa"/>
            <w:tcBorders>
              <w:top w:val="single" w:sz="4" w:space="0" w:color="auto"/>
              <w:left w:val="single" w:sz="4" w:space="0" w:color="auto"/>
              <w:bottom w:val="single" w:sz="4" w:space="0" w:color="auto"/>
              <w:right w:val="single" w:sz="4" w:space="0" w:color="auto"/>
            </w:tcBorders>
            <w:vAlign w:val="center"/>
            <w:hideMark/>
          </w:tcPr>
          <w:p w:rsidR="00C532FE" w:rsidRDefault="00C532FE">
            <w:pPr>
              <w:snapToGrid w:val="0"/>
              <w:ind w:firstLine="34"/>
              <w:jc w:val="center"/>
              <w:rPr>
                <w:sz w:val="20"/>
                <w:szCs w:val="20"/>
                <w:lang w:eastAsia="ru-RU"/>
              </w:rPr>
            </w:pPr>
            <w:r>
              <w:rPr>
                <w:sz w:val="20"/>
                <w:szCs w:val="20"/>
              </w:rPr>
              <w:t>3</w:t>
            </w:r>
          </w:p>
        </w:tc>
        <w:tc>
          <w:tcPr>
            <w:tcW w:w="710" w:type="dxa"/>
            <w:tcBorders>
              <w:top w:val="single" w:sz="4" w:space="0" w:color="auto"/>
              <w:left w:val="single" w:sz="4" w:space="0" w:color="auto"/>
              <w:bottom w:val="single" w:sz="4" w:space="0" w:color="auto"/>
              <w:right w:val="single" w:sz="4" w:space="0" w:color="auto"/>
            </w:tcBorders>
            <w:vAlign w:val="center"/>
            <w:hideMark/>
          </w:tcPr>
          <w:p w:rsidR="00C532FE" w:rsidRDefault="00C532FE">
            <w:pPr>
              <w:snapToGrid w:val="0"/>
              <w:ind w:firstLine="34"/>
              <w:jc w:val="center"/>
              <w:rPr>
                <w:sz w:val="20"/>
                <w:szCs w:val="20"/>
                <w:lang w:eastAsia="ru-RU"/>
              </w:rPr>
            </w:pPr>
            <w:r>
              <w:rPr>
                <w:sz w:val="20"/>
                <w:szCs w:val="20"/>
              </w:rPr>
              <w:t>3</w:t>
            </w:r>
          </w:p>
        </w:tc>
        <w:tc>
          <w:tcPr>
            <w:tcW w:w="711" w:type="dxa"/>
            <w:tcBorders>
              <w:top w:val="single" w:sz="4" w:space="0" w:color="auto"/>
              <w:left w:val="single" w:sz="4" w:space="0" w:color="auto"/>
              <w:bottom w:val="single" w:sz="4" w:space="0" w:color="auto"/>
              <w:right w:val="single" w:sz="4" w:space="0" w:color="auto"/>
            </w:tcBorders>
            <w:vAlign w:val="center"/>
            <w:hideMark/>
          </w:tcPr>
          <w:p w:rsidR="00C532FE" w:rsidRDefault="00C532FE">
            <w:pPr>
              <w:snapToGrid w:val="0"/>
              <w:ind w:firstLine="34"/>
              <w:jc w:val="center"/>
              <w:rPr>
                <w:sz w:val="20"/>
                <w:szCs w:val="20"/>
                <w:lang w:eastAsia="ru-RU"/>
              </w:rPr>
            </w:pPr>
            <w:r>
              <w:rPr>
                <w:sz w:val="20"/>
                <w:szCs w:val="20"/>
              </w:rPr>
              <w:t>3</w:t>
            </w:r>
          </w:p>
        </w:tc>
      </w:tr>
      <w:tr w:rsidR="00C532FE" w:rsidTr="00C532FE">
        <w:trPr>
          <w:trHeight w:val="280"/>
          <w:jc w:val="center"/>
        </w:trPr>
        <w:tc>
          <w:tcPr>
            <w:tcW w:w="3516" w:type="dxa"/>
            <w:tcBorders>
              <w:top w:val="single" w:sz="4" w:space="0" w:color="auto"/>
              <w:left w:val="single" w:sz="4" w:space="0" w:color="auto"/>
              <w:bottom w:val="single" w:sz="4" w:space="0" w:color="auto"/>
              <w:right w:val="single" w:sz="4" w:space="0" w:color="auto"/>
            </w:tcBorders>
            <w:vAlign w:val="center"/>
            <w:hideMark/>
          </w:tcPr>
          <w:p w:rsidR="00C532FE" w:rsidRDefault="00C532FE">
            <w:pPr>
              <w:snapToGrid w:val="0"/>
              <w:ind w:firstLine="29"/>
              <w:rPr>
                <w:sz w:val="20"/>
                <w:szCs w:val="20"/>
                <w:lang w:eastAsia="ru-RU"/>
              </w:rPr>
            </w:pPr>
            <w:r>
              <w:rPr>
                <w:sz w:val="20"/>
                <w:szCs w:val="20"/>
              </w:rPr>
              <w:t>Математична</w:t>
            </w:r>
          </w:p>
        </w:tc>
        <w:tc>
          <w:tcPr>
            <w:tcW w:w="2842" w:type="dxa"/>
            <w:tcBorders>
              <w:top w:val="single" w:sz="4" w:space="0" w:color="auto"/>
              <w:left w:val="single" w:sz="4" w:space="0" w:color="auto"/>
              <w:bottom w:val="single" w:sz="4" w:space="0" w:color="auto"/>
              <w:right w:val="single" w:sz="4" w:space="0" w:color="auto"/>
            </w:tcBorders>
            <w:hideMark/>
          </w:tcPr>
          <w:p w:rsidR="00C532FE" w:rsidRDefault="00C532FE">
            <w:pPr>
              <w:snapToGrid w:val="0"/>
              <w:ind w:firstLine="34"/>
              <w:jc w:val="center"/>
              <w:rPr>
                <w:sz w:val="20"/>
                <w:szCs w:val="20"/>
                <w:lang w:eastAsia="ru-RU"/>
              </w:rPr>
            </w:pPr>
            <w:r>
              <w:rPr>
                <w:sz w:val="20"/>
                <w:szCs w:val="20"/>
              </w:rPr>
              <w:t>Математика</w:t>
            </w:r>
          </w:p>
        </w:tc>
        <w:tc>
          <w:tcPr>
            <w:tcW w:w="711" w:type="dxa"/>
            <w:tcBorders>
              <w:top w:val="single" w:sz="4" w:space="0" w:color="auto"/>
              <w:left w:val="single" w:sz="4" w:space="0" w:color="auto"/>
              <w:bottom w:val="single" w:sz="4" w:space="0" w:color="auto"/>
              <w:right w:val="single" w:sz="4" w:space="0" w:color="auto"/>
            </w:tcBorders>
            <w:vAlign w:val="center"/>
            <w:hideMark/>
          </w:tcPr>
          <w:p w:rsidR="00C532FE" w:rsidRDefault="00C532FE">
            <w:pPr>
              <w:snapToGrid w:val="0"/>
              <w:ind w:firstLine="34"/>
              <w:jc w:val="center"/>
              <w:rPr>
                <w:sz w:val="20"/>
                <w:szCs w:val="20"/>
                <w:lang w:eastAsia="ru-RU"/>
              </w:rPr>
            </w:pPr>
            <w:r>
              <w:rPr>
                <w:sz w:val="20"/>
                <w:szCs w:val="20"/>
              </w:rPr>
              <w:t>4</w:t>
            </w:r>
          </w:p>
        </w:tc>
        <w:tc>
          <w:tcPr>
            <w:tcW w:w="710" w:type="dxa"/>
            <w:tcBorders>
              <w:top w:val="single" w:sz="4" w:space="0" w:color="auto"/>
              <w:left w:val="single" w:sz="4" w:space="0" w:color="auto"/>
              <w:bottom w:val="single" w:sz="4" w:space="0" w:color="auto"/>
              <w:right w:val="single" w:sz="4" w:space="0" w:color="auto"/>
            </w:tcBorders>
            <w:vAlign w:val="center"/>
            <w:hideMark/>
          </w:tcPr>
          <w:p w:rsidR="00C532FE" w:rsidRDefault="00C532FE">
            <w:pPr>
              <w:snapToGrid w:val="0"/>
              <w:ind w:firstLine="34"/>
              <w:jc w:val="center"/>
              <w:rPr>
                <w:sz w:val="20"/>
                <w:szCs w:val="20"/>
                <w:lang w:eastAsia="ru-RU"/>
              </w:rPr>
            </w:pPr>
            <w:r>
              <w:rPr>
                <w:sz w:val="20"/>
                <w:szCs w:val="20"/>
              </w:rPr>
              <w:t>5</w:t>
            </w:r>
          </w:p>
        </w:tc>
        <w:tc>
          <w:tcPr>
            <w:tcW w:w="711" w:type="dxa"/>
            <w:tcBorders>
              <w:top w:val="single" w:sz="4" w:space="0" w:color="auto"/>
              <w:left w:val="single" w:sz="4" w:space="0" w:color="auto"/>
              <w:bottom w:val="single" w:sz="4" w:space="0" w:color="auto"/>
              <w:right w:val="single" w:sz="4" w:space="0" w:color="auto"/>
            </w:tcBorders>
            <w:vAlign w:val="center"/>
            <w:hideMark/>
          </w:tcPr>
          <w:p w:rsidR="00C532FE" w:rsidRDefault="00C532FE">
            <w:pPr>
              <w:snapToGrid w:val="0"/>
              <w:ind w:firstLine="34"/>
              <w:jc w:val="center"/>
              <w:rPr>
                <w:sz w:val="20"/>
                <w:szCs w:val="20"/>
                <w:lang w:eastAsia="ru-RU"/>
              </w:rPr>
            </w:pPr>
            <w:r>
              <w:rPr>
                <w:sz w:val="20"/>
                <w:szCs w:val="20"/>
              </w:rPr>
              <w:t>5</w:t>
            </w:r>
          </w:p>
        </w:tc>
      </w:tr>
      <w:tr w:rsidR="00C532FE" w:rsidTr="00C532FE">
        <w:trPr>
          <w:trHeight w:val="280"/>
          <w:jc w:val="center"/>
        </w:trPr>
        <w:tc>
          <w:tcPr>
            <w:tcW w:w="3516" w:type="dxa"/>
            <w:tcBorders>
              <w:top w:val="single" w:sz="4" w:space="0" w:color="auto"/>
              <w:left w:val="single" w:sz="4" w:space="0" w:color="auto"/>
              <w:bottom w:val="single" w:sz="4" w:space="0" w:color="auto"/>
              <w:right w:val="single" w:sz="4" w:space="0" w:color="auto"/>
            </w:tcBorders>
            <w:vAlign w:val="center"/>
            <w:hideMark/>
          </w:tcPr>
          <w:p w:rsidR="00C532FE" w:rsidRDefault="00C532FE">
            <w:pPr>
              <w:snapToGrid w:val="0"/>
              <w:rPr>
                <w:sz w:val="20"/>
                <w:szCs w:val="20"/>
                <w:lang w:eastAsia="ru-RU"/>
              </w:rPr>
            </w:pPr>
            <w:r>
              <w:rPr>
                <w:sz w:val="20"/>
                <w:szCs w:val="20"/>
              </w:rPr>
              <w:t xml:space="preserve">Природнича, громадянська й історична, соціальна, </w:t>
            </w:r>
            <w:proofErr w:type="spellStart"/>
            <w:r>
              <w:rPr>
                <w:sz w:val="20"/>
                <w:szCs w:val="20"/>
              </w:rPr>
              <w:t>здоров’язбережувальна</w:t>
            </w:r>
            <w:proofErr w:type="spellEnd"/>
            <w:r>
              <w:rPr>
                <w:sz w:val="20"/>
                <w:szCs w:val="20"/>
              </w:rPr>
              <w:t xml:space="preserve"> галузі</w:t>
            </w:r>
          </w:p>
        </w:tc>
        <w:tc>
          <w:tcPr>
            <w:tcW w:w="2842" w:type="dxa"/>
            <w:tcBorders>
              <w:top w:val="single" w:sz="4" w:space="0" w:color="auto"/>
              <w:left w:val="single" w:sz="4" w:space="0" w:color="auto"/>
              <w:bottom w:val="single" w:sz="4" w:space="0" w:color="auto"/>
              <w:right w:val="single" w:sz="4" w:space="0" w:color="auto"/>
            </w:tcBorders>
            <w:hideMark/>
          </w:tcPr>
          <w:p w:rsidR="00C532FE" w:rsidRDefault="00C532FE">
            <w:pPr>
              <w:snapToGrid w:val="0"/>
              <w:ind w:firstLine="34"/>
              <w:jc w:val="center"/>
              <w:rPr>
                <w:sz w:val="20"/>
                <w:szCs w:val="20"/>
                <w:lang w:eastAsia="ru-RU"/>
              </w:rPr>
            </w:pPr>
            <w:r>
              <w:rPr>
                <w:sz w:val="20"/>
                <w:szCs w:val="20"/>
              </w:rPr>
              <w:t>Я досліджую світ</w:t>
            </w:r>
          </w:p>
        </w:tc>
        <w:tc>
          <w:tcPr>
            <w:tcW w:w="711" w:type="dxa"/>
            <w:tcBorders>
              <w:top w:val="single" w:sz="4" w:space="0" w:color="auto"/>
              <w:left w:val="single" w:sz="4" w:space="0" w:color="auto"/>
              <w:bottom w:val="single" w:sz="4" w:space="0" w:color="auto"/>
              <w:right w:val="single" w:sz="4" w:space="0" w:color="auto"/>
            </w:tcBorders>
            <w:vAlign w:val="center"/>
            <w:hideMark/>
          </w:tcPr>
          <w:p w:rsidR="00C532FE" w:rsidRDefault="00C532FE">
            <w:pPr>
              <w:snapToGrid w:val="0"/>
              <w:ind w:firstLine="34"/>
              <w:jc w:val="center"/>
              <w:rPr>
                <w:sz w:val="20"/>
                <w:szCs w:val="20"/>
                <w:lang w:eastAsia="ru-RU"/>
              </w:rPr>
            </w:pPr>
            <w:r>
              <w:rPr>
                <w:sz w:val="20"/>
                <w:szCs w:val="20"/>
              </w:rPr>
              <w:t>3</w:t>
            </w:r>
          </w:p>
        </w:tc>
        <w:tc>
          <w:tcPr>
            <w:tcW w:w="710" w:type="dxa"/>
            <w:tcBorders>
              <w:top w:val="single" w:sz="4" w:space="0" w:color="auto"/>
              <w:left w:val="single" w:sz="4" w:space="0" w:color="auto"/>
              <w:bottom w:val="single" w:sz="4" w:space="0" w:color="auto"/>
              <w:right w:val="single" w:sz="4" w:space="0" w:color="auto"/>
            </w:tcBorders>
            <w:vAlign w:val="center"/>
            <w:hideMark/>
          </w:tcPr>
          <w:p w:rsidR="00C532FE" w:rsidRDefault="00C532FE">
            <w:pPr>
              <w:snapToGrid w:val="0"/>
              <w:ind w:firstLine="34"/>
              <w:jc w:val="center"/>
              <w:rPr>
                <w:sz w:val="20"/>
                <w:szCs w:val="20"/>
                <w:lang w:eastAsia="ru-RU"/>
              </w:rPr>
            </w:pPr>
            <w:r>
              <w:rPr>
                <w:sz w:val="20"/>
                <w:szCs w:val="20"/>
              </w:rPr>
              <w:t>3</w:t>
            </w:r>
          </w:p>
        </w:tc>
        <w:tc>
          <w:tcPr>
            <w:tcW w:w="711" w:type="dxa"/>
            <w:tcBorders>
              <w:top w:val="single" w:sz="4" w:space="0" w:color="auto"/>
              <w:left w:val="single" w:sz="4" w:space="0" w:color="auto"/>
              <w:bottom w:val="single" w:sz="4" w:space="0" w:color="auto"/>
              <w:right w:val="single" w:sz="4" w:space="0" w:color="auto"/>
            </w:tcBorders>
            <w:vAlign w:val="center"/>
            <w:hideMark/>
          </w:tcPr>
          <w:p w:rsidR="00C532FE" w:rsidRDefault="00C532FE">
            <w:pPr>
              <w:snapToGrid w:val="0"/>
              <w:ind w:firstLine="34"/>
              <w:jc w:val="center"/>
              <w:rPr>
                <w:sz w:val="20"/>
                <w:szCs w:val="20"/>
                <w:lang w:eastAsia="ru-RU"/>
              </w:rPr>
            </w:pPr>
            <w:r>
              <w:rPr>
                <w:sz w:val="20"/>
                <w:szCs w:val="20"/>
              </w:rPr>
              <w:t>3</w:t>
            </w:r>
          </w:p>
        </w:tc>
      </w:tr>
      <w:tr w:rsidR="00C532FE" w:rsidTr="00C532FE">
        <w:trPr>
          <w:trHeight w:val="280"/>
          <w:jc w:val="center"/>
        </w:trPr>
        <w:tc>
          <w:tcPr>
            <w:tcW w:w="3516" w:type="dxa"/>
            <w:tcBorders>
              <w:top w:val="single" w:sz="4" w:space="0" w:color="auto"/>
              <w:left w:val="single" w:sz="4" w:space="0" w:color="auto"/>
              <w:bottom w:val="single" w:sz="4" w:space="0" w:color="auto"/>
              <w:right w:val="single" w:sz="4" w:space="0" w:color="auto"/>
            </w:tcBorders>
            <w:vAlign w:val="center"/>
            <w:hideMark/>
          </w:tcPr>
          <w:p w:rsidR="00C532FE" w:rsidRDefault="00C532FE">
            <w:pPr>
              <w:snapToGrid w:val="0"/>
              <w:rPr>
                <w:sz w:val="20"/>
                <w:szCs w:val="20"/>
                <w:lang w:eastAsia="ru-RU"/>
              </w:rPr>
            </w:pPr>
            <w:r>
              <w:rPr>
                <w:sz w:val="20"/>
                <w:szCs w:val="20"/>
              </w:rPr>
              <w:t>Технологічна</w:t>
            </w:r>
          </w:p>
        </w:tc>
        <w:tc>
          <w:tcPr>
            <w:tcW w:w="2842" w:type="dxa"/>
            <w:tcBorders>
              <w:top w:val="single" w:sz="4" w:space="0" w:color="auto"/>
              <w:left w:val="single" w:sz="4" w:space="0" w:color="auto"/>
              <w:bottom w:val="single" w:sz="4" w:space="0" w:color="auto"/>
              <w:right w:val="single" w:sz="4" w:space="0" w:color="auto"/>
            </w:tcBorders>
            <w:hideMark/>
          </w:tcPr>
          <w:p w:rsidR="00C532FE" w:rsidRDefault="00C532FE">
            <w:pPr>
              <w:snapToGrid w:val="0"/>
              <w:ind w:firstLine="34"/>
              <w:jc w:val="center"/>
              <w:rPr>
                <w:sz w:val="20"/>
                <w:szCs w:val="20"/>
                <w:lang w:eastAsia="ru-RU"/>
              </w:rPr>
            </w:pPr>
            <w:r>
              <w:rPr>
                <w:sz w:val="20"/>
                <w:szCs w:val="20"/>
              </w:rPr>
              <w:t>Дизайн і технології</w:t>
            </w:r>
          </w:p>
        </w:tc>
        <w:tc>
          <w:tcPr>
            <w:tcW w:w="711" w:type="dxa"/>
            <w:tcBorders>
              <w:top w:val="single" w:sz="4" w:space="0" w:color="auto"/>
              <w:left w:val="single" w:sz="4" w:space="0" w:color="auto"/>
              <w:bottom w:val="single" w:sz="4" w:space="0" w:color="auto"/>
              <w:right w:val="single" w:sz="4" w:space="0" w:color="auto"/>
            </w:tcBorders>
            <w:vAlign w:val="center"/>
            <w:hideMark/>
          </w:tcPr>
          <w:p w:rsidR="00C532FE" w:rsidRDefault="00C532FE">
            <w:pPr>
              <w:snapToGrid w:val="0"/>
              <w:ind w:firstLine="34"/>
              <w:jc w:val="center"/>
              <w:rPr>
                <w:sz w:val="20"/>
                <w:szCs w:val="20"/>
                <w:lang w:eastAsia="ru-RU"/>
              </w:rPr>
            </w:pPr>
            <w:r>
              <w:rPr>
                <w:sz w:val="20"/>
                <w:szCs w:val="20"/>
              </w:rPr>
              <w:t>1</w:t>
            </w:r>
          </w:p>
        </w:tc>
        <w:tc>
          <w:tcPr>
            <w:tcW w:w="710" w:type="dxa"/>
            <w:tcBorders>
              <w:top w:val="single" w:sz="4" w:space="0" w:color="auto"/>
              <w:left w:val="single" w:sz="4" w:space="0" w:color="auto"/>
              <w:bottom w:val="single" w:sz="4" w:space="0" w:color="auto"/>
              <w:right w:val="single" w:sz="4" w:space="0" w:color="auto"/>
            </w:tcBorders>
            <w:vAlign w:val="center"/>
            <w:hideMark/>
          </w:tcPr>
          <w:p w:rsidR="00C532FE" w:rsidRDefault="00C532FE">
            <w:pPr>
              <w:snapToGrid w:val="0"/>
              <w:ind w:firstLine="34"/>
              <w:jc w:val="center"/>
              <w:rPr>
                <w:sz w:val="20"/>
                <w:szCs w:val="20"/>
                <w:lang w:eastAsia="ru-RU"/>
              </w:rPr>
            </w:pPr>
            <w:r>
              <w:rPr>
                <w:sz w:val="20"/>
                <w:szCs w:val="20"/>
              </w:rPr>
              <w:t>1</w:t>
            </w:r>
          </w:p>
        </w:tc>
        <w:tc>
          <w:tcPr>
            <w:tcW w:w="711" w:type="dxa"/>
            <w:tcBorders>
              <w:top w:val="single" w:sz="4" w:space="0" w:color="auto"/>
              <w:left w:val="single" w:sz="4" w:space="0" w:color="auto"/>
              <w:bottom w:val="single" w:sz="4" w:space="0" w:color="auto"/>
              <w:right w:val="single" w:sz="4" w:space="0" w:color="auto"/>
            </w:tcBorders>
            <w:vAlign w:val="center"/>
            <w:hideMark/>
          </w:tcPr>
          <w:p w:rsidR="00C532FE" w:rsidRDefault="00C532FE">
            <w:pPr>
              <w:snapToGrid w:val="0"/>
              <w:ind w:firstLine="34"/>
              <w:jc w:val="center"/>
              <w:rPr>
                <w:sz w:val="20"/>
                <w:szCs w:val="20"/>
                <w:lang w:eastAsia="ru-RU"/>
              </w:rPr>
            </w:pPr>
            <w:r>
              <w:rPr>
                <w:sz w:val="20"/>
                <w:szCs w:val="20"/>
              </w:rPr>
              <w:t>1</w:t>
            </w:r>
          </w:p>
        </w:tc>
      </w:tr>
      <w:tr w:rsidR="00C532FE" w:rsidTr="00C532FE">
        <w:trPr>
          <w:trHeight w:val="280"/>
          <w:jc w:val="center"/>
        </w:trPr>
        <w:tc>
          <w:tcPr>
            <w:tcW w:w="3516" w:type="dxa"/>
            <w:tcBorders>
              <w:top w:val="single" w:sz="4" w:space="0" w:color="auto"/>
              <w:left w:val="single" w:sz="4" w:space="0" w:color="auto"/>
              <w:bottom w:val="single" w:sz="4" w:space="0" w:color="auto"/>
              <w:right w:val="single" w:sz="4" w:space="0" w:color="auto"/>
            </w:tcBorders>
            <w:vAlign w:val="center"/>
            <w:hideMark/>
          </w:tcPr>
          <w:p w:rsidR="00C532FE" w:rsidRDefault="00C532FE">
            <w:pPr>
              <w:snapToGrid w:val="0"/>
              <w:ind w:firstLine="29"/>
              <w:rPr>
                <w:sz w:val="20"/>
                <w:szCs w:val="20"/>
                <w:lang w:eastAsia="ru-RU"/>
              </w:rPr>
            </w:pPr>
            <w:proofErr w:type="spellStart"/>
            <w:r>
              <w:rPr>
                <w:sz w:val="20"/>
                <w:szCs w:val="20"/>
              </w:rPr>
              <w:t>Інформатична</w:t>
            </w:r>
            <w:proofErr w:type="spellEnd"/>
          </w:p>
        </w:tc>
        <w:tc>
          <w:tcPr>
            <w:tcW w:w="2842" w:type="dxa"/>
            <w:tcBorders>
              <w:top w:val="single" w:sz="4" w:space="0" w:color="auto"/>
              <w:left w:val="single" w:sz="4" w:space="0" w:color="auto"/>
              <w:bottom w:val="single" w:sz="4" w:space="0" w:color="auto"/>
              <w:right w:val="single" w:sz="4" w:space="0" w:color="auto"/>
            </w:tcBorders>
            <w:hideMark/>
          </w:tcPr>
          <w:p w:rsidR="00C532FE" w:rsidRDefault="00C532FE">
            <w:pPr>
              <w:jc w:val="center"/>
              <w:rPr>
                <w:sz w:val="20"/>
                <w:szCs w:val="20"/>
                <w:lang w:eastAsia="ru-RU"/>
              </w:rPr>
            </w:pPr>
            <w:r>
              <w:rPr>
                <w:sz w:val="20"/>
                <w:szCs w:val="20"/>
              </w:rPr>
              <w:t>Інформатика</w:t>
            </w:r>
          </w:p>
        </w:tc>
        <w:tc>
          <w:tcPr>
            <w:tcW w:w="711" w:type="dxa"/>
            <w:tcBorders>
              <w:top w:val="single" w:sz="4" w:space="0" w:color="auto"/>
              <w:left w:val="single" w:sz="4" w:space="0" w:color="auto"/>
              <w:bottom w:val="single" w:sz="4" w:space="0" w:color="auto"/>
              <w:right w:val="single" w:sz="4" w:space="0" w:color="auto"/>
            </w:tcBorders>
            <w:vAlign w:val="center"/>
            <w:hideMark/>
          </w:tcPr>
          <w:p w:rsidR="00C532FE" w:rsidRDefault="00C532FE">
            <w:pPr>
              <w:jc w:val="center"/>
              <w:rPr>
                <w:sz w:val="20"/>
                <w:szCs w:val="20"/>
                <w:lang w:eastAsia="ru-RU"/>
              </w:rPr>
            </w:pPr>
            <w:r>
              <w:rPr>
                <w:sz w:val="20"/>
                <w:szCs w:val="20"/>
              </w:rPr>
              <w:t>1</w:t>
            </w:r>
          </w:p>
        </w:tc>
        <w:tc>
          <w:tcPr>
            <w:tcW w:w="710" w:type="dxa"/>
            <w:tcBorders>
              <w:top w:val="single" w:sz="4" w:space="0" w:color="auto"/>
              <w:left w:val="single" w:sz="4" w:space="0" w:color="auto"/>
              <w:bottom w:val="single" w:sz="4" w:space="0" w:color="auto"/>
              <w:right w:val="single" w:sz="4" w:space="0" w:color="auto"/>
            </w:tcBorders>
            <w:vAlign w:val="center"/>
            <w:hideMark/>
          </w:tcPr>
          <w:p w:rsidR="00C532FE" w:rsidRDefault="00C532FE">
            <w:pPr>
              <w:jc w:val="center"/>
              <w:rPr>
                <w:sz w:val="20"/>
                <w:szCs w:val="20"/>
                <w:lang w:eastAsia="ru-RU"/>
              </w:rPr>
            </w:pPr>
            <w:r>
              <w:rPr>
                <w:sz w:val="20"/>
                <w:szCs w:val="20"/>
              </w:rPr>
              <w:t>1</w:t>
            </w:r>
          </w:p>
        </w:tc>
        <w:tc>
          <w:tcPr>
            <w:tcW w:w="711" w:type="dxa"/>
            <w:tcBorders>
              <w:top w:val="single" w:sz="4" w:space="0" w:color="auto"/>
              <w:left w:val="single" w:sz="4" w:space="0" w:color="auto"/>
              <w:bottom w:val="single" w:sz="4" w:space="0" w:color="auto"/>
              <w:right w:val="single" w:sz="4" w:space="0" w:color="auto"/>
            </w:tcBorders>
            <w:vAlign w:val="center"/>
            <w:hideMark/>
          </w:tcPr>
          <w:p w:rsidR="00C532FE" w:rsidRDefault="00C532FE">
            <w:pPr>
              <w:jc w:val="center"/>
              <w:rPr>
                <w:sz w:val="20"/>
                <w:szCs w:val="20"/>
                <w:lang w:eastAsia="ru-RU"/>
              </w:rPr>
            </w:pPr>
            <w:r>
              <w:rPr>
                <w:sz w:val="20"/>
                <w:szCs w:val="20"/>
              </w:rPr>
              <w:t>1</w:t>
            </w:r>
          </w:p>
        </w:tc>
      </w:tr>
      <w:tr w:rsidR="00C532FE" w:rsidTr="00C532FE">
        <w:trPr>
          <w:trHeight w:val="280"/>
          <w:jc w:val="center"/>
        </w:trPr>
        <w:tc>
          <w:tcPr>
            <w:tcW w:w="3516" w:type="dxa"/>
            <w:vMerge w:val="restart"/>
            <w:tcBorders>
              <w:top w:val="single" w:sz="4" w:space="0" w:color="auto"/>
              <w:left w:val="single" w:sz="4" w:space="0" w:color="auto"/>
              <w:bottom w:val="single" w:sz="4" w:space="0" w:color="auto"/>
              <w:right w:val="single" w:sz="4" w:space="0" w:color="auto"/>
            </w:tcBorders>
            <w:vAlign w:val="center"/>
            <w:hideMark/>
          </w:tcPr>
          <w:p w:rsidR="00C532FE" w:rsidRDefault="00C532FE">
            <w:pPr>
              <w:snapToGrid w:val="0"/>
              <w:ind w:firstLine="29"/>
              <w:rPr>
                <w:sz w:val="20"/>
                <w:szCs w:val="20"/>
                <w:lang w:eastAsia="ru-RU"/>
              </w:rPr>
            </w:pPr>
            <w:r>
              <w:rPr>
                <w:sz w:val="20"/>
                <w:szCs w:val="20"/>
              </w:rPr>
              <w:t>Мистецька</w:t>
            </w:r>
          </w:p>
        </w:tc>
        <w:tc>
          <w:tcPr>
            <w:tcW w:w="2842" w:type="dxa"/>
            <w:tcBorders>
              <w:top w:val="single" w:sz="4" w:space="0" w:color="auto"/>
              <w:left w:val="single" w:sz="4" w:space="0" w:color="auto"/>
              <w:bottom w:val="single" w:sz="4" w:space="0" w:color="auto"/>
              <w:right w:val="single" w:sz="4" w:space="0" w:color="auto"/>
            </w:tcBorders>
            <w:hideMark/>
          </w:tcPr>
          <w:p w:rsidR="00C532FE" w:rsidRDefault="00C532FE">
            <w:pPr>
              <w:snapToGrid w:val="0"/>
              <w:ind w:firstLine="34"/>
              <w:jc w:val="center"/>
              <w:rPr>
                <w:sz w:val="20"/>
                <w:szCs w:val="20"/>
                <w:lang w:eastAsia="ru-RU"/>
              </w:rPr>
            </w:pPr>
            <w:r>
              <w:rPr>
                <w:sz w:val="20"/>
                <w:szCs w:val="20"/>
              </w:rPr>
              <w:t>Образотворче мистецтво</w:t>
            </w:r>
          </w:p>
        </w:tc>
        <w:tc>
          <w:tcPr>
            <w:tcW w:w="711" w:type="dxa"/>
            <w:tcBorders>
              <w:top w:val="single" w:sz="4" w:space="0" w:color="auto"/>
              <w:left w:val="single" w:sz="4" w:space="0" w:color="auto"/>
              <w:bottom w:val="single" w:sz="4" w:space="0" w:color="auto"/>
              <w:right w:val="single" w:sz="4" w:space="0" w:color="auto"/>
            </w:tcBorders>
            <w:vAlign w:val="center"/>
            <w:hideMark/>
          </w:tcPr>
          <w:p w:rsidR="00C532FE" w:rsidRDefault="00C532FE">
            <w:pPr>
              <w:snapToGrid w:val="0"/>
              <w:ind w:firstLine="34"/>
              <w:jc w:val="center"/>
              <w:rPr>
                <w:sz w:val="20"/>
                <w:szCs w:val="20"/>
                <w:lang w:eastAsia="ru-RU"/>
              </w:rPr>
            </w:pPr>
            <w:r>
              <w:rPr>
                <w:sz w:val="20"/>
                <w:szCs w:val="20"/>
              </w:rPr>
              <w:t>1</w:t>
            </w:r>
          </w:p>
        </w:tc>
        <w:tc>
          <w:tcPr>
            <w:tcW w:w="710" w:type="dxa"/>
            <w:tcBorders>
              <w:top w:val="single" w:sz="4" w:space="0" w:color="auto"/>
              <w:left w:val="single" w:sz="4" w:space="0" w:color="auto"/>
              <w:bottom w:val="single" w:sz="4" w:space="0" w:color="auto"/>
              <w:right w:val="single" w:sz="4" w:space="0" w:color="auto"/>
            </w:tcBorders>
            <w:vAlign w:val="center"/>
            <w:hideMark/>
          </w:tcPr>
          <w:p w:rsidR="00C532FE" w:rsidRDefault="00C532FE">
            <w:pPr>
              <w:snapToGrid w:val="0"/>
              <w:ind w:firstLine="34"/>
              <w:jc w:val="center"/>
              <w:rPr>
                <w:sz w:val="20"/>
                <w:szCs w:val="20"/>
                <w:lang w:eastAsia="ru-RU"/>
              </w:rPr>
            </w:pPr>
            <w:r>
              <w:rPr>
                <w:sz w:val="20"/>
                <w:szCs w:val="20"/>
              </w:rPr>
              <w:t>1</w:t>
            </w:r>
          </w:p>
        </w:tc>
        <w:tc>
          <w:tcPr>
            <w:tcW w:w="711" w:type="dxa"/>
            <w:tcBorders>
              <w:top w:val="single" w:sz="4" w:space="0" w:color="auto"/>
              <w:left w:val="single" w:sz="4" w:space="0" w:color="auto"/>
              <w:bottom w:val="single" w:sz="4" w:space="0" w:color="auto"/>
              <w:right w:val="single" w:sz="4" w:space="0" w:color="auto"/>
            </w:tcBorders>
            <w:vAlign w:val="center"/>
            <w:hideMark/>
          </w:tcPr>
          <w:p w:rsidR="00C532FE" w:rsidRDefault="00C532FE">
            <w:pPr>
              <w:snapToGrid w:val="0"/>
              <w:ind w:firstLine="34"/>
              <w:jc w:val="center"/>
              <w:rPr>
                <w:sz w:val="20"/>
                <w:szCs w:val="20"/>
                <w:lang w:eastAsia="ru-RU"/>
              </w:rPr>
            </w:pPr>
            <w:r>
              <w:rPr>
                <w:sz w:val="20"/>
                <w:szCs w:val="20"/>
              </w:rPr>
              <w:t>1</w:t>
            </w:r>
          </w:p>
        </w:tc>
      </w:tr>
      <w:tr w:rsidR="00C532FE" w:rsidTr="00C532FE">
        <w:trPr>
          <w:trHeight w:val="280"/>
          <w:jc w:val="center"/>
        </w:trPr>
        <w:tc>
          <w:tcPr>
            <w:tcW w:w="6358" w:type="dxa"/>
            <w:vMerge/>
            <w:tcBorders>
              <w:top w:val="single" w:sz="4" w:space="0" w:color="auto"/>
              <w:left w:val="single" w:sz="4" w:space="0" w:color="auto"/>
              <w:bottom w:val="single" w:sz="4" w:space="0" w:color="auto"/>
              <w:right w:val="single" w:sz="4" w:space="0" w:color="auto"/>
            </w:tcBorders>
            <w:vAlign w:val="center"/>
            <w:hideMark/>
          </w:tcPr>
          <w:p w:rsidR="00C532FE" w:rsidRDefault="00C532FE">
            <w:pPr>
              <w:rPr>
                <w:sz w:val="20"/>
                <w:szCs w:val="20"/>
                <w:lang w:eastAsia="ru-RU"/>
              </w:rPr>
            </w:pPr>
          </w:p>
        </w:tc>
        <w:tc>
          <w:tcPr>
            <w:tcW w:w="2842" w:type="dxa"/>
            <w:tcBorders>
              <w:top w:val="single" w:sz="4" w:space="0" w:color="auto"/>
              <w:left w:val="single" w:sz="4" w:space="0" w:color="auto"/>
              <w:bottom w:val="single" w:sz="4" w:space="0" w:color="auto"/>
              <w:right w:val="single" w:sz="4" w:space="0" w:color="auto"/>
            </w:tcBorders>
            <w:hideMark/>
          </w:tcPr>
          <w:p w:rsidR="00C532FE" w:rsidRDefault="00C532FE">
            <w:pPr>
              <w:snapToGrid w:val="0"/>
              <w:ind w:firstLine="34"/>
              <w:jc w:val="center"/>
              <w:rPr>
                <w:sz w:val="20"/>
                <w:szCs w:val="20"/>
                <w:lang w:eastAsia="ru-RU"/>
              </w:rPr>
            </w:pPr>
            <w:r>
              <w:rPr>
                <w:sz w:val="20"/>
                <w:szCs w:val="20"/>
              </w:rPr>
              <w:t>Музичне мистецтво</w:t>
            </w:r>
          </w:p>
        </w:tc>
        <w:tc>
          <w:tcPr>
            <w:tcW w:w="711" w:type="dxa"/>
            <w:tcBorders>
              <w:top w:val="single" w:sz="4" w:space="0" w:color="auto"/>
              <w:left w:val="single" w:sz="4" w:space="0" w:color="auto"/>
              <w:bottom w:val="single" w:sz="4" w:space="0" w:color="auto"/>
              <w:right w:val="single" w:sz="4" w:space="0" w:color="auto"/>
            </w:tcBorders>
            <w:vAlign w:val="center"/>
            <w:hideMark/>
          </w:tcPr>
          <w:p w:rsidR="00C532FE" w:rsidRDefault="00C532FE">
            <w:pPr>
              <w:snapToGrid w:val="0"/>
              <w:ind w:firstLine="34"/>
              <w:jc w:val="center"/>
              <w:rPr>
                <w:sz w:val="20"/>
                <w:szCs w:val="20"/>
                <w:lang w:eastAsia="ru-RU"/>
              </w:rPr>
            </w:pPr>
            <w:r>
              <w:rPr>
                <w:sz w:val="20"/>
                <w:szCs w:val="20"/>
              </w:rPr>
              <w:t>1</w:t>
            </w:r>
          </w:p>
        </w:tc>
        <w:tc>
          <w:tcPr>
            <w:tcW w:w="710" w:type="dxa"/>
            <w:tcBorders>
              <w:top w:val="single" w:sz="4" w:space="0" w:color="auto"/>
              <w:left w:val="single" w:sz="4" w:space="0" w:color="auto"/>
              <w:bottom w:val="single" w:sz="4" w:space="0" w:color="auto"/>
              <w:right w:val="single" w:sz="4" w:space="0" w:color="auto"/>
            </w:tcBorders>
            <w:vAlign w:val="center"/>
            <w:hideMark/>
          </w:tcPr>
          <w:p w:rsidR="00C532FE" w:rsidRDefault="00C532FE">
            <w:pPr>
              <w:snapToGrid w:val="0"/>
              <w:ind w:firstLine="34"/>
              <w:jc w:val="center"/>
              <w:rPr>
                <w:sz w:val="20"/>
                <w:szCs w:val="20"/>
                <w:lang w:eastAsia="ru-RU"/>
              </w:rPr>
            </w:pPr>
            <w:r>
              <w:rPr>
                <w:sz w:val="20"/>
                <w:szCs w:val="20"/>
              </w:rPr>
              <w:t>1</w:t>
            </w:r>
          </w:p>
        </w:tc>
        <w:tc>
          <w:tcPr>
            <w:tcW w:w="711" w:type="dxa"/>
            <w:tcBorders>
              <w:top w:val="single" w:sz="4" w:space="0" w:color="auto"/>
              <w:left w:val="single" w:sz="4" w:space="0" w:color="auto"/>
              <w:bottom w:val="single" w:sz="4" w:space="0" w:color="auto"/>
              <w:right w:val="single" w:sz="4" w:space="0" w:color="auto"/>
            </w:tcBorders>
            <w:vAlign w:val="center"/>
            <w:hideMark/>
          </w:tcPr>
          <w:p w:rsidR="00C532FE" w:rsidRDefault="00C532FE">
            <w:pPr>
              <w:snapToGrid w:val="0"/>
              <w:ind w:firstLine="34"/>
              <w:jc w:val="center"/>
              <w:rPr>
                <w:sz w:val="20"/>
                <w:szCs w:val="20"/>
                <w:lang w:eastAsia="ru-RU"/>
              </w:rPr>
            </w:pPr>
            <w:r>
              <w:rPr>
                <w:sz w:val="20"/>
                <w:szCs w:val="20"/>
              </w:rPr>
              <w:t>1</w:t>
            </w:r>
          </w:p>
        </w:tc>
      </w:tr>
      <w:tr w:rsidR="00C532FE" w:rsidTr="00C532FE">
        <w:trPr>
          <w:trHeight w:val="280"/>
          <w:jc w:val="center"/>
        </w:trPr>
        <w:tc>
          <w:tcPr>
            <w:tcW w:w="3516" w:type="dxa"/>
            <w:tcBorders>
              <w:top w:val="single" w:sz="4" w:space="0" w:color="auto"/>
              <w:left w:val="single" w:sz="4" w:space="0" w:color="auto"/>
              <w:bottom w:val="single" w:sz="4" w:space="0" w:color="auto"/>
              <w:right w:val="single" w:sz="4" w:space="0" w:color="auto"/>
            </w:tcBorders>
            <w:vAlign w:val="center"/>
            <w:hideMark/>
          </w:tcPr>
          <w:p w:rsidR="00C532FE" w:rsidRDefault="00C532FE">
            <w:pPr>
              <w:snapToGrid w:val="0"/>
              <w:ind w:firstLine="29"/>
              <w:rPr>
                <w:sz w:val="20"/>
                <w:szCs w:val="20"/>
                <w:lang w:eastAsia="ru-RU"/>
              </w:rPr>
            </w:pPr>
            <w:r>
              <w:rPr>
                <w:sz w:val="20"/>
                <w:szCs w:val="20"/>
              </w:rPr>
              <w:t>Фізкультурна</w:t>
            </w:r>
          </w:p>
        </w:tc>
        <w:tc>
          <w:tcPr>
            <w:tcW w:w="2842" w:type="dxa"/>
            <w:tcBorders>
              <w:top w:val="single" w:sz="4" w:space="0" w:color="auto"/>
              <w:left w:val="single" w:sz="4" w:space="0" w:color="auto"/>
              <w:bottom w:val="single" w:sz="4" w:space="0" w:color="auto"/>
              <w:right w:val="single" w:sz="4" w:space="0" w:color="auto"/>
            </w:tcBorders>
            <w:hideMark/>
          </w:tcPr>
          <w:p w:rsidR="00C532FE" w:rsidRDefault="00C532FE">
            <w:pPr>
              <w:snapToGrid w:val="0"/>
              <w:ind w:firstLine="34"/>
              <w:jc w:val="center"/>
              <w:rPr>
                <w:sz w:val="20"/>
                <w:szCs w:val="20"/>
                <w:lang w:eastAsia="ru-RU"/>
              </w:rPr>
            </w:pPr>
            <w:r>
              <w:rPr>
                <w:sz w:val="20"/>
                <w:szCs w:val="20"/>
              </w:rPr>
              <w:t>Фізична культура</w:t>
            </w:r>
          </w:p>
        </w:tc>
        <w:tc>
          <w:tcPr>
            <w:tcW w:w="711" w:type="dxa"/>
            <w:tcBorders>
              <w:top w:val="single" w:sz="4" w:space="0" w:color="auto"/>
              <w:left w:val="single" w:sz="4" w:space="0" w:color="auto"/>
              <w:bottom w:val="single" w:sz="4" w:space="0" w:color="auto"/>
              <w:right w:val="single" w:sz="4" w:space="0" w:color="auto"/>
            </w:tcBorders>
            <w:vAlign w:val="center"/>
            <w:hideMark/>
          </w:tcPr>
          <w:p w:rsidR="00C532FE" w:rsidRDefault="00C532FE">
            <w:pPr>
              <w:snapToGrid w:val="0"/>
              <w:ind w:firstLine="34"/>
              <w:jc w:val="center"/>
              <w:rPr>
                <w:sz w:val="20"/>
                <w:szCs w:val="20"/>
                <w:lang w:eastAsia="ru-RU"/>
              </w:rPr>
            </w:pPr>
            <w:r>
              <w:rPr>
                <w:sz w:val="20"/>
                <w:szCs w:val="20"/>
              </w:rPr>
              <w:t>3</w:t>
            </w:r>
          </w:p>
        </w:tc>
        <w:tc>
          <w:tcPr>
            <w:tcW w:w="710" w:type="dxa"/>
            <w:tcBorders>
              <w:top w:val="single" w:sz="4" w:space="0" w:color="auto"/>
              <w:left w:val="single" w:sz="4" w:space="0" w:color="auto"/>
              <w:bottom w:val="single" w:sz="4" w:space="0" w:color="auto"/>
              <w:right w:val="single" w:sz="4" w:space="0" w:color="auto"/>
            </w:tcBorders>
            <w:vAlign w:val="center"/>
            <w:hideMark/>
          </w:tcPr>
          <w:p w:rsidR="00C532FE" w:rsidRDefault="00C532FE">
            <w:pPr>
              <w:snapToGrid w:val="0"/>
              <w:ind w:firstLine="34"/>
              <w:jc w:val="center"/>
              <w:rPr>
                <w:sz w:val="20"/>
                <w:szCs w:val="20"/>
                <w:lang w:eastAsia="ru-RU"/>
              </w:rPr>
            </w:pPr>
            <w:r>
              <w:rPr>
                <w:sz w:val="20"/>
                <w:szCs w:val="20"/>
              </w:rPr>
              <w:t>3</w:t>
            </w:r>
          </w:p>
        </w:tc>
        <w:tc>
          <w:tcPr>
            <w:tcW w:w="711" w:type="dxa"/>
            <w:tcBorders>
              <w:top w:val="single" w:sz="4" w:space="0" w:color="auto"/>
              <w:left w:val="single" w:sz="4" w:space="0" w:color="auto"/>
              <w:bottom w:val="single" w:sz="4" w:space="0" w:color="auto"/>
              <w:right w:val="single" w:sz="4" w:space="0" w:color="auto"/>
            </w:tcBorders>
            <w:vAlign w:val="center"/>
            <w:hideMark/>
          </w:tcPr>
          <w:p w:rsidR="00C532FE" w:rsidRDefault="00C532FE">
            <w:pPr>
              <w:snapToGrid w:val="0"/>
              <w:ind w:firstLine="34"/>
              <w:jc w:val="center"/>
              <w:rPr>
                <w:sz w:val="20"/>
                <w:szCs w:val="20"/>
                <w:lang w:eastAsia="ru-RU"/>
              </w:rPr>
            </w:pPr>
            <w:r>
              <w:rPr>
                <w:sz w:val="20"/>
                <w:szCs w:val="20"/>
              </w:rPr>
              <w:t>3</w:t>
            </w:r>
          </w:p>
        </w:tc>
      </w:tr>
      <w:tr w:rsidR="00C532FE" w:rsidTr="00C532FE">
        <w:trPr>
          <w:trHeight w:val="280"/>
          <w:jc w:val="center"/>
        </w:trPr>
        <w:tc>
          <w:tcPr>
            <w:tcW w:w="3516" w:type="dxa"/>
            <w:tcBorders>
              <w:top w:val="single" w:sz="4" w:space="0" w:color="auto"/>
              <w:left w:val="single" w:sz="4" w:space="0" w:color="auto"/>
              <w:bottom w:val="single" w:sz="4" w:space="0" w:color="auto"/>
              <w:right w:val="single" w:sz="4" w:space="0" w:color="auto"/>
            </w:tcBorders>
            <w:vAlign w:val="center"/>
            <w:hideMark/>
          </w:tcPr>
          <w:p w:rsidR="00C532FE" w:rsidRDefault="00C532FE">
            <w:pPr>
              <w:snapToGrid w:val="0"/>
              <w:rPr>
                <w:b/>
                <w:sz w:val="20"/>
                <w:szCs w:val="20"/>
                <w:lang w:eastAsia="ru-RU"/>
              </w:rPr>
            </w:pPr>
            <w:r>
              <w:rPr>
                <w:b/>
                <w:sz w:val="20"/>
                <w:szCs w:val="20"/>
              </w:rPr>
              <w:t>Усього</w:t>
            </w:r>
          </w:p>
        </w:tc>
        <w:tc>
          <w:tcPr>
            <w:tcW w:w="2842" w:type="dxa"/>
            <w:tcBorders>
              <w:top w:val="single" w:sz="4" w:space="0" w:color="auto"/>
              <w:left w:val="single" w:sz="4" w:space="0" w:color="auto"/>
              <w:bottom w:val="single" w:sz="4" w:space="0" w:color="auto"/>
              <w:right w:val="single" w:sz="4" w:space="0" w:color="auto"/>
            </w:tcBorders>
          </w:tcPr>
          <w:p w:rsidR="00C532FE" w:rsidRDefault="00C532FE">
            <w:pPr>
              <w:snapToGrid w:val="0"/>
              <w:ind w:firstLine="34"/>
              <w:jc w:val="center"/>
              <w:rPr>
                <w:sz w:val="20"/>
                <w:szCs w:val="20"/>
                <w:lang w:eastAsia="ru-RU"/>
              </w:rPr>
            </w:pPr>
          </w:p>
        </w:tc>
        <w:tc>
          <w:tcPr>
            <w:tcW w:w="711" w:type="dxa"/>
            <w:tcBorders>
              <w:top w:val="single" w:sz="4" w:space="0" w:color="auto"/>
              <w:left w:val="single" w:sz="4" w:space="0" w:color="auto"/>
              <w:bottom w:val="single" w:sz="4" w:space="0" w:color="auto"/>
              <w:right w:val="single" w:sz="4" w:space="0" w:color="auto"/>
            </w:tcBorders>
            <w:vAlign w:val="center"/>
            <w:hideMark/>
          </w:tcPr>
          <w:p w:rsidR="00C532FE" w:rsidRDefault="00C532FE">
            <w:pPr>
              <w:snapToGrid w:val="0"/>
              <w:ind w:firstLine="34"/>
              <w:jc w:val="center"/>
              <w:rPr>
                <w:sz w:val="20"/>
                <w:szCs w:val="20"/>
                <w:lang w:eastAsia="ru-RU"/>
              </w:rPr>
            </w:pPr>
            <w:r>
              <w:rPr>
                <w:sz w:val="20"/>
                <w:szCs w:val="20"/>
              </w:rPr>
              <w:t>21+3</w:t>
            </w:r>
          </w:p>
        </w:tc>
        <w:tc>
          <w:tcPr>
            <w:tcW w:w="710" w:type="dxa"/>
            <w:tcBorders>
              <w:top w:val="single" w:sz="4" w:space="0" w:color="auto"/>
              <w:left w:val="single" w:sz="4" w:space="0" w:color="auto"/>
              <w:bottom w:val="single" w:sz="4" w:space="0" w:color="auto"/>
              <w:right w:val="single" w:sz="4" w:space="0" w:color="auto"/>
            </w:tcBorders>
            <w:vAlign w:val="center"/>
            <w:hideMark/>
          </w:tcPr>
          <w:p w:rsidR="00C532FE" w:rsidRDefault="00C532FE">
            <w:pPr>
              <w:snapToGrid w:val="0"/>
              <w:ind w:firstLine="34"/>
              <w:jc w:val="center"/>
              <w:rPr>
                <w:sz w:val="20"/>
                <w:szCs w:val="20"/>
                <w:lang w:eastAsia="ru-RU"/>
              </w:rPr>
            </w:pPr>
            <w:r>
              <w:rPr>
                <w:sz w:val="20"/>
                <w:szCs w:val="20"/>
              </w:rPr>
              <w:t>22+3</w:t>
            </w:r>
          </w:p>
        </w:tc>
        <w:tc>
          <w:tcPr>
            <w:tcW w:w="711" w:type="dxa"/>
            <w:tcBorders>
              <w:top w:val="single" w:sz="4" w:space="0" w:color="auto"/>
              <w:left w:val="single" w:sz="4" w:space="0" w:color="auto"/>
              <w:bottom w:val="single" w:sz="4" w:space="0" w:color="auto"/>
              <w:right w:val="single" w:sz="4" w:space="0" w:color="auto"/>
            </w:tcBorders>
            <w:vAlign w:val="center"/>
            <w:hideMark/>
          </w:tcPr>
          <w:p w:rsidR="00C532FE" w:rsidRDefault="00C532FE">
            <w:pPr>
              <w:snapToGrid w:val="0"/>
              <w:ind w:firstLine="34"/>
              <w:jc w:val="center"/>
              <w:rPr>
                <w:sz w:val="20"/>
                <w:szCs w:val="20"/>
                <w:lang w:eastAsia="ru-RU"/>
              </w:rPr>
            </w:pPr>
            <w:r>
              <w:rPr>
                <w:sz w:val="20"/>
                <w:szCs w:val="20"/>
              </w:rPr>
              <w:t>22+3</w:t>
            </w:r>
          </w:p>
        </w:tc>
      </w:tr>
      <w:tr w:rsidR="00C532FE" w:rsidTr="00C532FE">
        <w:trPr>
          <w:trHeight w:val="280"/>
          <w:jc w:val="center"/>
        </w:trPr>
        <w:tc>
          <w:tcPr>
            <w:tcW w:w="3516" w:type="dxa"/>
            <w:tcBorders>
              <w:top w:val="single" w:sz="4" w:space="0" w:color="auto"/>
              <w:left w:val="single" w:sz="4" w:space="0" w:color="auto"/>
              <w:bottom w:val="single" w:sz="4" w:space="0" w:color="auto"/>
              <w:right w:val="single" w:sz="4" w:space="0" w:color="auto"/>
            </w:tcBorders>
            <w:vAlign w:val="center"/>
            <w:hideMark/>
          </w:tcPr>
          <w:p w:rsidR="00C532FE" w:rsidRDefault="00C532FE">
            <w:pPr>
              <w:snapToGrid w:val="0"/>
              <w:ind w:firstLine="34"/>
              <w:jc w:val="center"/>
              <w:rPr>
                <w:i/>
                <w:sz w:val="20"/>
                <w:szCs w:val="20"/>
                <w:lang w:eastAsia="ru-RU"/>
              </w:rPr>
            </w:pPr>
            <w:r>
              <w:rPr>
                <w:i/>
                <w:sz w:val="20"/>
              </w:rPr>
              <w:t>Варіативний складник</w:t>
            </w:r>
          </w:p>
        </w:tc>
        <w:tc>
          <w:tcPr>
            <w:tcW w:w="2842" w:type="dxa"/>
            <w:tcBorders>
              <w:top w:val="single" w:sz="4" w:space="0" w:color="auto"/>
              <w:left w:val="single" w:sz="4" w:space="0" w:color="auto"/>
              <w:bottom w:val="single" w:sz="4" w:space="0" w:color="auto"/>
              <w:right w:val="single" w:sz="4" w:space="0" w:color="auto"/>
            </w:tcBorders>
          </w:tcPr>
          <w:p w:rsidR="00C532FE" w:rsidRDefault="00C532FE">
            <w:pPr>
              <w:snapToGrid w:val="0"/>
              <w:ind w:firstLine="34"/>
              <w:jc w:val="center"/>
              <w:rPr>
                <w:sz w:val="20"/>
                <w:szCs w:val="20"/>
                <w:lang w:eastAsia="ru-RU"/>
              </w:rPr>
            </w:pPr>
          </w:p>
        </w:tc>
        <w:tc>
          <w:tcPr>
            <w:tcW w:w="711" w:type="dxa"/>
            <w:tcBorders>
              <w:top w:val="single" w:sz="4" w:space="0" w:color="auto"/>
              <w:left w:val="single" w:sz="4" w:space="0" w:color="auto"/>
              <w:bottom w:val="single" w:sz="4" w:space="0" w:color="auto"/>
              <w:right w:val="single" w:sz="4" w:space="0" w:color="auto"/>
            </w:tcBorders>
            <w:vAlign w:val="center"/>
          </w:tcPr>
          <w:p w:rsidR="00C532FE" w:rsidRDefault="00C532FE">
            <w:pPr>
              <w:snapToGrid w:val="0"/>
              <w:ind w:firstLine="34"/>
              <w:jc w:val="center"/>
              <w:rPr>
                <w:sz w:val="20"/>
                <w:szCs w:val="20"/>
                <w:lang w:eastAsia="ru-RU"/>
              </w:rPr>
            </w:pPr>
          </w:p>
        </w:tc>
        <w:tc>
          <w:tcPr>
            <w:tcW w:w="710" w:type="dxa"/>
            <w:tcBorders>
              <w:top w:val="single" w:sz="4" w:space="0" w:color="auto"/>
              <w:left w:val="single" w:sz="4" w:space="0" w:color="auto"/>
              <w:bottom w:val="single" w:sz="4" w:space="0" w:color="auto"/>
              <w:right w:val="single" w:sz="4" w:space="0" w:color="auto"/>
            </w:tcBorders>
            <w:vAlign w:val="center"/>
          </w:tcPr>
          <w:p w:rsidR="00C532FE" w:rsidRDefault="00C532FE">
            <w:pPr>
              <w:snapToGrid w:val="0"/>
              <w:ind w:firstLine="34"/>
              <w:jc w:val="center"/>
              <w:rPr>
                <w:sz w:val="20"/>
                <w:szCs w:val="20"/>
                <w:lang w:eastAsia="ru-RU"/>
              </w:rPr>
            </w:pPr>
          </w:p>
        </w:tc>
        <w:tc>
          <w:tcPr>
            <w:tcW w:w="711" w:type="dxa"/>
            <w:tcBorders>
              <w:top w:val="single" w:sz="4" w:space="0" w:color="auto"/>
              <w:left w:val="single" w:sz="4" w:space="0" w:color="auto"/>
              <w:bottom w:val="single" w:sz="4" w:space="0" w:color="auto"/>
              <w:right w:val="single" w:sz="4" w:space="0" w:color="auto"/>
            </w:tcBorders>
            <w:vAlign w:val="center"/>
          </w:tcPr>
          <w:p w:rsidR="00C532FE" w:rsidRDefault="00C532FE">
            <w:pPr>
              <w:snapToGrid w:val="0"/>
              <w:ind w:firstLine="34"/>
              <w:jc w:val="center"/>
              <w:rPr>
                <w:sz w:val="20"/>
                <w:szCs w:val="20"/>
                <w:lang w:eastAsia="ru-RU"/>
              </w:rPr>
            </w:pPr>
          </w:p>
        </w:tc>
      </w:tr>
      <w:tr w:rsidR="00C532FE" w:rsidTr="00C532FE">
        <w:trPr>
          <w:trHeight w:val="920"/>
          <w:jc w:val="center"/>
        </w:trPr>
        <w:tc>
          <w:tcPr>
            <w:tcW w:w="3516" w:type="dxa"/>
            <w:tcBorders>
              <w:top w:val="single" w:sz="4" w:space="0" w:color="auto"/>
              <w:left w:val="single" w:sz="4" w:space="0" w:color="auto"/>
              <w:bottom w:val="single" w:sz="4" w:space="0" w:color="auto"/>
              <w:right w:val="single" w:sz="4" w:space="0" w:color="auto"/>
            </w:tcBorders>
            <w:vAlign w:val="center"/>
            <w:hideMark/>
          </w:tcPr>
          <w:p w:rsidR="00C532FE" w:rsidRDefault="00C532FE">
            <w:pPr>
              <w:snapToGrid w:val="0"/>
              <w:ind w:firstLine="34"/>
              <w:rPr>
                <w:sz w:val="20"/>
                <w:szCs w:val="20"/>
                <w:lang w:eastAsia="ru-RU"/>
              </w:rPr>
            </w:pPr>
            <w:r>
              <w:rPr>
                <w:sz w:val="20"/>
                <w:szCs w:val="20"/>
              </w:rPr>
              <w:t>Додаткові години для вивчення предметів освітніх галузей, проведення індивідуальних консультацій та групових занять (Основи християнської етики)</w:t>
            </w:r>
          </w:p>
        </w:tc>
        <w:tc>
          <w:tcPr>
            <w:tcW w:w="2842" w:type="dxa"/>
            <w:tcBorders>
              <w:top w:val="single" w:sz="4" w:space="0" w:color="auto"/>
              <w:left w:val="single" w:sz="4" w:space="0" w:color="auto"/>
              <w:bottom w:val="single" w:sz="4" w:space="0" w:color="auto"/>
              <w:right w:val="single" w:sz="4" w:space="0" w:color="auto"/>
            </w:tcBorders>
          </w:tcPr>
          <w:p w:rsidR="00C532FE" w:rsidRDefault="00C532FE">
            <w:pPr>
              <w:snapToGrid w:val="0"/>
              <w:ind w:firstLine="34"/>
              <w:jc w:val="center"/>
              <w:rPr>
                <w:sz w:val="20"/>
                <w:szCs w:val="20"/>
                <w:lang w:eastAsia="ru-RU"/>
              </w:rPr>
            </w:pPr>
          </w:p>
        </w:tc>
        <w:tc>
          <w:tcPr>
            <w:tcW w:w="711" w:type="dxa"/>
            <w:tcBorders>
              <w:top w:val="single" w:sz="4" w:space="0" w:color="auto"/>
              <w:left w:val="single" w:sz="4" w:space="0" w:color="auto"/>
              <w:bottom w:val="single" w:sz="4" w:space="0" w:color="auto"/>
              <w:right w:val="single" w:sz="4" w:space="0" w:color="auto"/>
            </w:tcBorders>
            <w:vAlign w:val="center"/>
            <w:hideMark/>
          </w:tcPr>
          <w:p w:rsidR="00C532FE" w:rsidRDefault="00C532FE">
            <w:pPr>
              <w:snapToGrid w:val="0"/>
              <w:ind w:firstLine="34"/>
              <w:jc w:val="center"/>
              <w:rPr>
                <w:sz w:val="20"/>
                <w:szCs w:val="20"/>
                <w:lang w:eastAsia="ru-RU"/>
              </w:rPr>
            </w:pPr>
            <w:r>
              <w:rPr>
                <w:sz w:val="20"/>
                <w:szCs w:val="20"/>
              </w:rPr>
              <w:t>0,5</w:t>
            </w:r>
          </w:p>
        </w:tc>
        <w:tc>
          <w:tcPr>
            <w:tcW w:w="710" w:type="dxa"/>
            <w:tcBorders>
              <w:top w:val="single" w:sz="4" w:space="0" w:color="auto"/>
              <w:left w:val="single" w:sz="4" w:space="0" w:color="auto"/>
              <w:bottom w:val="single" w:sz="4" w:space="0" w:color="auto"/>
              <w:right w:val="single" w:sz="4" w:space="0" w:color="auto"/>
            </w:tcBorders>
            <w:vAlign w:val="center"/>
            <w:hideMark/>
          </w:tcPr>
          <w:p w:rsidR="00C532FE" w:rsidRDefault="00C532FE">
            <w:pPr>
              <w:snapToGrid w:val="0"/>
              <w:ind w:firstLine="34"/>
              <w:jc w:val="center"/>
              <w:rPr>
                <w:sz w:val="20"/>
                <w:szCs w:val="20"/>
                <w:lang w:eastAsia="ru-RU"/>
              </w:rPr>
            </w:pPr>
            <w:r>
              <w:rPr>
                <w:sz w:val="20"/>
                <w:szCs w:val="20"/>
              </w:rPr>
              <w:t>0,5</w:t>
            </w:r>
          </w:p>
        </w:tc>
        <w:tc>
          <w:tcPr>
            <w:tcW w:w="711" w:type="dxa"/>
            <w:tcBorders>
              <w:top w:val="single" w:sz="4" w:space="0" w:color="auto"/>
              <w:left w:val="single" w:sz="4" w:space="0" w:color="auto"/>
              <w:bottom w:val="single" w:sz="4" w:space="0" w:color="auto"/>
              <w:right w:val="single" w:sz="4" w:space="0" w:color="auto"/>
            </w:tcBorders>
            <w:vAlign w:val="center"/>
            <w:hideMark/>
          </w:tcPr>
          <w:p w:rsidR="00C532FE" w:rsidRDefault="00C532FE">
            <w:pPr>
              <w:snapToGrid w:val="0"/>
              <w:ind w:firstLine="34"/>
              <w:jc w:val="center"/>
              <w:rPr>
                <w:sz w:val="20"/>
                <w:szCs w:val="20"/>
                <w:lang w:eastAsia="ru-RU"/>
              </w:rPr>
            </w:pPr>
            <w:r>
              <w:rPr>
                <w:sz w:val="20"/>
                <w:szCs w:val="20"/>
              </w:rPr>
              <w:t>0,5</w:t>
            </w:r>
          </w:p>
        </w:tc>
      </w:tr>
      <w:tr w:rsidR="00C532FE" w:rsidTr="00C532FE">
        <w:trPr>
          <w:trHeight w:val="920"/>
          <w:jc w:val="center"/>
        </w:trPr>
        <w:tc>
          <w:tcPr>
            <w:tcW w:w="3516" w:type="dxa"/>
            <w:tcBorders>
              <w:top w:val="single" w:sz="4" w:space="0" w:color="auto"/>
              <w:left w:val="single" w:sz="4" w:space="0" w:color="auto"/>
              <w:bottom w:val="single" w:sz="4" w:space="0" w:color="auto"/>
              <w:right w:val="single" w:sz="4" w:space="0" w:color="auto"/>
            </w:tcBorders>
            <w:vAlign w:val="center"/>
            <w:hideMark/>
          </w:tcPr>
          <w:p w:rsidR="00C532FE" w:rsidRDefault="00C532FE">
            <w:pPr>
              <w:snapToGrid w:val="0"/>
              <w:ind w:firstLine="34"/>
              <w:rPr>
                <w:sz w:val="20"/>
                <w:szCs w:val="20"/>
                <w:lang w:eastAsia="ru-RU"/>
              </w:rPr>
            </w:pPr>
            <w:r>
              <w:rPr>
                <w:sz w:val="20"/>
                <w:szCs w:val="20"/>
              </w:rPr>
              <w:t>Основи християнської етики</w:t>
            </w:r>
          </w:p>
        </w:tc>
        <w:tc>
          <w:tcPr>
            <w:tcW w:w="2842" w:type="dxa"/>
            <w:tcBorders>
              <w:top w:val="single" w:sz="4" w:space="0" w:color="auto"/>
              <w:left w:val="single" w:sz="4" w:space="0" w:color="auto"/>
              <w:bottom w:val="single" w:sz="4" w:space="0" w:color="auto"/>
              <w:right w:val="single" w:sz="4" w:space="0" w:color="auto"/>
            </w:tcBorders>
          </w:tcPr>
          <w:p w:rsidR="00C532FE" w:rsidRDefault="00C532FE">
            <w:pPr>
              <w:snapToGrid w:val="0"/>
              <w:ind w:firstLine="34"/>
              <w:jc w:val="center"/>
              <w:rPr>
                <w:sz w:val="20"/>
                <w:szCs w:val="20"/>
                <w:lang w:eastAsia="ru-RU"/>
              </w:rPr>
            </w:pPr>
          </w:p>
        </w:tc>
        <w:tc>
          <w:tcPr>
            <w:tcW w:w="711" w:type="dxa"/>
            <w:tcBorders>
              <w:top w:val="single" w:sz="4" w:space="0" w:color="auto"/>
              <w:left w:val="single" w:sz="4" w:space="0" w:color="auto"/>
              <w:bottom w:val="single" w:sz="4" w:space="0" w:color="auto"/>
              <w:right w:val="single" w:sz="4" w:space="0" w:color="auto"/>
            </w:tcBorders>
            <w:vAlign w:val="center"/>
            <w:hideMark/>
          </w:tcPr>
          <w:p w:rsidR="00C532FE" w:rsidRDefault="00C532FE">
            <w:pPr>
              <w:snapToGrid w:val="0"/>
              <w:ind w:firstLine="34"/>
              <w:jc w:val="center"/>
              <w:rPr>
                <w:sz w:val="20"/>
                <w:szCs w:val="20"/>
                <w:lang w:eastAsia="ru-RU"/>
              </w:rPr>
            </w:pPr>
            <w:r>
              <w:rPr>
                <w:sz w:val="20"/>
                <w:szCs w:val="20"/>
              </w:rPr>
              <w:t>0,5</w:t>
            </w:r>
          </w:p>
        </w:tc>
        <w:tc>
          <w:tcPr>
            <w:tcW w:w="710" w:type="dxa"/>
            <w:tcBorders>
              <w:top w:val="single" w:sz="4" w:space="0" w:color="auto"/>
              <w:left w:val="single" w:sz="4" w:space="0" w:color="auto"/>
              <w:bottom w:val="single" w:sz="4" w:space="0" w:color="auto"/>
              <w:right w:val="single" w:sz="4" w:space="0" w:color="auto"/>
            </w:tcBorders>
            <w:vAlign w:val="center"/>
            <w:hideMark/>
          </w:tcPr>
          <w:p w:rsidR="00C532FE" w:rsidRDefault="00C532FE">
            <w:pPr>
              <w:snapToGrid w:val="0"/>
              <w:ind w:firstLine="34"/>
              <w:jc w:val="center"/>
              <w:rPr>
                <w:sz w:val="20"/>
                <w:szCs w:val="20"/>
                <w:lang w:eastAsia="ru-RU"/>
              </w:rPr>
            </w:pPr>
            <w:r>
              <w:rPr>
                <w:sz w:val="20"/>
                <w:szCs w:val="20"/>
              </w:rPr>
              <w:t>0,5</w:t>
            </w:r>
          </w:p>
        </w:tc>
        <w:tc>
          <w:tcPr>
            <w:tcW w:w="711" w:type="dxa"/>
            <w:tcBorders>
              <w:top w:val="single" w:sz="4" w:space="0" w:color="auto"/>
              <w:left w:val="single" w:sz="4" w:space="0" w:color="auto"/>
              <w:bottom w:val="single" w:sz="4" w:space="0" w:color="auto"/>
              <w:right w:val="single" w:sz="4" w:space="0" w:color="auto"/>
            </w:tcBorders>
            <w:vAlign w:val="center"/>
            <w:hideMark/>
          </w:tcPr>
          <w:p w:rsidR="00C532FE" w:rsidRDefault="00C532FE">
            <w:pPr>
              <w:snapToGrid w:val="0"/>
              <w:ind w:firstLine="34"/>
              <w:jc w:val="center"/>
              <w:rPr>
                <w:sz w:val="20"/>
                <w:szCs w:val="20"/>
                <w:lang w:eastAsia="ru-RU"/>
              </w:rPr>
            </w:pPr>
            <w:r>
              <w:rPr>
                <w:sz w:val="20"/>
                <w:szCs w:val="20"/>
              </w:rPr>
              <w:t>0,5</w:t>
            </w:r>
          </w:p>
        </w:tc>
      </w:tr>
      <w:tr w:rsidR="00C532FE" w:rsidTr="00C532FE">
        <w:trPr>
          <w:trHeight w:val="920"/>
          <w:jc w:val="center"/>
        </w:trPr>
        <w:tc>
          <w:tcPr>
            <w:tcW w:w="3516" w:type="dxa"/>
            <w:tcBorders>
              <w:top w:val="single" w:sz="4" w:space="0" w:color="auto"/>
              <w:left w:val="single" w:sz="4" w:space="0" w:color="auto"/>
              <w:bottom w:val="single" w:sz="4" w:space="0" w:color="auto"/>
              <w:right w:val="single" w:sz="4" w:space="0" w:color="auto"/>
            </w:tcBorders>
            <w:vAlign w:val="center"/>
            <w:hideMark/>
          </w:tcPr>
          <w:p w:rsidR="00C532FE" w:rsidRDefault="00C532FE">
            <w:pPr>
              <w:snapToGrid w:val="0"/>
              <w:ind w:firstLine="34"/>
              <w:rPr>
                <w:sz w:val="20"/>
                <w:szCs w:val="20"/>
                <w:lang w:eastAsia="ru-RU"/>
              </w:rPr>
            </w:pPr>
            <w:r>
              <w:rPr>
                <w:sz w:val="20"/>
                <w:szCs w:val="20"/>
              </w:rPr>
              <w:t>Загальна кількість навчальних годин</w:t>
            </w:r>
          </w:p>
        </w:tc>
        <w:tc>
          <w:tcPr>
            <w:tcW w:w="2842" w:type="dxa"/>
            <w:tcBorders>
              <w:top w:val="single" w:sz="4" w:space="0" w:color="auto"/>
              <w:left w:val="single" w:sz="4" w:space="0" w:color="auto"/>
              <w:bottom w:val="single" w:sz="4" w:space="0" w:color="auto"/>
              <w:right w:val="single" w:sz="4" w:space="0" w:color="auto"/>
            </w:tcBorders>
          </w:tcPr>
          <w:p w:rsidR="00C532FE" w:rsidRDefault="00C532FE">
            <w:pPr>
              <w:snapToGrid w:val="0"/>
              <w:ind w:firstLine="34"/>
              <w:jc w:val="center"/>
              <w:rPr>
                <w:sz w:val="20"/>
                <w:szCs w:val="20"/>
                <w:lang w:eastAsia="ru-RU"/>
              </w:rPr>
            </w:pPr>
          </w:p>
        </w:tc>
        <w:tc>
          <w:tcPr>
            <w:tcW w:w="711" w:type="dxa"/>
            <w:tcBorders>
              <w:top w:val="single" w:sz="4" w:space="0" w:color="auto"/>
              <w:left w:val="single" w:sz="4" w:space="0" w:color="auto"/>
              <w:bottom w:val="single" w:sz="4" w:space="0" w:color="auto"/>
              <w:right w:val="single" w:sz="4" w:space="0" w:color="auto"/>
            </w:tcBorders>
            <w:vAlign w:val="center"/>
            <w:hideMark/>
          </w:tcPr>
          <w:p w:rsidR="00C532FE" w:rsidRDefault="00C532FE">
            <w:pPr>
              <w:snapToGrid w:val="0"/>
              <w:ind w:firstLine="34"/>
              <w:jc w:val="center"/>
              <w:rPr>
                <w:sz w:val="20"/>
                <w:szCs w:val="20"/>
                <w:lang w:eastAsia="ru-RU"/>
              </w:rPr>
            </w:pPr>
            <w:r>
              <w:rPr>
                <w:sz w:val="20"/>
                <w:szCs w:val="20"/>
              </w:rPr>
              <w:t>24,5</w:t>
            </w:r>
          </w:p>
        </w:tc>
        <w:tc>
          <w:tcPr>
            <w:tcW w:w="710" w:type="dxa"/>
            <w:tcBorders>
              <w:top w:val="single" w:sz="4" w:space="0" w:color="auto"/>
              <w:left w:val="single" w:sz="4" w:space="0" w:color="auto"/>
              <w:bottom w:val="single" w:sz="4" w:space="0" w:color="auto"/>
              <w:right w:val="single" w:sz="4" w:space="0" w:color="auto"/>
            </w:tcBorders>
            <w:vAlign w:val="center"/>
            <w:hideMark/>
          </w:tcPr>
          <w:p w:rsidR="00C532FE" w:rsidRDefault="00C532FE">
            <w:pPr>
              <w:snapToGrid w:val="0"/>
              <w:ind w:firstLine="34"/>
              <w:jc w:val="center"/>
              <w:rPr>
                <w:sz w:val="20"/>
                <w:szCs w:val="20"/>
                <w:lang w:eastAsia="ru-RU"/>
              </w:rPr>
            </w:pPr>
            <w:r>
              <w:rPr>
                <w:sz w:val="20"/>
                <w:szCs w:val="20"/>
              </w:rPr>
              <w:t>25,5</w:t>
            </w:r>
          </w:p>
        </w:tc>
        <w:tc>
          <w:tcPr>
            <w:tcW w:w="711" w:type="dxa"/>
            <w:tcBorders>
              <w:top w:val="single" w:sz="4" w:space="0" w:color="auto"/>
              <w:left w:val="single" w:sz="4" w:space="0" w:color="auto"/>
              <w:bottom w:val="single" w:sz="4" w:space="0" w:color="auto"/>
              <w:right w:val="single" w:sz="4" w:space="0" w:color="auto"/>
            </w:tcBorders>
            <w:vAlign w:val="center"/>
            <w:hideMark/>
          </w:tcPr>
          <w:p w:rsidR="00C532FE" w:rsidRDefault="00C532FE">
            <w:pPr>
              <w:snapToGrid w:val="0"/>
              <w:ind w:firstLine="34"/>
              <w:jc w:val="center"/>
              <w:rPr>
                <w:sz w:val="20"/>
                <w:szCs w:val="20"/>
                <w:lang w:eastAsia="ru-RU"/>
              </w:rPr>
            </w:pPr>
            <w:r>
              <w:rPr>
                <w:sz w:val="20"/>
                <w:szCs w:val="20"/>
              </w:rPr>
              <w:t>25,5</w:t>
            </w:r>
          </w:p>
        </w:tc>
      </w:tr>
      <w:tr w:rsidR="00C532FE" w:rsidTr="00C532FE">
        <w:trPr>
          <w:trHeight w:val="920"/>
          <w:jc w:val="center"/>
        </w:trPr>
        <w:tc>
          <w:tcPr>
            <w:tcW w:w="3516" w:type="dxa"/>
            <w:tcBorders>
              <w:top w:val="single" w:sz="4" w:space="0" w:color="auto"/>
              <w:left w:val="single" w:sz="4" w:space="0" w:color="auto"/>
              <w:bottom w:val="single" w:sz="4" w:space="0" w:color="auto"/>
              <w:right w:val="single" w:sz="4" w:space="0" w:color="auto"/>
            </w:tcBorders>
            <w:vAlign w:val="center"/>
            <w:hideMark/>
          </w:tcPr>
          <w:p w:rsidR="00C532FE" w:rsidRDefault="00C532FE">
            <w:pPr>
              <w:snapToGrid w:val="0"/>
              <w:ind w:firstLine="34"/>
              <w:rPr>
                <w:sz w:val="20"/>
                <w:szCs w:val="20"/>
                <w:lang w:eastAsia="ru-RU"/>
              </w:rPr>
            </w:pPr>
            <w:r>
              <w:rPr>
                <w:sz w:val="20"/>
                <w:szCs w:val="20"/>
              </w:rPr>
              <w:t xml:space="preserve">Гранично допустиме тижневе/ річне навчальне навантаження учня </w:t>
            </w:r>
          </w:p>
        </w:tc>
        <w:tc>
          <w:tcPr>
            <w:tcW w:w="2842" w:type="dxa"/>
            <w:tcBorders>
              <w:top w:val="single" w:sz="4" w:space="0" w:color="auto"/>
              <w:left w:val="single" w:sz="4" w:space="0" w:color="auto"/>
              <w:bottom w:val="single" w:sz="4" w:space="0" w:color="auto"/>
              <w:right w:val="single" w:sz="4" w:space="0" w:color="auto"/>
            </w:tcBorders>
          </w:tcPr>
          <w:p w:rsidR="00C532FE" w:rsidRDefault="00C532FE">
            <w:pPr>
              <w:snapToGrid w:val="0"/>
              <w:ind w:firstLine="34"/>
              <w:jc w:val="center"/>
              <w:rPr>
                <w:sz w:val="20"/>
                <w:szCs w:val="20"/>
                <w:lang w:eastAsia="ru-RU"/>
              </w:rPr>
            </w:pPr>
          </w:p>
        </w:tc>
        <w:tc>
          <w:tcPr>
            <w:tcW w:w="711" w:type="dxa"/>
            <w:tcBorders>
              <w:top w:val="single" w:sz="4" w:space="0" w:color="auto"/>
              <w:left w:val="single" w:sz="4" w:space="0" w:color="auto"/>
              <w:bottom w:val="single" w:sz="4" w:space="0" w:color="auto"/>
              <w:right w:val="single" w:sz="4" w:space="0" w:color="auto"/>
            </w:tcBorders>
            <w:vAlign w:val="center"/>
            <w:hideMark/>
          </w:tcPr>
          <w:p w:rsidR="00C532FE" w:rsidRDefault="00C532FE">
            <w:pPr>
              <w:snapToGrid w:val="0"/>
              <w:ind w:firstLine="34"/>
              <w:jc w:val="center"/>
              <w:rPr>
                <w:sz w:val="20"/>
                <w:szCs w:val="20"/>
                <w:lang w:eastAsia="ru-RU"/>
              </w:rPr>
            </w:pPr>
            <w:r>
              <w:rPr>
                <w:sz w:val="20"/>
                <w:szCs w:val="20"/>
              </w:rPr>
              <w:t>22</w:t>
            </w:r>
          </w:p>
        </w:tc>
        <w:tc>
          <w:tcPr>
            <w:tcW w:w="710" w:type="dxa"/>
            <w:tcBorders>
              <w:top w:val="single" w:sz="4" w:space="0" w:color="auto"/>
              <w:left w:val="single" w:sz="4" w:space="0" w:color="auto"/>
              <w:bottom w:val="single" w:sz="4" w:space="0" w:color="auto"/>
              <w:right w:val="single" w:sz="4" w:space="0" w:color="auto"/>
            </w:tcBorders>
            <w:vAlign w:val="center"/>
            <w:hideMark/>
          </w:tcPr>
          <w:p w:rsidR="00C532FE" w:rsidRDefault="00C532FE">
            <w:pPr>
              <w:snapToGrid w:val="0"/>
              <w:ind w:firstLine="34"/>
              <w:jc w:val="center"/>
              <w:rPr>
                <w:sz w:val="20"/>
                <w:szCs w:val="20"/>
                <w:lang w:eastAsia="ru-RU"/>
              </w:rPr>
            </w:pPr>
            <w:r>
              <w:rPr>
                <w:sz w:val="20"/>
                <w:szCs w:val="20"/>
              </w:rPr>
              <w:t>23</w:t>
            </w:r>
          </w:p>
        </w:tc>
        <w:tc>
          <w:tcPr>
            <w:tcW w:w="711" w:type="dxa"/>
            <w:tcBorders>
              <w:top w:val="single" w:sz="4" w:space="0" w:color="auto"/>
              <w:left w:val="single" w:sz="4" w:space="0" w:color="auto"/>
              <w:bottom w:val="single" w:sz="4" w:space="0" w:color="auto"/>
              <w:right w:val="single" w:sz="4" w:space="0" w:color="auto"/>
            </w:tcBorders>
            <w:vAlign w:val="center"/>
            <w:hideMark/>
          </w:tcPr>
          <w:p w:rsidR="00C532FE" w:rsidRDefault="00C532FE">
            <w:pPr>
              <w:snapToGrid w:val="0"/>
              <w:ind w:firstLine="34"/>
              <w:jc w:val="center"/>
              <w:rPr>
                <w:sz w:val="20"/>
                <w:szCs w:val="20"/>
                <w:lang w:eastAsia="ru-RU"/>
              </w:rPr>
            </w:pPr>
            <w:r>
              <w:rPr>
                <w:sz w:val="20"/>
                <w:szCs w:val="20"/>
              </w:rPr>
              <w:t>23</w:t>
            </w:r>
          </w:p>
        </w:tc>
      </w:tr>
    </w:tbl>
    <w:p w:rsidR="00C532FE" w:rsidRDefault="00C532FE" w:rsidP="00C532FE">
      <w:pPr>
        <w:ind w:right="-143"/>
        <w:jc w:val="both"/>
        <w:rPr>
          <w:szCs w:val="24"/>
          <w:lang w:eastAsia="ru-RU"/>
        </w:rPr>
      </w:pPr>
    </w:p>
    <w:p w:rsidR="00C532FE" w:rsidRDefault="00C532FE" w:rsidP="00C532FE">
      <w:pPr>
        <w:jc w:val="center"/>
        <w:rPr>
          <w:b/>
          <w:bCs/>
          <w:i/>
          <w:iCs/>
        </w:rPr>
      </w:pPr>
    </w:p>
    <w:p w:rsidR="00C532FE" w:rsidRDefault="00C532FE" w:rsidP="00C532FE">
      <w:pPr>
        <w:jc w:val="center"/>
        <w:rPr>
          <w:b/>
          <w:bCs/>
          <w:i/>
          <w:iCs/>
        </w:rPr>
      </w:pPr>
    </w:p>
    <w:p w:rsidR="00C532FE" w:rsidRDefault="00C532FE" w:rsidP="00C532FE">
      <w:pPr>
        <w:jc w:val="center"/>
        <w:rPr>
          <w:b/>
          <w:bCs/>
          <w:i/>
          <w:iCs/>
        </w:rPr>
      </w:pPr>
    </w:p>
    <w:p w:rsidR="00C532FE" w:rsidRDefault="00C532FE" w:rsidP="00C532FE">
      <w:pPr>
        <w:jc w:val="center"/>
        <w:rPr>
          <w:b/>
          <w:bCs/>
          <w:iCs/>
        </w:rPr>
      </w:pPr>
      <w:r>
        <w:rPr>
          <w:b/>
          <w:bCs/>
          <w:iCs/>
        </w:rPr>
        <w:t>Директор гімназії                                                      Марія САВКА</w:t>
      </w:r>
    </w:p>
    <w:p w:rsidR="00C532FE" w:rsidRDefault="00C532FE" w:rsidP="00C532FE">
      <w:pPr>
        <w:jc w:val="center"/>
        <w:rPr>
          <w:b/>
          <w:bCs/>
          <w:i/>
          <w:iCs/>
        </w:rPr>
      </w:pPr>
    </w:p>
    <w:p w:rsidR="00C532FE" w:rsidRDefault="00C532FE" w:rsidP="00C532FE">
      <w:pPr>
        <w:jc w:val="center"/>
        <w:rPr>
          <w:b/>
          <w:bCs/>
          <w:i/>
          <w:iCs/>
        </w:rPr>
      </w:pPr>
    </w:p>
    <w:p w:rsidR="00C532FE" w:rsidRDefault="00C532FE" w:rsidP="00C532FE">
      <w:pPr>
        <w:jc w:val="center"/>
        <w:rPr>
          <w:b/>
          <w:bCs/>
          <w:i/>
          <w:iCs/>
        </w:rPr>
      </w:pPr>
    </w:p>
    <w:p w:rsidR="00C532FE" w:rsidRDefault="00C532FE" w:rsidP="00C532FE">
      <w:pPr>
        <w:rPr>
          <w:b/>
          <w:bCs/>
          <w:i/>
          <w:iCs/>
        </w:rPr>
      </w:pPr>
    </w:p>
    <w:p w:rsidR="00C532FE" w:rsidRDefault="00C532FE" w:rsidP="00C532FE">
      <w:pPr>
        <w:jc w:val="center"/>
        <w:rPr>
          <w:b/>
          <w:bCs/>
          <w:i/>
          <w:iCs/>
        </w:rPr>
      </w:pPr>
    </w:p>
    <w:p w:rsidR="00C532FE" w:rsidRDefault="00C532FE" w:rsidP="00C532FE">
      <w:pPr>
        <w:jc w:val="right"/>
        <w:rPr>
          <w:b/>
          <w:bCs/>
          <w:iCs/>
          <w:sz w:val="26"/>
          <w:szCs w:val="26"/>
        </w:rPr>
      </w:pPr>
    </w:p>
    <w:p w:rsidR="00C532FE" w:rsidRDefault="00C532FE" w:rsidP="00C532FE">
      <w:pPr>
        <w:jc w:val="right"/>
        <w:rPr>
          <w:b/>
          <w:bCs/>
          <w:iCs/>
          <w:sz w:val="26"/>
          <w:szCs w:val="26"/>
        </w:rPr>
      </w:pPr>
    </w:p>
    <w:p w:rsidR="00C532FE" w:rsidRDefault="00C532FE" w:rsidP="00C532FE">
      <w:pPr>
        <w:jc w:val="right"/>
        <w:rPr>
          <w:b/>
          <w:bCs/>
          <w:iCs/>
          <w:sz w:val="26"/>
          <w:szCs w:val="26"/>
        </w:rPr>
      </w:pPr>
      <w:r>
        <w:rPr>
          <w:b/>
          <w:bCs/>
          <w:iCs/>
          <w:sz w:val="26"/>
          <w:szCs w:val="26"/>
        </w:rPr>
        <w:lastRenderedPageBreak/>
        <w:t>Додаток 3</w:t>
      </w:r>
    </w:p>
    <w:p w:rsidR="00C532FE" w:rsidRDefault="00C532FE" w:rsidP="00C532FE">
      <w:pPr>
        <w:jc w:val="right"/>
        <w:rPr>
          <w:bCs/>
          <w:iCs/>
          <w:sz w:val="26"/>
          <w:szCs w:val="26"/>
        </w:rPr>
      </w:pPr>
      <w:r>
        <w:rPr>
          <w:bCs/>
          <w:iCs/>
          <w:sz w:val="26"/>
          <w:szCs w:val="26"/>
        </w:rPr>
        <w:t>до освітньої програми</w:t>
      </w:r>
    </w:p>
    <w:p w:rsidR="00C532FE" w:rsidRDefault="00C532FE" w:rsidP="00C532FE">
      <w:pPr>
        <w:jc w:val="right"/>
        <w:rPr>
          <w:bCs/>
          <w:iCs/>
          <w:sz w:val="26"/>
          <w:szCs w:val="26"/>
        </w:rPr>
      </w:pPr>
      <w:proofErr w:type="spellStart"/>
      <w:r>
        <w:rPr>
          <w:bCs/>
          <w:iCs/>
          <w:sz w:val="26"/>
          <w:szCs w:val="26"/>
        </w:rPr>
        <w:t>Зеленської</w:t>
      </w:r>
      <w:proofErr w:type="spellEnd"/>
      <w:r>
        <w:rPr>
          <w:bCs/>
          <w:iCs/>
          <w:sz w:val="26"/>
          <w:szCs w:val="26"/>
        </w:rPr>
        <w:t xml:space="preserve"> гімназії Бучацької міської ради</w:t>
      </w:r>
    </w:p>
    <w:p w:rsidR="00C532FE" w:rsidRDefault="00C532FE" w:rsidP="00C532FE">
      <w:pPr>
        <w:jc w:val="right"/>
        <w:rPr>
          <w:b/>
          <w:bCs/>
          <w:iCs/>
          <w:sz w:val="26"/>
          <w:szCs w:val="26"/>
        </w:rPr>
      </w:pPr>
    </w:p>
    <w:p w:rsidR="00C532FE" w:rsidRDefault="00C532FE" w:rsidP="00C532FE">
      <w:pPr>
        <w:jc w:val="center"/>
        <w:rPr>
          <w:b/>
          <w:sz w:val="24"/>
          <w:szCs w:val="24"/>
        </w:rPr>
      </w:pPr>
      <w:r>
        <w:rPr>
          <w:b/>
        </w:rPr>
        <w:t xml:space="preserve"> Навчальний план </w:t>
      </w:r>
    </w:p>
    <w:p w:rsidR="00C532FE" w:rsidRDefault="00C532FE" w:rsidP="00C532FE">
      <w:pPr>
        <w:jc w:val="center"/>
        <w:rPr>
          <w:b/>
          <w:bCs/>
          <w:iCs/>
        </w:rPr>
      </w:pPr>
      <w:r>
        <w:rPr>
          <w:b/>
        </w:rPr>
        <w:t xml:space="preserve">освітньої  програми  гімназії </w:t>
      </w:r>
      <w:r>
        <w:rPr>
          <w:b/>
          <w:bCs/>
          <w:iCs/>
        </w:rPr>
        <w:t xml:space="preserve"> (5-8 клас) на 2025/2026 </w:t>
      </w:r>
      <w:proofErr w:type="spellStart"/>
      <w:r>
        <w:rPr>
          <w:b/>
          <w:bCs/>
          <w:iCs/>
        </w:rPr>
        <w:t>н.р</w:t>
      </w:r>
      <w:proofErr w:type="spellEnd"/>
      <w:r>
        <w:rPr>
          <w:b/>
          <w:bCs/>
          <w:iCs/>
        </w:rPr>
        <w:t>.</w:t>
      </w:r>
    </w:p>
    <w:p w:rsidR="00C532FE" w:rsidRDefault="00C532FE" w:rsidP="00C532FE">
      <w:pPr>
        <w:jc w:val="center"/>
        <w:rPr>
          <w:b/>
          <w:bCs/>
          <w:iCs/>
        </w:rPr>
      </w:pPr>
    </w:p>
    <w:tbl>
      <w:tblPr>
        <w:tblW w:w="9750" w:type="dxa"/>
        <w:tblInd w:w="-2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210"/>
        <w:gridCol w:w="1843"/>
        <w:gridCol w:w="992"/>
        <w:gridCol w:w="851"/>
        <w:gridCol w:w="854"/>
      </w:tblGrid>
      <w:tr w:rsidR="00C532FE" w:rsidTr="00C532FE">
        <w:trPr>
          <w:cantSplit/>
          <w:trHeight w:val="20"/>
        </w:trPr>
        <w:tc>
          <w:tcPr>
            <w:tcW w:w="5212" w:type="dxa"/>
            <w:vMerge w:val="restart"/>
            <w:tcBorders>
              <w:top w:val="single" w:sz="4" w:space="0" w:color="auto"/>
              <w:left w:val="single" w:sz="4" w:space="0" w:color="auto"/>
              <w:bottom w:val="single" w:sz="4" w:space="0" w:color="auto"/>
              <w:right w:val="single" w:sz="4" w:space="0" w:color="auto"/>
            </w:tcBorders>
            <w:vAlign w:val="center"/>
            <w:hideMark/>
          </w:tcPr>
          <w:p w:rsidR="00C532FE" w:rsidRDefault="00C532FE">
            <w:pPr>
              <w:jc w:val="center"/>
              <w:rPr>
                <w:b/>
                <w:sz w:val="20"/>
                <w:szCs w:val="20"/>
                <w:lang w:eastAsia="ru-RU"/>
              </w:rPr>
            </w:pPr>
            <w:r>
              <w:rPr>
                <w:b/>
                <w:sz w:val="20"/>
                <w:szCs w:val="20"/>
              </w:rPr>
              <w:t>Навчальні галузі/предмети</w:t>
            </w:r>
          </w:p>
        </w:tc>
        <w:tc>
          <w:tcPr>
            <w:tcW w:w="4540" w:type="dxa"/>
            <w:gridSpan w:val="4"/>
            <w:tcBorders>
              <w:top w:val="single" w:sz="4" w:space="0" w:color="auto"/>
              <w:left w:val="single" w:sz="4" w:space="0" w:color="auto"/>
              <w:bottom w:val="single" w:sz="4" w:space="0" w:color="auto"/>
              <w:right w:val="single" w:sz="4" w:space="0" w:color="auto"/>
            </w:tcBorders>
            <w:hideMark/>
          </w:tcPr>
          <w:p w:rsidR="00C532FE" w:rsidRDefault="00C532FE">
            <w:pPr>
              <w:rPr>
                <w:sz w:val="20"/>
                <w:szCs w:val="20"/>
                <w:lang w:eastAsia="ru-RU"/>
              </w:rPr>
            </w:pPr>
            <w:r>
              <w:rPr>
                <w:b/>
                <w:sz w:val="20"/>
                <w:szCs w:val="20"/>
              </w:rPr>
              <w:t>Кількість годин на тиждень</w:t>
            </w:r>
          </w:p>
        </w:tc>
      </w:tr>
      <w:tr w:rsidR="00C532FE" w:rsidTr="00C532FE">
        <w:trPr>
          <w:cantSplit/>
          <w:trHeight w:val="20"/>
        </w:trPr>
        <w:tc>
          <w:tcPr>
            <w:tcW w:w="5212" w:type="dxa"/>
            <w:vMerge/>
            <w:tcBorders>
              <w:top w:val="single" w:sz="4" w:space="0" w:color="auto"/>
              <w:left w:val="single" w:sz="4" w:space="0" w:color="auto"/>
              <w:bottom w:val="single" w:sz="4" w:space="0" w:color="auto"/>
              <w:right w:val="single" w:sz="4" w:space="0" w:color="auto"/>
            </w:tcBorders>
            <w:vAlign w:val="center"/>
            <w:hideMark/>
          </w:tcPr>
          <w:p w:rsidR="00C532FE" w:rsidRDefault="00C532FE">
            <w:pPr>
              <w:rPr>
                <w:b/>
                <w:sz w:val="20"/>
                <w:szCs w:val="20"/>
                <w:lang w:eastAsia="ru-RU"/>
              </w:rPr>
            </w:pPr>
          </w:p>
        </w:tc>
        <w:tc>
          <w:tcPr>
            <w:tcW w:w="1843" w:type="dxa"/>
            <w:tcBorders>
              <w:top w:val="single" w:sz="4" w:space="0" w:color="auto"/>
              <w:left w:val="single" w:sz="4" w:space="0" w:color="auto"/>
              <w:bottom w:val="single" w:sz="4" w:space="0" w:color="auto"/>
              <w:right w:val="single" w:sz="4" w:space="0" w:color="auto"/>
            </w:tcBorders>
            <w:vAlign w:val="center"/>
          </w:tcPr>
          <w:p w:rsidR="00C532FE" w:rsidRDefault="00C532FE">
            <w:pPr>
              <w:jc w:val="center"/>
              <w:rPr>
                <w:b/>
                <w:sz w:val="20"/>
                <w:szCs w:val="20"/>
                <w:lang w:eastAsia="ru-RU"/>
              </w:rPr>
            </w:pPr>
          </w:p>
        </w:tc>
        <w:tc>
          <w:tcPr>
            <w:tcW w:w="992" w:type="dxa"/>
            <w:tcBorders>
              <w:top w:val="single" w:sz="4" w:space="0" w:color="auto"/>
              <w:left w:val="single" w:sz="4" w:space="0" w:color="auto"/>
              <w:bottom w:val="single" w:sz="4" w:space="0" w:color="auto"/>
              <w:right w:val="single" w:sz="4" w:space="0" w:color="auto"/>
            </w:tcBorders>
            <w:vAlign w:val="center"/>
            <w:hideMark/>
          </w:tcPr>
          <w:p w:rsidR="00C532FE" w:rsidRDefault="00C532FE">
            <w:pPr>
              <w:jc w:val="center"/>
              <w:rPr>
                <w:b/>
                <w:sz w:val="20"/>
                <w:szCs w:val="20"/>
                <w:lang w:eastAsia="ru-RU"/>
              </w:rPr>
            </w:pPr>
            <w:r>
              <w:rPr>
                <w:b/>
                <w:sz w:val="20"/>
                <w:szCs w:val="20"/>
              </w:rPr>
              <w:t>5 клас</w:t>
            </w:r>
          </w:p>
        </w:tc>
        <w:tc>
          <w:tcPr>
            <w:tcW w:w="851" w:type="dxa"/>
            <w:tcBorders>
              <w:top w:val="single" w:sz="4" w:space="0" w:color="auto"/>
              <w:left w:val="single" w:sz="4" w:space="0" w:color="auto"/>
              <w:bottom w:val="single" w:sz="4" w:space="0" w:color="auto"/>
              <w:right w:val="single" w:sz="4" w:space="0" w:color="auto"/>
            </w:tcBorders>
            <w:vAlign w:val="center"/>
            <w:hideMark/>
          </w:tcPr>
          <w:p w:rsidR="00C532FE" w:rsidRDefault="00C532FE">
            <w:pPr>
              <w:jc w:val="center"/>
              <w:rPr>
                <w:b/>
                <w:sz w:val="20"/>
                <w:szCs w:val="20"/>
                <w:lang w:eastAsia="ru-RU"/>
              </w:rPr>
            </w:pPr>
            <w:r>
              <w:rPr>
                <w:b/>
                <w:sz w:val="20"/>
                <w:szCs w:val="20"/>
              </w:rPr>
              <w:t>6 клас</w:t>
            </w:r>
          </w:p>
        </w:tc>
        <w:tc>
          <w:tcPr>
            <w:tcW w:w="854" w:type="dxa"/>
            <w:tcBorders>
              <w:top w:val="single" w:sz="4" w:space="0" w:color="auto"/>
              <w:left w:val="single" w:sz="4" w:space="0" w:color="auto"/>
              <w:bottom w:val="single" w:sz="4" w:space="0" w:color="auto"/>
              <w:right w:val="single" w:sz="4" w:space="0" w:color="auto"/>
            </w:tcBorders>
            <w:hideMark/>
          </w:tcPr>
          <w:p w:rsidR="00C532FE" w:rsidRDefault="00C532FE">
            <w:pPr>
              <w:jc w:val="center"/>
              <w:rPr>
                <w:b/>
                <w:sz w:val="20"/>
                <w:szCs w:val="20"/>
                <w:lang w:eastAsia="ru-RU"/>
              </w:rPr>
            </w:pPr>
            <w:r>
              <w:rPr>
                <w:b/>
                <w:sz w:val="20"/>
                <w:szCs w:val="20"/>
              </w:rPr>
              <w:t>8 клас</w:t>
            </w:r>
          </w:p>
        </w:tc>
      </w:tr>
      <w:tr w:rsidR="00C532FE" w:rsidTr="00C532FE">
        <w:trPr>
          <w:cantSplit/>
          <w:trHeight w:val="75"/>
        </w:trPr>
        <w:tc>
          <w:tcPr>
            <w:tcW w:w="5212" w:type="dxa"/>
            <w:tcBorders>
              <w:top w:val="single" w:sz="4" w:space="0" w:color="auto"/>
              <w:left w:val="single" w:sz="4" w:space="0" w:color="auto"/>
              <w:bottom w:val="single" w:sz="4" w:space="0" w:color="auto"/>
              <w:right w:val="single" w:sz="4" w:space="0" w:color="auto"/>
            </w:tcBorders>
            <w:shd w:val="clear" w:color="auto" w:fill="BFBFBF"/>
            <w:vAlign w:val="center"/>
            <w:hideMark/>
          </w:tcPr>
          <w:p w:rsidR="00C532FE" w:rsidRDefault="00C532FE">
            <w:pPr>
              <w:jc w:val="center"/>
              <w:rPr>
                <w:b/>
                <w:sz w:val="20"/>
                <w:szCs w:val="20"/>
                <w:lang w:eastAsia="ru-RU"/>
              </w:rPr>
            </w:pPr>
            <w:r>
              <w:rPr>
                <w:b/>
                <w:sz w:val="20"/>
                <w:szCs w:val="20"/>
              </w:rPr>
              <w:t>Мовно-літературна</w:t>
            </w:r>
          </w:p>
        </w:tc>
        <w:tc>
          <w:tcPr>
            <w:tcW w:w="1843" w:type="dxa"/>
            <w:tcBorders>
              <w:top w:val="single" w:sz="4" w:space="0" w:color="auto"/>
              <w:left w:val="single" w:sz="4" w:space="0" w:color="auto"/>
              <w:bottom w:val="single" w:sz="4" w:space="0" w:color="auto"/>
              <w:right w:val="single" w:sz="4" w:space="0" w:color="auto"/>
            </w:tcBorders>
            <w:shd w:val="clear" w:color="auto" w:fill="BFBFBF"/>
            <w:vAlign w:val="center"/>
          </w:tcPr>
          <w:p w:rsidR="00C532FE" w:rsidRDefault="00C532FE">
            <w:pPr>
              <w:jc w:val="center"/>
              <w:rPr>
                <w:b/>
                <w:sz w:val="20"/>
                <w:szCs w:val="20"/>
                <w:lang w:eastAsia="ru-RU"/>
              </w:rPr>
            </w:pPr>
          </w:p>
        </w:tc>
        <w:tc>
          <w:tcPr>
            <w:tcW w:w="992" w:type="dxa"/>
            <w:tcBorders>
              <w:top w:val="single" w:sz="4" w:space="0" w:color="auto"/>
              <w:left w:val="single" w:sz="4" w:space="0" w:color="auto"/>
              <w:bottom w:val="single" w:sz="4" w:space="0" w:color="auto"/>
              <w:right w:val="single" w:sz="4" w:space="0" w:color="auto"/>
            </w:tcBorders>
            <w:shd w:val="clear" w:color="auto" w:fill="BFBFBF"/>
            <w:vAlign w:val="center"/>
          </w:tcPr>
          <w:p w:rsidR="00C532FE" w:rsidRDefault="00C532FE">
            <w:pPr>
              <w:jc w:val="center"/>
              <w:rPr>
                <w:b/>
                <w:sz w:val="20"/>
                <w:szCs w:val="20"/>
                <w:lang w:eastAsia="ru-RU"/>
              </w:rPr>
            </w:pPr>
          </w:p>
        </w:tc>
        <w:tc>
          <w:tcPr>
            <w:tcW w:w="851" w:type="dxa"/>
            <w:tcBorders>
              <w:top w:val="single" w:sz="4" w:space="0" w:color="auto"/>
              <w:left w:val="single" w:sz="4" w:space="0" w:color="auto"/>
              <w:bottom w:val="single" w:sz="4" w:space="0" w:color="auto"/>
              <w:right w:val="single" w:sz="4" w:space="0" w:color="auto"/>
            </w:tcBorders>
            <w:shd w:val="clear" w:color="auto" w:fill="BFBFBF"/>
            <w:vAlign w:val="center"/>
          </w:tcPr>
          <w:p w:rsidR="00C532FE" w:rsidRDefault="00C532FE">
            <w:pPr>
              <w:jc w:val="center"/>
              <w:rPr>
                <w:b/>
                <w:sz w:val="20"/>
                <w:szCs w:val="20"/>
                <w:lang w:eastAsia="ru-RU"/>
              </w:rPr>
            </w:pPr>
          </w:p>
        </w:tc>
        <w:tc>
          <w:tcPr>
            <w:tcW w:w="854" w:type="dxa"/>
            <w:tcBorders>
              <w:top w:val="single" w:sz="4" w:space="0" w:color="auto"/>
              <w:left w:val="single" w:sz="4" w:space="0" w:color="auto"/>
              <w:bottom w:val="single" w:sz="4" w:space="0" w:color="auto"/>
              <w:right w:val="single" w:sz="4" w:space="0" w:color="auto"/>
            </w:tcBorders>
            <w:shd w:val="clear" w:color="auto" w:fill="BFBFBF"/>
          </w:tcPr>
          <w:p w:rsidR="00C532FE" w:rsidRDefault="00C532FE">
            <w:pPr>
              <w:jc w:val="center"/>
              <w:rPr>
                <w:b/>
                <w:sz w:val="20"/>
                <w:szCs w:val="20"/>
                <w:lang w:eastAsia="ru-RU"/>
              </w:rPr>
            </w:pPr>
          </w:p>
        </w:tc>
      </w:tr>
      <w:tr w:rsidR="00C532FE" w:rsidTr="00C532FE">
        <w:trPr>
          <w:cantSplit/>
          <w:trHeight w:val="20"/>
        </w:trPr>
        <w:tc>
          <w:tcPr>
            <w:tcW w:w="5212" w:type="dxa"/>
            <w:tcBorders>
              <w:top w:val="single" w:sz="4" w:space="0" w:color="auto"/>
              <w:left w:val="single" w:sz="4" w:space="0" w:color="auto"/>
              <w:bottom w:val="single" w:sz="4" w:space="0" w:color="auto"/>
              <w:right w:val="single" w:sz="4" w:space="0" w:color="auto"/>
            </w:tcBorders>
            <w:vAlign w:val="center"/>
            <w:hideMark/>
          </w:tcPr>
          <w:p w:rsidR="00C532FE" w:rsidRDefault="00C532FE">
            <w:pPr>
              <w:rPr>
                <w:sz w:val="20"/>
                <w:szCs w:val="20"/>
                <w:lang w:eastAsia="ru-RU"/>
              </w:rPr>
            </w:pPr>
            <w:r>
              <w:rPr>
                <w:sz w:val="20"/>
                <w:szCs w:val="20"/>
              </w:rPr>
              <w:t xml:space="preserve">Українська мова </w:t>
            </w:r>
          </w:p>
        </w:tc>
        <w:tc>
          <w:tcPr>
            <w:tcW w:w="1843" w:type="dxa"/>
            <w:tcBorders>
              <w:top w:val="single" w:sz="4" w:space="0" w:color="auto"/>
              <w:left w:val="single" w:sz="4" w:space="0" w:color="auto"/>
              <w:bottom w:val="single" w:sz="4" w:space="0" w:color="auto"/>
              <w:right w:val="single" w:sz="4" w:space="0" w:color="auto"/>
            </w:tcBorders>
            <w:vAlign w:val="center"/>
          </w:tcPr>
          <w:p w:rsidR="00C532FE" w:rsidRDefault="00C532FE">
            <w:pPr>
              <w:jc w:val="center"/>
              <w:rPr>
                <w:sz w:val="20"/>
                <w:szCs w:val="20"/>
                <w:lang w:eastAsia="ru-RU"/>
              </w:rPr>
            </w:pPr>
          </w:p>
        </w:tc>
        <w:tc>
          <w:tcPr>
            <w:tcW w:w="992" w:type="dxa"/>
            <w:tcBorders>
              <w:top w:val="single" w:sz="4" w:space="0" w:color="auto"/>
              <w:left w:val="single" w:sz="4" w:space="0" w:color="auto"/>
              <w:bottom w:val="single" w:sz="4" w:space="0" w:color="auto"/>
              <w:right w:val="single" w:sz="4" w:space="0" w:color="auto"/>
            </w:tcBorders>
            <w:vAlign w:val="center"/>
            <w:hideMark/>
          </w:tcPr>
          <w:p w:rsidR="00C532FE" w:rsidRDefault="00C532FE">
            <w:pPr>
              <w:jc w:val="center"/>
              <w:rPr>
                <w:sz w:val="20"/>
                <w:szCs w:val="20"/>
                <w:lang w:eastAsia="ru-RU"/>
              </w:rPr>
            </w:pPr>
            <w:r>
              <w:rPr>
                <w:sz w:val="20"/>
                <w:szCs w:val="20"/>
              </w:rPr>
              <w:t>4</w:t>
            </w:r>
          </w:p>
        </w:tc>
        <w:tc>
          <w:tcPr>
            <w:tcW w:w="851" w:type="dxa"/>
            <w:tcBorders>
              <w:top w:val="single" w:sz="4" w:space="0" w:color="auto"/>
              <w:left w:val="single" w:sz="4" w:space="0" w:color="auto"/>
              <w:bottom w:val="single" w:sz="4" w:space="0" w:color="auto"/>
              <w:right w:val="single" w:sz="4" w:space="0" w:color="auto"/>
            </w:tcBorders>
            <w:vAlign w:val="center"/>
            <w:hideMark/>
          </w:tcPr>
          <w:p w:rsidR="00C532FE" w:rsidRDefault="00C532FE">
            <w:pPr>
              <w:jc w:val="center"/>
              <w:rPr>
                <w:sz w:val="20"/>
                <w:szCs w:val="20"/>
                <w:lang w:eastAsia="ru-RU"/>
              </w:rPr>
            </w:pPr>
            <w:r>
              <w:rPr>
                <w:sz w:val="20"/>
                <w:szCs w:val="20"/>
              </w:rPr>
              <w:t>4</w:t>
            </w:r>
          </w:p>
        </w:tc>
        <w:tc>
          <w:tcPr>
            <w:tcW w:w="854" w:type="dxa"/>
            <w:tcBorders>
              <w:top w:val="single" w:sz="4" w:space="0" w:color="auto"/>
              <w:left w:val="single" w:sz="4" w:space="0" w:color="auto"/>
              <w:bottom w:val="single" w:sz="4" w:space="0" w:color="auto"/>
              <w:right w:val="single" w:sz="4" w:space="0" w:color="auto"/>
            </w:tcBorders>
            <w:hideMark/>
          </w:tcPr>
          <w:p w:rsidR="00C532FE" w:rsidRDefault="00C532FE">
            <w:pPr>
              <w:jc w:val="center"/>
              <w:rPr>
                <w:sz w:val="20"/>
                <w:szCs w:val="20"/>
                <w:lang w:eastAsia="ru-RU"/>
              </w:rPr>
            </w:pPr>
            <w:r>
              <w:rPr>
                <w:sz w:val="20"/>
                <w:szCs w:val="20"/>
              </w:rPr>
              <w:t>3</w:t>
            </w:r>
          </w:p>
        </w:tc>
      </w:tr>
      <w:tr w:rsidR="00C532FE" w:rsidTr="00C532FE">
        <w:trPr>
          <w:cantSplit/>
          <w:trHeight w:val="20"/>
        </w:trPr>
        <w:tc>
          <w:tcPr>
            <w:tcW w:w="5212" w:type="dxa"/>
            <w:tcBorders>
              <w:top w:val="single" w:sz="4" w:space="0" w:color="auto"/>
              <w:left w:val="single" w:sz="4" w:space="0" w:color="auto"/>
              <w:bottom w:val="single" w:sz="4" w:space="0" w:color="auto"/>
              <w:right w:val="single" w:sz="4" w:space="0" w:color="auto"/>
            </w:tcBorders>
            <w:vAlign w:val="center"/>
            <w:hideMark/>
          </w:tcPr>
          <w:p w:rsidR="00C532FE" w:rsidRDefault="00C532FE">
            <w:pPr>
              <w:rPr>
                <w:sz w:val="20"/>
                <w:szCs w:val="20"/>
                <w:lang w:eastAsia="ru-RU"/>
              </w:rPr>
            </w:pPr>
            <w:r>
              <w:rPr>
                <w:sz w:val="20"/>
                <w:szCs w:val="20"/>
              </w:rPr>
              <w:t>Українська  література</w:t>
            </w:r>
          </w:p>
        </w:tc>
        <w:tc>
          <w:tcPr>
            <w:tcW w:w="1843" w:type="dxa"/>
            <w:tcBorders>
              <w:top w:val="single" w:sz="4" w:space="0" w:color="auto"/>
              <w:left w:val="single" w:sz="4" w:space="0" w:color="auto"/>
              <w:bottom w:val="single" w:sz="4" w:space="0" w:color="auto"/>
              <w:right w:val="single" w:sz="4" w:space="0" w:color="auto"/>
            </w:tcBorders>
            <w:vAlign w:val="center"/>
          </w:tcPr>
          <w:p w:rsidR="00C532FE" w:rsidRDefault="00C532FE">
            <w:pPr>
              <w:jc w:val="center"/>
              <w:rPr>
                <w:sz w:val="20"/>
                <w:szCs w:val="20"/>
                <w:lang w:eastAsia="ru-RU"/>
              </w:rPr>
            </w:pPr>
          </w:p>
        </w:tc>
        <w:tc>
          <w:tcPr>
            <w:tcW w:w="992" w:type="dxa"/>
            <w:tcBorders>
              <w:top w:val="single" w:sz="4" w:space="0" w:color="auto"/>
              <w:left w:val="single" w:sz="4" w:space="0" w:color="auto"/>
              <w:bottom w:val="single" w:sz="4" w:space="0" w:color="auto"/>
              <w:right w:val="single" w:sz="4" w:space="0" w:color="auto"/>
            </w:tcBorders>
            <w:vAlign w:val="center"/>
            <w:hideMark/>
          </w:tcPr>
          <w:p w:rsidR="00C532FE" w:rsidRDefault="00C532FE">
            <w:pPr>
              <w:jc w:val="center"/>
              <w:rPr>
                <w:sz w:val="20"/>
                <w:szCs w:val="20"/>
                <w:lang w:eastAsia="ru-RU"/>
              </w:rPr>
            </w:pPr>
            <w:r>
              <w:rPr>
                <w:sz w:val="20"/>
                <w:szCs w:val="20"/>
              </w:rPr>
              <w:t>2</w:t>
            </w:r>
          </w:p>
        </w:tc>
        <w:tc>
          <w:tcPr>
            <w:tcW w:w="851" w:type="dxa"/>
            <w:tcBorders>
              <w:top w:val="single" w:sz="4" w:space="0" w:color="auto"/>
              <w:left w:val="single" w:sz="4" w:space="0" w:color="auto"/>
              <w:bottom w:val="single" w:sz="4" w:space="0" w:color="auto"/>
              <w:right w:val="single" w:sz="4" w:space="0" w:color="auto"/>
            </w:tcBorders>
            <w:vAlign w:val="center"/>
            <w:hideMark/>
          </w:tcPr>
          <w:p w:rsidR="00C532FE" w:rsidRDefault="00C532FE">
            <w:pPr>
              <w:jc w:val="center"/>
              <w:rPr>
                <w:sz w:val="20"/>
                <w:szCs w:val="20"/>
                <w:lang w:eastAsia="ru-RU"/>
              </w:rPr>
            </w:pPr>
            <w:r>
              <w:rPr>
                <w:sz w:val="20"/>
                <w:szCs w:val="20"/>
              </w:rPr>
              <w:t>2</w:t>
            </w:r>
          </w:p>
        </w:tc>
        <w:tc>
          <w:tcPr>
            <w:tcW w:w="854" w:type="dxa"/>
            <w:tcBorders>
              <w:top w:val="single" w:sz="4" w:space="0" w:color="auto"/>
              <w:left w:val="single" w:sz="4" w:space="0" w:color="auto"/>
              <w:bottom w:val="single" w:sz="4" w:space="0" w:color="auto"/>
              <w:right w:val="single" w:sz="4" w:space="0" w:color="auto"/>
            </w:tcBorders>
            <w:hideMark/>
          </w:tcPr>
          <w:p w:rsidR="00C532FE" w:rsidRDefault="00C532FE">
            <w:pPr>
              <w:jc w:val="center"/>
              <w:rPr>
                <w:sz w:val="20"/>
                <w:szCs w:val="20"/>
                <w:lang w:eastAsia="ru-RU"/>
              </w:rPr>
            </w:pPr>
            <w:r>
              <w:rPr>
                <w:sz w:val="20"/>
                <w:szCs w:val="20"/>
              </w:rPr>
              <w:t>2</w:t>
            </w:r>
          </w:p>
        </w:tc>
      </w:tr>
      <w:tr w:rsidR="00C532FE" w:rsidTr="00C532FE">
        <w:trPr>
          <w:cantSplit/>
          <w:trHeight w:val="20"/>
        </w:trPr>
        <w:tc>
          <w:tcPr>
            <w:tcW w:w="5212" w:type="dxa"/>
            <w:tcBorders>
              <w:top w:val="single" w:sz="4" w:space="0" w:color="auto"/>
              <w:left w:val="single" w:sz="4" w:space="0" w:color="auto"/>
              <w:bottom w:val="single" w:sz="4" w:space="0" w:color="auto"/>
              <w:right w:val="single" w:sz="4" w:space="0" w:color="auto"/>
            </w:tcBorders>
            <w:vAlign w:val="center"/>
            <w:hideMark/>
          </w:tcPr>
          <w:p w:rsidR="00C532FE" w:rsidRDefault="00C532FE">
            <w:pPr>
              <w:rPr>
                <w:sz w:val="20"/>
                <w:szCs w:val="20"/>
                <w:lang w:eastAsia="ru-RU"/>
              </w:rPr>
            </w:pPr>
            <w:r>
              <w:rPr>
                <w:sz w:val="20"/>
                <w:szCs w:val="20"/>
              </w:rPr>
              <w:t>Іноземна мова (англійська)</w:t>
            </w:r>
          </w:p>
        </w:tc>
        <w:tc>
          <w:tcPr>
            <w:tcW w:w="1843" w:type="dxa"/>
            <w:tcBorders>
              <w:top w:val="single" w:sz="4" w:space="0" w:color="auto"/>
              <w:left w:val="single" w:sz="4" w:space="0" w:color="auto"/>
              <w:bottom w:val="single" w:sz="4" w:space="0" w:color="auto"/>
              <w:right w:val="single" w:sz="4" w:space="0" w:color="auto"/>
            </w:tcBorders>
            <w:vAlign w:val="center"/>
          </w:tcPr>
          <w:p w:rsidR="00C532FE" w:rsidRDefault="00C532FE">
            <w:pPr>
              <w:jc w:val="center"/>
              <w:rPr>
                <w:sz w:val="20"/>
                <w:szCs w:val="20"/>
                <w:lang w:eastAsia="ru-RU"/>
              </w:rPr>
            </w:pPr>
          </w:p>
        </w:tc>
        <w:tc>
          <w:tcPr>
            <w:tcW w:w="992" w:type="dxa"/>
            <w:tcBorders>
              <w:top w:val="single" w:sz="4" w:space="0" w:color="auto"/>
              <w:left w:val="single" w:sz="4" w:space="0" w:color="auto"/>
              <w:bottom w:val="single" w:sz="4" w:space="0" w:color="auto"/>
              <w:right w:val="single" w:sz="4" w:space="0" w:color="auto"/>
            </w:tcBorders>
            <w:vAlign w:val="center"/>
            <w:hideMark/>
          </w:tcPr>
          <w:p w:rsidR="00C532FE" w:rsidRDefault="00C532FE">
            <w:pPr>
              <w:jc w:val="center"/>
              <w:rPr>
                <w:sz w:val="20"/>
                <w:szCs w:val="20"/>
                <w:lang w:eastAsia="ru-RU"/>
              </w:rPr>
            </w:pPr>
            <w:r>
              <w:rPr>
                <w:sz w:val="20"/>
                <w:szCs w:val="20"/>
              </w:rPr>
              <w:t>3,5</w:t>
            </w:r>
          </w:p>
        </w:tc>
        <w:tc>
          <w:tcPr>
            <w:tcW w:w="851" w:type="dxa"/>
            <w:tcBorders>
              <w:top w:val="single" w:sz="4" w:space="0" w:color="auto"/>
              <w:left w:val="single" w:sz="4" w:space="0" w:color="auto"/>
              <w:bottom w:val="single" w:sz="4" w:space="0" w:color="auto"/>
              <w:right w:val="single" w:sz="4" w:space="0" w:color="auto"/>
            </w:tcBorders>
            <w:vAlign w:val="center"/>
            <w:hideMark/>
          </w:tcPr>
          <w:p w:rsidR="00C532FE" w:rsidRDefault="00C532FE">
            <w:pPr>
              <w:jc w:val="center"/>
              <w:rPr>
                <w:sz w:val="20"/>
                <w:szCs w:val="20"/>
                <w:lang w:eastAsia="ru-RU"/>
              </w:rPr>
            </w:pPr>
            <w:r>
              <w:rPr>
                <w:sz w:val="20"/>
                <w:szCs w:val="20"/>
              </w:rPr>
              <w:t>3,5</w:t>
            </w:r>
          </w:p>
        </w:tc>
        <w:tc>
          <w:tcPr>
            <w:tcW w:w="854" w:type="dxa"/>
            <w:tcBorders>
              <w:top w:val="single" w:sz="4" w:space="0" w:color="auto"/>
              <w:left w:val="single" w:sz="4" w:space="0" w:color="auto"/>
              <w:bottom w:val="single" w:sz="4" w:space="0" w:color="auto"/>
              <w:right w:val="single" w:sz="4" w:space="0" w:color="auto"/>
            </w:tcBorders>
            <w:hideMark/>
          </w:tcPr>
          <w:p w:rsidR="00C532FE" w:rsidRDefault="00C532FE">
            <w:pPr>
              <w:jc w:val="center"/>
              <w:rPr>
                <w:sz w:val="20"/>
                <w:szCs w:val="20"/>
                <w:lang w:eastAsia="ru-RU"/>
              </w:rPr>
            </w:pPr>
            <w:r>
              <w:rPr>
                <w:sz w:val="20"/>
                <w:szCs w:val="20"/>
              </w:rPr>
              <w:t>3,5</w:t>
            </w:r>
          </w:p>
        </w:tc>
      </w:tr>
      <w:tr w:rsidR="00C532FE" w:rsidTr="00C532FE">
        <w:trPr>
          <w:cantSplit/>
          <w:trHeight w:val="20"/>
        </w:trPr>
        <w:tc>
          <w:tcPr>
            <w:tcW w:w="5212" w:type="dxa"/>
            <w:tcBorders>
              <w:top w:val="single" w:sz="4" w:space="0" w:color="auto"/>
              <w:left w:val="single" w:sz="4" w:space="0" w:color="auto"/>
              <w:bottom w:val="single" w:sz="4" w:space="0" w:color="auto"/>
              <w:right w:val="single" w:sz="4" w:space="0" w:color="auto"/>
            </w:tcBorders>
            <w:vAlign w:val="center"/>
            <w:hideMark/>
          </w:tcPr>
          <w:p w:rsidR="00C532FE" w:rsidRDefault="00C532FE">
            <w:pPr>
              <w:rPr>
                <w:sz w:val="20"/>
                <w:szCs w:val="20"/>
                <w:lang w:eastAsia="ru-RU"/>
              </w:rPr>
            </w:pPr>
            <w:r>
              <w:rPr>
                <w:sz w:val="20"/>
                <w:szCs w:val="20"/>
              </w:rPr>
              <w:t>Зарубіжна література</w:t>
            </w:r>
          </w:p>
        </w:tc>
        <w:tc>
          <w:tcPr>
            <w:tcW w:w="1843" w:type="dxa"/>
            <w:tcBorders>
              <w:top w:val="single" w:sz="4" w:space="0" w:color="auto"/>
              <w:left w:val="single" w:sz="4" w:space="0" w:color="auto"/>
              <w:bottom w:val="single" w:sz="4" w:space="0" w:color="auto"/>
              <w:right w:val="single" w:sz="4" w:space="0" w:color="auto"/>
            </w:tcBorders>
            <w:vAlign w:val="center"/>
          </w:tcPr>
          <w:p w:rsidR="00C532FE" w:rsidRDefault="00C532FE">
            <w:pPr>
              <w:jc w:val="center"/>
              <w:rPr>
                <w:sz w:val="20"/>
                <w:szCs w:val="20"/>
                <w:lang w:eastAsia="ru-RU"/>
              </w:rPr>
            </w:pPr>
          </w:p>
        </w:tc>
        <w:tc>
          <w:tcPr>
            <w:tcW w:w="992" w:type="dxa"/>
            <w:tcBorders>
              <w:top w:val="single" w:sz="4" w:space="0" w:color="auto"/>
              <w:left w:val="single" w:sz="4" w:space="0" w:color="auto"/>
              <w:bottom w:val="single" w:sz="4" w:space="0" w:color="auto"/>
              <w:right w:val="single" w:sz="4" w:space="0" w:color="auto"/>
            </w:tcBorders>
            <w:vAlign w:val="center"/>
            <w:hideMark/>
          </w:tcPr>
          <w:p w:rsidR="00C532FE" w:rsidRDefault="00C532FE">
            <w:pPr>
              <w:jc w:val="center"/>
              <w:rPr>
                <w:sz w:val="20"/>
                <w:szCs w:val="20"/>
                <w:lang w:eastAsia="ru-RU"/>
              </w:rPr>
            </w:pPr>
            <w:r>
              <w:rPr>
                <w:sz w:val="20"/>
                <w:szCs w:val="20"/>
              </w:rPr>
              <w:t>1,5</w:t>
            </w:r>
          </w:p>
        </w:tc>
        <w:tc>
          <w:tcPr>
            <w:tcW w:w="851" w:type="dxa"/>
            <w:tcBorders>
              <w:top w:val="single" w:sz="4" w:space="0" w:color="auto"/>
              <w:left w:val="single" w:sz="4" w:space="0" w:color="auto"/>
              <w:bottom w:val="single" w:sz="4" w:space="0" w:color="auto"/>
              <w:right w:val="single" w:sz="4" w:space="0" w:color="auto"/>
            </w:tcBorders>
            <w:vAlign w:val="center"/>
            <w:hideMark/>
          </w:tcPr>
          <w:p w:rsidR="00C532FE" w:rsidRDefault="00C532FE">
            <w:pPr>
              <w:jc w:val="center"/>
              <w:rPr>
                <w:sz w:val="20"/>
                <w:szCs w:val="20"/>
                <w:lang w:eastAsia="ru-RU"/>
              </w:rPr>
            </w:pPr>
            <w:r>
              <w:rPr>
                <w:sz w:val="20"/>
                <w:szCs w:val="20"/>
              </w:rPr>
              <w:t>1,5</w:t>
            </w:r>
          </w:p>
        </w:tc>
        <w:tc>
          <w:tcPr>
            <w:tcW w:w="854" w:type="dxa"/>
            <w:tcBorders>
              <w:top w:val="single" w:sz="4" w:space="0" w:color="auto"/>
              <w:left w:val="single" w:sz="4" w:space="0" w:color="auto"/>
              <w:bottom w:val="single" w:sz="4" w:space="0" w:color="auto"/>
              <w:right w:val="single" w:sz="4" w:space="0" w:color="auto"/>
            </w:tcBorders>
            <w:hideMark/>
          </w:tcPr>
          <w:p w:rsidR="00C532FE" w:rsidRDefault="00C532FE">
            <w:pPr>
              <w:jc w:val="center"/>
              <w:rPr>
                <w:sz w:val="20"/>
                <w:szCs w:val="20"/>
                <w:lang w:eastAsia="ru-RU"/>
              </w:rPr>
            </w:pPr>
            <w:r>
              <w:rPr>
                <w:sz w:val="20"/>
                <w:szCs w:val="20"/>
              </w:rPr>
              <w:t>1,5</w:t>
            </w:r>
          </w:p>
        </w:tc>
      </w:tr>
      <w:tr w:rsidR="00C532FE" w:rsidTr="00C532FE">
        <w:trPr>
          <w:cantSplit/>
          <w:trHeight w:val="75"/>
        </w:trPr>
        <w:tc>
          <w:tcPr>
            <w:tcW w:w="5212" w:type="dxa"/>
            <w:tcBorders>
              <w:top w:val="single" w:sz="4" w:space="0" w:color="auto"/>
              <w:left w:val="single" w:sz="4" w:space="0" w:color="auto"/>
              <w:bottom w:val="single" w:sz="4" w:space="0" w:color="auto"/>
              <w:right w:val="single" w:sz="4" w:space="0" w:color="auto"/>
            </w:tcBorders>
            <w:shd w:val="clear" w:color="auto" w:fill="BFBFBF"/>
            <w:vAlign w:val="center"/>
            <w:hideMark/>
          </w:tcPr>
          <w:p w:rsidR="00C532FE" w:rsidRDefault="00C532FE">
            <w:pPr>
              <w:jc w:val="center"/>
              <w:rPr>
                <w:b/>
                <w:sz w:val="20"/>
                <w:szCs w:val="20"/>
                <w:lang w:eastAsia="ru-RU"/>
              </w:rPr>
            </w:pPr>
            <w:r>
              <w:rPr>
                <w:b/>
                <w:sz w:val="20"/>
                <w:szCs w:val="20"/>
              </w:rPr>
              <w:t>Математична</w:t>
            </w:r>
          </w:p>
        </w:tc>
        <w:tc>
          <w:tcPr>
            <w:tcW w:w="1843" w:type="dxa"/>
            <w:tcBorders>
              <w:top w:val="single" w:sz="4" w:space="0" w:color="auto"/>
              <w:left w:val="single" w:sz="4" w:space="0" w:color="auto"/>
              <w:bottom w:val="single" w:sz="4" w:space="0" w:color="auto"/>
              <w:right w:val="single" w:sz="4" w:space="0" w:color="auto"/>
            </w:tcBorders>
            <w:shd w:val="clear" w:color="auto" w:fill="BFBFBF"/>
            <w:vAlign w:val="center"/>
          </w:tcPr>
          <w:p w:rsidR="00C532FE" w:rsidRDefault="00C532FE">
            <w:pPr>
              <w:jc w:val="center"/>
              <w:rPr>
                <w:b/>
                <w:sz w:val="20"/>
                <w:szCs w:val="20"/>
                <w:lang w:eastAsia="ru-RU"/>
              </w:rPr>
            </w:pPr>
          </w:p>
        </w:tc>
        <w:tc>
          <w:tcPr>
            <w:tcW w:w="992" w:type="dxa"/>
            <w:tcBorders>
              <w:top w:val="single" w:sz="4" w:space="0" w:color="auto"/>
              <w:left w:val="single" w:sz="4" w:space="0" w:color="auto"/>
              <w:bottom w:val="single" w:sz="4" w:space="0" w:color="auto"/>
              <w:right w:val="single" w:sz="4" w:space="0" w:color="auto"/>
            </w:tcBorders>
            <w:shd w:val="clear" w:color="auto" w:fill="BFBFBF"/>
            <w:vAlign w:val="center"/>
          </w:tcPr>
          <w:p w:rsidR="00C532FE" w:rsidRDefault="00C532FE">
            <w:pPr>
              <w:jc w:val="center"/>
              <w:rPr>
                <w:b/>
                <w:sz w:val="20"/>
                <w:szCs w:val="20"/>
                <w:lang w:eastAsia="ru-RU"/>
              </w:rPr>
            </w:pPr>
          </w:p>
        </w:tc>
        <w:tc>
          <w:tcPr>
            <w:tcW w:w="851" w:type="dxa"/>
            <w:tcBorders>
              <w:top w:val="single" w:sz="4" w:space="0" w:color="auto"/>
              <w:left w:val="single" w:sz="4" w:space="0" w:color="auto"/>
              <w:bottom w:val="single" w:sz="4" w:space="0" w:color="auto"/>
              <w:right w:val="single" w:sz="4" w:space="0" w:color="auto"/>
            </w:tcBorders>
            <w:shd w:val="clear" w:color="auto" w:fill="BFBFBF"/>
            <w:vAlign w:val="center"/>
          </w:tcPr>
          <w:p w:rsidR="00C532FE" w:rsidRDefault="00C532FE">
            <w:pPr>
              <w:jc w:val="center"/>
              <w:rPr>
                <w:b/>
                <w:sz w:val="20"/>
                <w:szCs w:val="20"/>
                <w:lang w:eastAsia="ru-RU"/>
              </w:rPr>
            </w:pPr>
          </w:p>
        </w:tc>
        <w:tc>
          <w:tcPr>
            <w:tcW w:w="854" w:type="dxa"/>
            <w:tcBorders>
              <w:top w:val="single" w:sz="4" w:space="0" w:color="auto"/>
              <w:left w:val="single" w:sz="4" w:space="0" w:color="auto"/>
              <w:bottom w:val="single" w:sz="4" w:space="0" w:color="auto"/>
              <w:right w:val="single" w:sz="4" w:space="0" w:color="auto"/>
            </w:tcBorders>
            <w:shd w:val="clear" w:color="auto" w:fill="BFBFBF"/>
          </w:tcPr>
          <w:p w:rsidR="00C532FE" w:rsidRDefault="00C532FE">
            <w:pPr>
              <w:jc w:val="center"/>
              <w:rPr>
                <w:b/>
                <w:sz w:val="20"/>
                <w:szCs w:val="20"/>
                <w:lang w:eastAsia="ru-RU"/>
              </w:rPr>
            </w:pPr>
          </w:p>
        </w:tc>
      </w:tr>
      <w:tr w:rsidR="00C532FE" w:rsidTr="00C532FE">
        <w:trPr>
          <w:cantSplit/>
          <w:trHeight w:val="20"/>
        </w:trPr>
        <w:tc>
          <w:tcPr>
            <w:tcW w:w="5212" w:type="dxa"/>
            <w:tcBorders>
              <w:top w:val="single" w:sz="4" w:space="0" w:color="auto"/>
              <w:left w:val="single" w:sz="4" w:space="0" w:color="auto"/>
              <w:bottom w:val="single" w:sz="4" w:space="0" w:color="auto"/>
              <w:right w:val="single" w:sz="4" w:space="0" w:color="auto"/>
            </w:tcBorders>
            <w:vAlign w:val="center"/>
            <w:hideMark/>
          </w:tcPr>
          <w:p w:rsidR="00C532FE" w:rsidRDefault="00C532FE">
            <w:pPr>
              <w:rPr>
                <w:sz w:val="20"/>
                <w:szCs w:val="20"/>
                <w:lang w:eastAsia="ru-RU"/>
              </w:rPr>
            </w:pPr>
            <w:r>
              <w:rPr>
                <w:sz w:val="20"/>
                <w:szCs w:val="20"/>
              </w:rPr>
              <w:t>Математика</w:t>
            </w:r>
          </w:p>
        </w:tc>
        <w:tc>
          <w:tcPr>
            <w:tcW w:w="1843" w:type="dxa"/>
            <w:tcBorders>
              <w:top w:val="single" w:sz="4" w:space="0" w:color="auto"/>
              <w:left w:val="single" w:sz="4" w:space="0" w:color="auto"/>
              <w:bottom w:val="single" w:sz="4" w:space="0" w:color="auto"/>
              <w:right w:val="single" w:sz="4" w:space="0" w:color="auto"/>
            </w:tcBorders>
            <w:vAlign w:val="center"/>
          </w:tcPr>
          <w:p w:rsidR="00C532FE" w:rsidRDefault="00C532FE">
            <w:pPr>
              <w:jc w:val="center"/>
              <w:rPr>
                <w:sz w:val="20"/>
                <w:szCs w:val="20"/>
                <w:lang w:eastAsia="ru-RU"/>
              </w:rPr>
            </w:pPr>
          </w:p>
        </w:tc>
        <w:tc>
          <w:tcPr>
            <w:tcW w:w="992" w:type="dxa"/>
            <w:tcBorders>
              <w:top w:val="single" w:sz="4" w:space="0" w:color="auto"/>
              <w:left w:val="single" w:sz="4" w:space="0" w:color="auto"/>
              <w:bottom w:val="single" w:sz="4" w:space="0" w:color="auto"/>
              <w:right w:val="single" w:sz="4" w:space="0" w:color="auto"/>
            </w:tcBorders>
            <w:vAlign w:val="center"/>
            <w:hideMark/>
          </w:tcPr>
          <w:p w:rsidR="00C532FE" w:rsidRDefault="00C532FE">
            <w:pPr>
              <w:jc w:val="center"/>
              <w:rPr>
                <w:sz w:val="20"/>
                <w:szCs w:val="20"/>
                <w:lang w:eastAsia="ru-RU"/>
              </w:rPr>
            </w:pPr>
            <w:r>
              <w:rPr>
                <w:sz w:val="20"/>
                <w:szCs w:val="20"/>
              </w:rPr>
              <w:t>5</w:t>
            </w:r>
          </w:p>
        </w:tc>
        <w:tc>
          <w:tcPr>
            <w:tcW w:w="851" w:type="dxa"/>
            <w:tcBorders>
              <w:top w:val="single" w:sz="4" w:space="0" w:color="auto"/>
              <w:left w:val="single" w:sz="4" w:space="0" w:color="auto"/>
              <w:bottom w:val="single" w:sz="4" w:space="0" w:color="auto"/>
              <w:right w:val="single" w:sz="4" w:space="0" w:color="auto"/>
            </w:tcBorders>
            <w:vAlign w:val="center"/>
            <w:hideMark/>
          </w:tcPr>
          <w:p w:rsidR="00C532FE" w:rsidRDefault="00C532FE">
            <w:pPr>
              <w:jc w:val="center"/>
              <w:rPr>
                <w:sz w:val="20"/>
                <w:szCs w:val="20"/>
                <w:lang w:eastAsia="ru-RU"/>
              </w:rPr>
            </w:pPr>
            <w:r>
              <w:rPr>
                <w:sz w:val="20"/>
                <w:szCs w:val="20"/>
              </w:rPr>
              <w:t>5</w:t>
            </w:r>
          </w:p>
        </w:tc>
        <w:tc>
          <w:tcPr>
            <w:tcW w:w="854" w:type="dxa"/>
            <w:tcBorders>
              <w:top w:val="single" w:sz="4" w:space="0" w:color="auto"/>
              <w:left w:val="single" w:sz="4" w:space="0" w:color="auto"/>
              <w:bottom w:val="single" w:sz="4" w:space="0" w:color="auto"/>
              <w:right w:val="single" w:sz="4" w:space="0" w:color="auto"/>
            </w:tcBorders>
          </w:tcPr>
          <w:p w:rsidR="00C532FE" w:rsidRDefault="00C532FE">
            <w:pPr>
              <w:jc w:val="center"/>
              <w:rPr>
                <w:sz w:val="20"/>
                <w:szCs w:val="20"/>
                <w:lang w:eastAsia="ru-RU"/>
              </w:rPr>
            </w:pPr>
          </w:p>
        </w:tc>
      </w:tr>
      <w:tr w:rsidR="00C532FE" w:rsidTr="00C532FE">
        <w:trPr>
          <w:cantSplit/>
          <w:trHeight w:val="20"/>
        </w:trPr>
        <w:tc>
          <w:tcPr>
            <w:tcW w:w="5212" w:type="dxa"/>
            <w:tcBorders>
              <w:top w:val="single" w:sz="4" w:space="0" w:color="auto"/>
              <w:left w:val="single" w:sz="4" w:space="0" w:color="auto"/>
              <w:bottom w:val="single" w:sz="4" w:space="0" w:color="auto"/>
              <w:right w:val="single" w:sz="4" w:space="0" w:color="auto"/>
            </w:tcBorders>
            <w:vAlign w:val="center"/>
            <w:hideMark/>
          </w:tcPr>
          <w:p w:rsidR="00C532FE" w:rsidRDefault="00C532FE">
            <w:pPr>
              <w:rPr>
                <w:sz w:val="20"/>
                <w:szCs w:val="20"/>
                <w:lang w:eastAsia="ru-RU"/>
              </w:rPr>
            </w:pPr>
            <w:r>
              <w:rPr>
                <w:sz w:val="20"/>
                <w:szCs w:val="20"/>
              </w:rPr>
              <w:t>Алгебра</w:t>
            </w:r>
          </w:p>
        </w:tc>
        <w:tc>
          <w:tcPr>
            <w:tcW w:w="1843" w:type="dxa"/>
            <w:tcBorders>
              <w:top w:val="single" w:sz="4" w:space="0" w:color="auto"/>
              <w:left w:val="single" w:sz="4" w:space="0" w:color="auto"/>
              <w:bottom w:val="single" w:sz="4" w:space="0" w:color="auto"/>
              <w:right w:val="single" w:sz="4" w:space="0" w:color="auto"/>
            </w:tcBorders>
            <w:vAlign w:val="center"/>
          </w:tcPr>
          <w:p w:rsidR="00C532FE" w:rsidRDefault="00C532FE">
            <w:pPr>
              <w:jc w:val="center"/>
              <w:rPr>
                <w:sz w:val="20"/>
                <w:szCs w:val="20"/>
                <w:lang w:eastAsia="ru-RU"/>
              </w:rPr>
            </w:pPr>
          </w:p>
        </w:tc>
        <w:tc>
          <w:tcPr>
            <w:tcW w:w="992" w:type="dxa"/>
            <w:tcBorders>
              <w:top w:val="single" w:sz="4" w:space="0" w:color="auto"/>
              <w:left w:val="single" w:sz="4" w:space="0" w:color="auto"/>
              <w:bottom w:val="single" w:sz="4" w:space="0" w:color="auto"/>
              <w:right w:val="single" w:sz="4" w:space="0" w:color="auto"/>
            </w:tcBorders>
            <w:vAlign w:val="center"/>
          </w:tcPr>
          <w:p w:rsidR="00C532FE" w:rsidRDefault="00C532FE">
            <w:pPr>
              <w:jc w:val="center"/>
              <w:rPr>
                <w:sz w:val="20"/>
                <w:szCs w:val="20"/>
                <w:lang w:eastAsia="ru-RU"/>
              </w:rPr>
            </w:pPr>
          </w:p>
        </w:tc>
        <w:tc>
          <w:tcPr>
            <w:tcW w:w="851" w:type="dxa"/>
            <w:tcBorders>
              <w:top w:val="single" w:sz="4" w:space="0" w:color="auto"/>
              <w:left w:val="single" w:sz="4" w:space="0" w:color="auto"/>
              <w:bottom w:val="single" w:sz="4" w:space="0" w:color="auto"/>
              <w:right w:val="single" w:sz="4" w:space="0" w:color="auto"/>
            </w:tcBorders>
            <w:vAlign w:val="center"/>
          </w:tcPr>
          <w:p w:rsidR="00C532FE" w:rsidRDefault="00C532FE">
            <w:pPr>
              <w:jc w:val="center"/>
              <w:rPr>
                <w:sz w:val="20"/>
                <w:szCs w:val="20"/>
                <w:lang w:eastAsia="ru-RU"/>
              </w:rPr>
            </w:pPr>
          </w:p>
        </w:tc>
        <w:tc>
          <w:tcPr>
            <w:tcW w:w="854" w:type="dxa"/>
            <w:tcBorders>
              <w:top w:val="single" w:sz="4" w:space="0" w:color="auto"/>
              <w:left w:val="single" w:sz="4" w:space="0" w:color="auto"/>
              <w:bottom w:val="single" w:sz="4" w:space="0" w:color="auto"/>
              <w:right w:val="single" w:sz="4" w:space="0" w:color="auto"/>
            </w:tcBorders>
            <w:hideMark/>
          </w:tcPr>
          <w:p w:rsidR="00C532FE" w:rsidRDefault="00C532FE">
            <w:pPr>
              <w:jc w:val="center"/>
              <w:rPr>
                <w:sz w:val="20"/>
                <w:szCs w:val="20"/>
                <w:lang w:eastAsia="ru-RU"/>
              </w:rPr>
            </w:pPr>
            <w:r>
              <w:rPr>
                <w:sz w:val="20"/>
                <w:szCs w:val="20"/>
              </w:rPr>
              <w:t>3</w:t>
            </w:r>
          </w:p>
        </w:tc>
      </w:tr>
      <w:tr w:rsidR="00C532FE" w:rsidTr="00C532FE">
        <w:trPr>
          <w:cantSplit/>
          <w:trHeight w:val="20"/>
        </w:trPr>
        <w:tc>
          <w:tcPr>
            <w:tcW w:w="5212" w:type="dxa"/>
            <w:tcBorders>
              <w:top w:val="single" w:sz="4" w:space="0" w:color="auto"/>
              <w:left w:val="single" w:sz="4" w:space="0" w:color="auto"/>
              <w:bottom w:val="single" w:sz="4" w:space="0" w:color="auto"/>
              <w:right w:val="single" w:sz="4" w:space="0" w:color="auto"/>
            </w:tcBorders>
            <w:vAlign w:val="center"/>
            <w:hideMark/>
          </w:tcPr>
          <w:p w:rsidR="00C532FE" w:rsidRDefault="00C532FE">
            <w:pPr>
              <w:rPr>
                <w:sz w:val="20"/>
                <w:szCs w:val="20"/>
                <w:lang w:eastAsia="ru-RU"/>
              </w:rPr>
            </w:pPr>
            <w:r>
              <w:rPr>
                <w:sz w:val="20"/>
                <w:szCs w:val="20"/>
              </w:rPr>
              <w:t>Геометрія</w:t>
            </w:r>
          </w:p>
        </w:tc>
        <w:tc>
          <w:tcPr>
            <w:tcW w:w="1843" w:type="dxa"/>
            <w:tcBorders>
              <w:top w:val="single" w:sz="4" w:space="0" w:color="auto"/>
              <w:left w:val="single" w:sz="4" w:space="0" w:color="auto"/>
              <w:bottom w:val="single" w:sz="4" w:space="0" w:color="auto"/>
              <w:right w:val="single" w:sz="4" w:space="0" w:color="auto"/>
            </w:tcBorders>
            <w:vAlign w:val="center"/>
          </w:tcPr>
          <w:p w:rsidR="00C532FE" w:rsidRDefault="00C532FE">
            <w:pPr>
              <w:jc w:val="center"/>
              <w:rPr>
                <w:sz w:val="20"/>
                <w:szCs w:val="20"/>
                <w:lang w:eastAsia="ru-RU"/>
              </w:rPr>
            </w:pPr>
          </w:p>
        </w:tc>
        <w:tc>
          <w:tcPr>
            <w:tcW w:w="992" w:type="dxa"/>
            <w:tcBorders>
              <w:top w:val="single" w:sz="4" w:space="0" w:color="auto"/>
              <w:left w:val="single" w:sz="4" w:space="0" w:color="auto"/>
              <w:bottom w:val="single" w:sz="4" w:space="0" w:color="auto"/>
              <w:right w:val="single" w:sz="4" w:space="0" w:color="auto"/>
            </w:tcBorders>
            <w:vAlign w:val="center"/>
          </w:tcPr>
          <w:p w:rsidR="00C532FE" w:rsidRDefault="00C532FE">
            <w:pPr>
              <w:jc w:val="center"/>
              <w:rPr>
                <w:sz w:val="20"/>
                <w:szCs w:val="20"/>
                <w:lang w:eastAsia="ru-RU"/>
              </w:rPr>
            </w:pPr>
          </w:p>
        </w:tc>
        <w:tc>
          <w:tcPr>
            <w:tcW w:w="851" w:type="dxa"/>
            <w:tcBorders>
              <w:top w:val="single" w:sz="4" w:space="0" w:color="auto"/>
              <w:left w:val="single" w:sz="4" w:space="0" w:color="auto"/>
              <w:bottom w:val="single" w:sz="4" w:space="0" w:color="auto"/>
              <w:right w:val="single" w:sz="4" w:space="0" w:color="auto"/>
            </w:tcBorders>
            <w:vAlign w:val="center"/>
          </w:tcPr>
          <w:p w:rsidR="00C532FE" w:rsidRDefault="00C532FE">
            <w:pPr>
              <w:jc w:val="center"/>
              <w:rPr>
                <w:sz w:val="20"/>
                <w:szCs w:val="20"/>
                <w:lang w:eastAsia="ru-RU"/>
              </w:rPr>
            </w:pPr>
          </w:p>
        </w:tc>
        <w:tc>
          <w:tcPr>
            <w:tcW w:w="854" w:type="dxa"/>
            <w:tcBorders>
              <w:top w:val="single" w:sz="4" w:space="0" w:color="auto"/>
              <w:left w:val="single" w:sz="4" w:space="0" w:color="auto"/>
              <w:bottom w:val="single" w:sz="4" w:space="0" w:color="auto"/>
              <w:right w:val="single" w:sz="4" w:space="0" w:color="auto"/>
            </w:tcBorders>
            <w:hideMark/>
          </w:tcPr>
          <w:p w:rsidR="00C532FE" w:rsidRDefault="00C532FE">
            <w:pPr>
              <w:jc w:val="center"/>
              <w:rPr>
                <w:sz w:val="20"/>
                <w:szCs w:val="20"/>
                <w:lang w:eastAsia="ru-RU"/>
              </w:rPr>
            </w:pPr>
            <w:r>
              <w:rPr>
                <w:sz w:val="20"/>
                <w:szCs w:val="20"/>
              </w:rPr>
              <w:t>2</w:t>
            </w:r>
          </w:p>
        </w:tc>
      </w:tr>
      <w:tr w:rsidR="00C532FE" w:rsidTr="00C532FE">
        <w:trPr>
          <w:cantSplit/>
          <w:trHeight w:val="75"/>
        </w:trPr>
        <w:tc>
          <w:tcPr>
            <w:tcW w:w="5212" w:type="dxa"/>
            <w:tcBorders>
              <w:top w:val="single" w:sz="4" w:space="0" w:color="auto"/>
              <w:left w:val="single" w:sz="4" w:space="0" w:color="auto"/>
              <w:bottom w:val="single" w:sz="4" w:space="0" w:color="auto"/>
              <w:right w:val="single" w:sz="4" w:space="0" w:color="auto"/>
            </w:tcBorders>
            <w:shd w:val="clear" w:color="auto" w:fill="BFBFBF"/>
            <w:vAlign w:val="center"/>
            <w:hideMark/>
          </w:tcPr>
          <w:p w:rsidR="00C532FE" w:rsidRDefault="00C532FE">
            <w:pPr>
              <w:jc w:val="center"/>
              <w:rPr>
                <w:b/>
                <w:sz w:val="20"/>
                <w:szCs w:val="20"/>
                <w:lang w:eastAsia="ru-RU"/>
              </w:rPr>
            </w:pPr>
            <w:r>
              <w:rPr>
                <w:b/>
                <w:sz w:val="20"/>
                <w:szCs w:val="20"/>
              </w:rPr>
              <w:t>Природнича</w:t>
            </w:r>
          </w:p>
        </w:tc>
        <w:tc>
          <w:tcPr>
            <w:tcW w:w="1843" w:type="dxa"/>
            <w:tcBorders>
              <w:top w:val="single" w:sz="4" w:space="0" w:color="auto"/>
              <w:left w:val="single" w:sz="4" w:space="0" w:color="auto"/>
              <w:bottom w:val="single" w:sz="4" w:space="0" w:color="auto"/>
              <w:right w:val="single" w:sz="4" w:space="0" w:color="auto"/>
            </w:tcBorders>
            <w:shd w:val="clear" w:color="auto" w:fill="BFBFBF"/>
            <w:vAlign w:val="center"/>
          </w:tcPr>
          <w:p w:rsidR="00C532FE" w:rsidRDefault="00C532FE">
            <w:pPr>
              <w:jc w:val="center"/>
              <w:rPr>
                <w:b/>
                <w:sz w:val="20"/>
                <w:szCs w:val="20"/>
                <w:lang w:eastAsia="ru-RU"/>
              </w:rPr>
            </w:pPr>
          </w:p>
        </w:tc>
        <w:tc>
          <w:tcPr>
            <w:tcW w:w="992" w:type="dxa"/>
            <w:tcBorders>
              <w:top w:val="single" w:sz="4" w:space="0" w:color="auto"/>
              <w:left w:val="single" w:sz="4" w:space="0" w:color="auto"/>
              <w:bottom w:val="single" w:sz="4" w:space="0" w:color="auto"/>
              <w:right w:val="single" w:sz="4" w:space="0" w:color="auto"/>
            </w:tcBorders>
            <w:shd w:val="clear" w:color="auto" w:fill="BFBFBF"/>
            <w:vAlign w:val="center"/>
          </w:tcPr>
          <w:p w:rsidR="00C532FE" w:rsidRDefault="00C532FE">
            <w:pPr>
              <w:jc w:val="center"/>
              <w:rPr>
                <w:b/>
                <w:sz w:val="20"/>
                <w:szCs w:val="20"/>
                <w:lang w:eastAsia="ru-RU"/>
              </w:rPr>
            </w:pPr>
          </w:p>
        </w:tc>
        <w:tc>
          <w:tcPr>
            <w:tcW w:w="851" w:type="dxa"/>
            <w:tcBorders>
              <w:top w:val="single" w:sz="4" w:space="0" w:color="auto"/>
              <w:left w:val="single" w:sz="4" w:space="0" w:color="auto"/>
              <w:bottom w:val="single" w:sz="4" w:space="0" w:color="auto"/>
              <w:right w:val="single" w:sz="4" w:space="0" w:color="auto"/>
            </w:tcBorders>
            <w:shd w:val="clear" w:color="auto" w:fill="BFBFBF"/>
            <w:vAlign w:val="center"/>
          </w:tcPr>
          <w:p w:rsidR="00C532FE" w:rsidRDefault="00C532FE">
            <w:pPr>
              <w:jc w:val="center"/>
              <w:rPr>
                <w:b/>
                <w:sz w:val="20"/>
                <w:szCs w:val="20"/>
                <w:lang w:eastAsia="ru-RU"/>
              </w:rPr>
            </w:pPr>
          </w:p>
        </w:tc>
        <w:tc>
          <w:tcPr>
            <w:tcW w:w="854" w:type="dxa"/>
            <w:tcBorders>
              <w:top w:val="single" w:sz="4" w:space="0" w:color="auto"/>
              <w:left w:val="single" w:sz="4" w:space="0" w:color="auto"/>
              <w:bottom w:val="single" w:sz="4" w:space="0" w:color="auto"/>
              <w:right w:val="single" w:sz="4" w:space="0" w:color="auto"/>
            </w:tcBorders>
            <w:shd w:val="clear" w:color="auto" w:fill="BFBFBF"/>
          </w:tcPr>
          <w:p w:rsidR="00C532FE" w:rsidRDefault="00C532FE">
            <w:pPr>
              <w:jc w:val="center"/>
              <w:rPr>
                <w:b/>
                <w:sz w:val="20"/>
                <w:szCs w:val="20"/>
                <w:lang w:eastAsia="ru-RU"/>
              </w:rPr>
            </w:pPr>
          </w:p>
        </w:tc>
      </w:tr>
      <w:tr w:rsidR="00C532FE" w:rsidTr="00C532FE">
        <w:trPr>
          <w:cantSplit/>
          <w:trHeight w:val="20"/>
        </w:trPr>
        <w:tc>
          <w:tcPr>
            <w:tcW w:w="5212" w:type="dxa"/>
            <w:tcBorders>
              <w:top w:val="single" w:sz="4" w:space="0" w:color="auto"/>
              <w:left w:val="single" w:sz="4" w:space="0" w:color="auto"/>
              <w:bottom w:val="single" w:sz="4" w:space="0" w:color="auto"/>
              <w:right w:val="single" w:sz="4" w:space="0" w:color="auto"/>
            </w:tcBorders>
            <w:vAlign w:val="center"/>
            <w:hideMark/>
          </w:tcPr>
          <w:p w:rsidR="00C532FE" w:rsidRDefault="00C532FE">
            <w:pPr>
              <w:pStyle w:val="1"/>
              <w:rPr>
                <w:rFonts w:eastAsiaTheme="minorEastAsia"/>
                <w:sz w:val="20"/>
                <w:szCs w:val="20"/>
                <w:vertAlign w:val="superscript"/>
                <w:lang w:eastAsia="ru-RU"/>
              </w:rPr>
            </w:pPr>
            <w:r>
              <w:rPr>
                <w:rFonts w:eastAsiaTheme="minorEastAsia"/>
                <w:sz w:val="20"/>
                <w:szCs w:val="20"/>
              </w:rPr>
              <w:t>Інтегрований курс  «Пізнаємо природу»</w:t>
            </w:r>
          </w:p>
        </w:tc>
        <w:tc>
          <w:tcPr>
            <w:tcW w:w="1843" w:type="dxa"/>
            <w:tcBorders>
              <w:top w:val="single" w:sz="4" w:space="0" w:color="auto"/>
              <w:left w:val="single" w:sz="4" w:space="0" w:color="auto"/>
              <w:bottom w:val="single" w:sz="4" w:space="0" w:color="auto"/>
              <w:right w:val="single" w:sz="4" w:space="0" w:color="auto"/>
            </w:tcBorders>
            <w:vAlign w:val="center"/>
          </w:tcPr>
          <w:p w:rsidR="00C532FE" w:rsidRDefault="00C532FE">
            <w:pPr>
              <w:jc w:val="center"/>
              <w:rPr>
                <w:sz w:val="20"/>
                <w:szCs w:val="20"/>
                <w:lang w:eastAsia="ru-RU"/>
              </w:rPr>
            </w:pPr>
          </w:p>
        </w:tc>
        <w:tc>
          <w:tcPr>
            <w:tcW w:w="992" w:type="dxa"/>
            <w:tcBorders>
              <w:top w:val="single" w:sz="4" w:space="0" w:color="auto"/>
              <w:left w:val="single" w:sz="4" w:space="0" w:color="auto"/>
              <w:bottom w:val="single" w:sz="4" w:space="0" w:color="auto"/>
              <w:right w:val="single" w:sz="4" w:space="0" w:color="auto"/>
            </w:tcBorders>
            <w:vAlign w:val="center"/>
            <w:hideMark/>
          </w:tcPr>
          <w:p w:rsidR="00C532FE" w:rsidRDefault="00C532FE">
            <w:pPr>
              <w:jc w:val="center"/>
              <w:rPr>
                <w:sz w:val="20"/>
                <w:szCs w:val="20"/>
                <w:lang w:eastAsia="ru-RU"/>
              </w:rPr>
            </w:pPr>
            <w:r>
              <w:rPr>
                <w:sz w:val="20"/>
                <w:szCs w:val="20"/>
              </w:rPr>
              <w:t>2</w:t>
            </w:r>
          </w:p>
        </w:tc>
        <w:tc>
          <w:tcPr>
            <w:tcW w:w="851" w:type="dxa"/>
            <w:tcBorders>
              <w:top w:val="single" w:sz="4" w:space="0" w:color="auto"/>
              <w:left w:val="single" w:sz="4" w:space="0" w:color="auto"/>
              <w:bottom w:val="single" w:sz="4" w:space="0" w:color="auto"/>
              <w:right w:val="single" w:sz="4" w:space="0" w:color="auto"/>
            </w:tcBorders>
            <w:vAlign w:val="center"/>
            <w:hideMark/>
          </w:tcPr>
          <w:p w:rsidR="00C532FE" w:rsidRDefault="00C532FE">
            <w:pPr>
              <w:jc w:val="center"/>
              <w:rPr>
                <w:sz w:val="20"/>
                <w:szCs w:val="20"/>
                <w:lang w:eastAsia="ru-RU"/>
              </w:rPr>
            </w:pPr>
            <w:r>
              <w:rPr>
                <w:sz w:val="20"/>
                <w:szCs w:val="20"/>
              </w:rPr>
              <w:t>2</w:t>
            </w:r>
          </w:p>
        </w:tc>
        <w:tc>
          <w:tcPr>
            <w:tcW w:w="854" w:type="dxa"/>
            <w:tcBorders>
              <w:top w:val="single" w:sz="4" w:space="0" w:color="auto"/>
              <w:left w:val="single" w:sz="4" w:space="0" w:color="auto"/>
              <w:bottom w:val="single" w:sz="4" w:space="0" w:color="auto"/>
              <w:right w:val="single" w:sz="4" w:space="0" w:color="auto"/>
            </w:tcBorders>
          </w:tcPr>
          <w:p w:rsidR="00C532FE" w:rsidRDefault="00C532FE">
            <w:pPr>
              <w:jc w:val="center"/>
              <w:rPr>
                <w:sz w:val="20"/>
                <w:szCs w:val="20"/>
                <w:lang w:eastAsia="ru-RU"/>
              </w:rPr>
            </w:pPr>
          </w:p>
        </w:tc>
      </w:tr>
      <w:tr w:rsidR="00C532FE" w:rsidTr="00C532FE">
        <w:trPr>
          <w:cantSplit/>
          <w:trHeight w:val="20"/>
        </w:trPr>
        <w:tc>
          <w:tcPr>
            <w:tcW w:w="5212" w:type="dxa"/>
            <w:tcBorders>
              <w:top w:val="single" w:sz="4" w:space="0" w:color="auto"/>
              <w:left w:val="single" w:sz="4" w:space="0" w:color="auto"/>
              <w:bottom w:val="single" w:sz="4" w:space="0" w:color="auto"/>
              <w:right w:val="single" w:sz="4" w:space="0" w:color="auto"/>
            </w:tcBorders>
            <w:vAlign w:val="center"/>
            <w:hideMark/>
          </w:tcPr>
          <w:p w:rsidR="00C532FE" w:rsidRDefault="00C532FE">
            <w:pPr>
              <w:rPr>
                <w:sz w:val="20"/>
                <w:szCs w:val="20"/>
                <w:lang w:eastAsia="ru-RU"/>
              </w:rPr>
            </w:pPr>
            <w:r>
              <w:rPr>
                <w:sz w:val="20"/>
                <w:szCs w:val="20"/>
              </w:rPr>
              <w:t>Біологія</w:t>
            </w:r>
          </w:p>
        </w:tc>
        <w:tc>
          <w:tcPr>
            <w:tcW w:w="1843" w:type="dxa"/>
            <w:tcBorders>
              <w:top w:val="single" w:sz="4" w:space="0" w:color="auto"/>
              <w:left w:val="single" w:sz="4" w:space="0" w:color="auto"/>
              <w:bottom w:val="single" w:sz="4" w:space="0" w:color="auto"/>
              <w:right w:val="single" w:sz="4" w:space="0" w:color="auto"/>
            </w:tcBorders>
            <w:vAlign w:val="center"/>
          </w:tcPr>
          <w:p w:rsidR="00C532FE" w:rsidRDefault="00C532FE">
            <w:pPr>
              <w:jc w:val="center"/>
              <w:rPr>
                <w:sz w:val="20"/>
                <w:szCs w:val="20"/>
                <w:lang w:eastAsia="ru-RU"/>
              </w:rPr>
            </w:pPr>
          </w:p>
        </w:tc>
        <w:tc>
          <w:tcPr>
            <w:tcW w:w="992" w:type="dxa"/>
            <w:tcBorders>
              <w:top w:val="single" w:sz="4" w:space="0" w:color="auto"/>
              <w:left w:val="single" w:sz="4" w:space="0" w:color="auto"/>
              <w:bottom w:val="single" w:sz="4" w:space="0" w:color="auto"/>
              <w:right w:val="single" w:sz="4" w:space="0" w:color="auto"/>
            </w:tcBorders>
            <w:vAlign w:val="center"/>
          </w:tcPr>
          <w:p w:rsidR="00C532FE" w:rsidRDefault="00C532FE">
            <w:pPr>
              <w:jc w:val="center"/>
              <w:rPr>
                <w:sz w:val="20"/>
                <w:szCs w:val="20"/>
                <w:lang w:eastAsia="ru-RU"/>
              </w:rPr>
            </w:pPr>
          </w:p>
        </w:tc>
        <w:tc>
          <w:tcPr>
            <w:tcW w:w="851" w:type="dxa"/>
            <w:tcBorders>
              <w:top w:val="single" w:sz="4" w:space="0" w:color="auto"/>
              <w:left w:val="single" w:sz="4" w:space="0" w:color="auto"/>
              <w:bottom w:val="single" w:sz="4" w:space="0" w:color="auto"/>
              <w:right w:val="single" w:sz="4" w:space="0" w:color="auto"/>
            </w:tcBorders>
            <w:vAlign w:val="center"/>
          </w:tcPr>
          <w:p w:rsidR="00C532FE" w:rsidRDefault="00C532FE">
            <w:pPr>
              <w:jc w:val="center"/>
              <w:rPr>
                <w:sz w:val="20"/>
                <w:szCs w:val="20"/>
                <w:lang w:eastAsia="ru-RU"/>
              </w:rPr>
            </w:pPr>
          </w:p>
        </w:tc>
        <w:tc>
          <w:tcPr>
            <w:tcW w:w="854" w:type="dxa"/>
            <w:tcBorders>
              <w:top w:val="single" w:sz="4" w:space="0" w:color="auto"/>
              <w:left w:val="single" w:sz="4" w:space="0" w:color="auto"/>
              <w:bottom w:val="single" w:sz="4" w:space="0" w:color="auto"/>
              <w:right w:val="single" w:sz="4" w:space="0" w:color="auto"/>
            </w:tcBorders>
            <w:hideMark/>
          </w:tcPr>
          <w:p w:rsidR="00C532FE" w:rsidRDefault="00C532FE">
            <w:pPr>
              <w:jc w:val="center"/>
              <w:rPr>
                <w:sz w:val="20"/>
                <w:szCs w:val="20"/>
                <w:lang w:eastAsia="ru-RU"/>
              </w:rPr>
            </w:pPr>
            <w:r>
              <w:rPr>
                <w:sz w:val="20"/>
                <w:szCs w:val="20"/>
              </w:rPr>
              <w:t>2</w:t>
            </w:r>
          </w:p>
        </w:tc>
      </w:tr>
      <w:tr w:rsidR="00C532FE" w:rsidTr="00C532FE">
        <w:trPr>
          <w:cantSplit/>
          <w:trHeight w:val="20"/>
        </w:trPr>
        <w:tc>
          <w:tcPr>
            <w:tcW w:w="5212" w:type="dxa"/>
            <w:tcBorders>
              <w:top w:val="single" w:sz="4" w:space="0" w:color="auto"/>
              <w:left w:val="single" w:sz="4" w:space="0" w:color="auto"/>
              <w:bottom w:val="single" w:sz="4" w:space="0" w:color="auto"/>
              <w:right w:val="single" w:sz="4" w:space="0" w:color="auto"/>
            </w:tcBorders>
            <w:vAlign w:val="center"/>
            <w:hideMark/>
          </w:tcPr>
          <w:p w:rsidR="00C532FE" w:rsidRDefault="00C532FE">
            <w:pPr>
              <w:rPr>
                <w:sz w:val="20"/>
                <w:szCs w:val="20"/>
                <w:lang w:eastAsia="ru-RU"/>
              </w:rPr>
            </w:pPr>
            <w:r>
              <w:rPr>
                <w:sz w:val="20"/>
                <w:szCs w:val="20"/>
              </w:rPr>
              <w:t>Географія</w:t>
            </w:r>
          </w:p>
        </w:tc>
        <w:tc>
          <w:tcPr>
            <w:tcW w:w="1843" w:type="dxa"/>
            <w:tcBorders>
              <w:top w:val="single" w:sz="4" w:space="0" w:color="auto"/>
              <w:left w:val="single" w:sz="4" w:space="0" w:color="auto"/>
              <w:bottom w:val="single" w:sz="4" w:space="0" w:color="auto"/>
              <w:right w:val="single" w:sz="4" w:space="0" w:color="auto"/>
            </w:tcBorders>
            <w:vAlign w:val="center"/>
          </w:tcPr>
          <w:p w:rsidR="00C532FE" w:rsidRDefault="00C532FE">
            <w:pPr>
              <w:jc w:val="center"/>
              <w:rPr>
                <w:sz w:val="20"/>
                <w:szCs w:val="20"/>
                <w:lang w:eastAsia="ru-RU"/>
              </w:rPr>
            </w:pPr>
          </w:p>
        </w:tc>
        <w:tc>
          <w:tcPr>
            <w:tcW w:w="992" w:type="dxa"/>
            <w:tcBorders>
              <w:top w:val="single" w:sz="4" w:space="0" w:color="auto"/>
              <w:left w:val="single" w:sz="4" w:space="0" w:color="auto"/>
              <w:bottom w:val="single" w:sz="4" w:space="0" w:color="auto"/>
              <w:right w:val="single" w:sz="4" w:space="0" w:color="auto"/>
            </w:tcBorders>
            <w:vAlign w:val="center"/>
          </w:tcPr>
          <w:p w:rsidR="00C532FE" w:rsidRDefault="00C532FE">
            <w:pPr>
              <w:jc w:val="center"/>
              <w:rPr>
                <w:sz w:val="20"/>
                <w:szCs w:val="20"/>
                <w:lang w:eastAsia="ru-RU"/>
              </w:rPr>
            </w:pPr>
          </w:p>
        </w:tc>
        <w:tc>
          <w:tcPr>
            <w:tcW w:w="851" w:type="dxa"/>
            <w:tcBorders>
              <w:top w:val="single" w:sz="4" w:space="0" w:color="auto"/>
              <w:left w:val="single" w:sz="4" w:space="0" w:color="auto"/>
              <w:bottom w:val="single" w:sz="4" w:space="0" w:color="auto"/>
              <w:right w:val="single" w:sz="4" w:space="0" w:color="auto"/>
            </w:tcBorders>
            <w:vAlign w:val="center"/>
            <w:hideMark/>
          </w:tcPr>
          <w:p w:rsidR="00C532FE" w:rsidRDefault="00C532FE">
            <w:pPr>
              <w:jc w:val="center"/>
              <w:rPr>
                <w:sz w:val="20"/>
                <w:szCs w:val="20"/>
                <w:lang w:eastAsia="ru-RU"/>
              </w:rPr>
            </w:pPr>
            <w:r>
              <w:rPr>
                <w:sz w:val="20"/>
                <w:szCs w:val="20"/>
              </w:rPr>
              <w:t>2</w:t>
            </w:r>
          </w:p>
        </w:tc>
        <w:tc>
          <w:tcPr>
            <w:tcW w:w="854" w:type="dxa"/>
            <w:tcBorders>
              <w:top w:val="single" w:sz="4" w:space="0" w:color="auto"/>
              <w:left w:val="single" w:sz="4" w:space="0" w:color="auto"/>
              <w:bottom w:val="single" w:sz="4" w:space="0" w:color="auto"/>
              <w:right w:val="single" w:sz="4" w:space="0" w:color="auto"/>
            </w:tcBorders>
            <w:hideMark/>
          </w:tcPr>
          <w:p w:rsidR="00C532FE" w:rsidRDefault="00C532FE">
            <w:pPr>
              <w:jc w:val="center"/>
              <w:rPr>
                <w:sz w:val="20"/>
                <w:szCs w:val="20"/>
                <w:lang w:eastAsia="ru-RU"/>
              </w:rPr>
            </w:pPr>
            <w:r>
              <w:rPr>
                <w:sz w:val="20"/>
                <w:szCs w:val="20"/>
              </w:rPr>
              <w:t>2</w:t>
            </w:r>
          </w:p>
        </w:tc>
      </w:tr>
      <w:tr w:rsidR="00C532FE" w:rsidTr="00C532FE">
        <w:trPr>
          <w:cantSplit/>
          <w:trHeight w:val="20"/>
        </w:trPr>
        <w:tc>
          <w:tcPr>
            <w:tcW w:w="5212" w:type="dxa"/>
            <w:tcBorders>
              <w:top w:val="single" w:sz="4" w:space="0" w:color="auto"/>
              <w:left w:val="single" w:sz="4" w:space="0" w:color="auto"/>
              <w:bottom w:val="single" w:sz="4" w:space="0" w:color="auto"/>
              <w:right w:val="single" w:sz="4" w:space="0" w:color="auto"/>
            </w:tcBorders>
            <w:vAlign w:val="center"/>
            <w:hideMark/>
          </w:tcPr>
          <w:p w:rsidR="00C532FE" w:rsidRDefault="00C532FE">
            <w:pPr>
              <w:rPr>
                <w:sz w:val="20"/>
                <w:szCs w:val="20"/>
                <w:lang w:eastAsia="ru-RU"/>
              </w:rPr>
            </w:pPr>
            <w:r>
              <w:rPr>
                <w:sz w:val="20"/>
                <w:szCs w:val="20"/>
              </w:rPr>
              <w:t>Фізика</w:t>
            </w:r>
          </w:p>
        </w:tc>
        <w:tc>
          <w:tcPr>
            <w:tcW w:w="1843" w:type="dxa"/>
            <w:tcBorders>
              <w:top w:val="single" w:sz="4" w:space="0" w:color="auto"/>
              <w:left w:val="single" w:sz="4" w:space="0" w:color="auto"/>
              <w:bottom w:val="single" w:sz="4" w:space="0" w:color="auto"/>
              <w:right w:val="single" w:sz="4" w:space="0" w:color="auto"/>
            </w:tcBorders>
            <w:vAlign w:val="center"/>
          </w:tcPr>
          <w:p w:rsidR="00C532FE" w:rsidRDefault="00C532FE">
            <w:pPr>
              <w:jc w:val="center"/>
              <w:rPr>
                <w:sz w:val="20"/>
                <w:szCs w:val="20"/>
                <w:lang w:eastAsia="ru-RU"/>
              </w:rPr>
            </w:pPr>
          </w:p>
        </w:tc>
        <w:tc>
          <w:tcPr>
            <w:tcW w:w="992" w:type="dxa"/>
            <w:tcBorders>
              <w:top w:val="single" w:sz="4" w:space="0" w:color="auto"/>
              <w:left w:val="single" w:sz="4" w:space="0" w:color="auto"/>
              <w:bottom w:val="single" w:sz="4" w:space="0" w:color="auto"/>
              <w:right w:val="single" w:sz="4" w:space="0" w:color="auto"/>
            </w:tcBorders>
            <w:vAlign w:val="center"/>
          </w:tcPr>
          <w:p w:rsidR="00C532FE" w:rsidRDefault="00C532FE">
            <w:pPr>
              <w:jc w:val="center"/>
              <w:rPr>
                <w:sz w:val="20"/>
                <w:szCs w:val="20"/>
                <w:lang w:eastAsia="ru-RU"/>
              </w:rPr>
            </w:pPr>
          </w:p>
        </w:tc>
        <w:tc>
          <w:tcPr>
            <w:tcW w:w="851" w:type="dxa"/>
            <w:tcBorders>
              <w:top w:val="single" w:sz="4" w:space="0" w:color="auto"/>
              <w:left w:val="single" w:sz="4" w:space="0" w:color="auto"/>
              <w:bottom w:val="single" w:sz="4" w:space="0" w:color="auto"/>
              <w:right w:val="single" w:sz="4" w:space="0" w:color="auto"/>
            </w:tcBorders>
            <w:vAlign w:val="center"/>
          </w:tcPr>
          <w:p w:rsidR="00C532FE" w:rsidRDefault="00C532FE">
            <w:pPr>
              <w:jc w:val="center"/>
              <w:rPr>
                <w:sz w:val="20"/>
                <w:szCs w:val="20"/>
                <w:lang w:eastAsia="ru-RU"/>
              </w:rPr>
            </w:pPr>
          </w:p>
        </w:tc>
        <w:tc>
          <w:tcPr>
            <w:tcW w:w="854" w:type="dxa"/>
            <w:tcBorders>
              <w:top w:val="single" w:sz="4" w:space="0" w:color="auto"/>
              <w:left w:val="single" w:sz="4" w:space="0" w:color="auto"/>
              <w:bottom w:val="single" w:sz="4" w:space="0" w:color="auto"/>
              <w:right w:val="single" w:sz="4" w:space="0" w:color="auto"/>
            </w:tcBorders>
            <w:hideMark/>
          </w:tcPr>
          <w:p w:rsidR="00C532FE" w:rsidRDefault="00C532FE">
            <w:pPr>
              <w:jc w:val="center"/>
              <w:rPr>
                <w:sz w:val="20"/>
                <w:szCs w:val="20"/>
                <w:lang w:eastAsia="ru-RU"/>
              </w:rPr>
            </w:pPr>
            <w:r>
              <w:rPr>
                <w:sz w:val="20"/>
                <w:szCs w:val="20"/>
              </w:rPr>
              <w:t>2</w:t>
            </w:r>
          </w:p>
        </w:tc>
      </w:tr>
      <w:tr w:rsidR="00C532FE" w:rsidTr="00C532FE">
        <w:trPr>
          <w:cantSplit/>
          <w:trHeight w:val="20"/>
        </w:trPr>
        <w:tc>
          <w:tcPr>
            <w:tcW w:w="5212" w:type="dxa"/>
            <w:tcBorders>
              <w:top w:val="single" w:sz="4" w:space="0" w:color="auto"/>
              <w:left w:val="single" w:sz="4" w:space="0" w:color="auto"/>
              <w:bottom w:val="single" w:sz="4" w:space="0" w:color="auto"/>
              <w:right w:val="single" w:sz="4" w:space="0" w:color="auto"/>
            </w:tcBorders>
            <w:vAlign w:val="center"/>
            <w:hideMark/>
          </w:tcPr>
          <w:p w:rsidR="00C532FE" w:rsidRDefault="00C532FE">
            <w:pPr>
              <w:rPr>
                <w:sz w:val="20"/>
                <w:szCs w:val="20"/>
                <w:lang w:eastAsia="ru-RU"/>
              </w:rPr>
            </w:pPr>
            <w:r>
              <w:rPr>
                <w:sz w:val="20"/>
                <w:szCs w:val="20"/>
              </w:rPr>
              <w:t>Хімія</w:t>
            </w:r>
          </w:p>
        </w:tc>
        <w:tc>
          <w:tcPr>
            <w:tcW w:w="1843" w:type="dxa"/>
            <w:tcBorders>
              <w:top w:val="single" w:sz="4" w:space="0" w:color="auto"/>
              <w:left w:val="single" w:sz="4" w:space="0" w:color="auto"/>
              <w:bottom w:val="single" w:sz="4" w:space="0" w:color="auto"/>
              <w:right w:val="single" w:sz="4" w:space="0" w:color="auto"/>
            </w:tcBorders>
            <w:vAlign w:val="center"/>
          </w:tcPr>
          <w:p w:rsidR="00C532FE" w:rsidRDefault="00C532FE">
            <w:pPr>
              <w:jc w:val="center"/>
              <w:rPr>
                <w:sz w:val="20"/>
                <w:szCs w:val="20"/>
                <w:lang w:eastAsia="ru-RU"/>
              </w:rPr>
            </w:pPr>
          </w:p>
        </w:tc>
        <w:tc>
          <w:tcPr>
            <w:tcW w:w="992" w:type="dxa"/>
            <w:tcBorders>
              <w:top w:val="single" w:sz="4" w:space="0" w:color="auto"/>
              <w:left w:val="single" w:sz="4" w:space="0" w:color="auto"/>
              <w:bottom w:val="single" w:sz="4" w:space="0" w:color="auto"/>
              <w:right w:val="single" w:sz="4" w:space="0" w:color="auto"/>
            </w:tcBorders>
            <w:vAlign w:val="center"/>
          </w:tcPr>
          <w:p w:rsidR="00C532FE" w:rsidRDefault="00C532FE">
            <w:pPr>
              <w:jc w:val="center"/>
              <w:rPr>
                <w:sz w:val="20"/>
                <w:szCs w:val="20"/>
                <w:lang w:eastAsia="ru-RU"/>
              </w:rPr>
            </w:pPr>
          </w:p>
        </w:tc>
        <w:tc>
          <w:tcPr>
            <w:tcW w:w="851" w:type="dxa"/>
            <w:tcBorders>
              <w:top w:val="single" w:sz="4" w:space="0" w:color="auto"/>
              <w:left w:val="single" w:sz="4" w:space="0" w:color="auto"/>
              <w:bottom w:val="single" w:sz="4" w:space="0" w:color="auto"/>
              <w:right w:val="single" w:sz="4" w:space="0" w:color="auto"/>
            </w:tcBorders>
            <w:vAlign w:val="center"/>
          </w:tcPr>
          <w:p w:rsidR="00C532FE" w:rsidRDefault="00C532FE">
            <w:pPr>
              <w:jc w:val="center"/>
              <w:rPr>
                <w:sz w:val="20"/>
                <w:szCs w:val="20"/>
                <w:lang w:eastAsia="ru-RU"/>
              </w:rPr>
            </w:pPr>
          </w:p>
        </w:tc>
        <w:tc>
          <w:tcPr>
            <w:tcW w:w="854" w:type="dxa"/>
            <w:tcBorders>
              <w:top w:val="single" w:sz="4" w:space="0" w:color="auto"/>
              <w:left w:val="single" w:sz="4" w:space="0" w:color="auto"/>
              <w:bottom w:val="single" w:sz="4" w:space="0" w:color="auto"/>
              <w:right w:val="single" w:sz="4" w:space="0" w:color="auto"/>
            </w:tcBorders>
            <w:hideMark/>
          </w:tcPr>
          <w:p w:rsidR="00C532FE" w:rsidRDefault="00C532FE">
            <w:pPr>
              <w:jc w:val="center"/>
              <w:rPr>
                <w:sz w:val="20"/>
                <w:szCs w:val="20"/>
                <w:lang w:eastAsia="ru-RU"/>
              </w:rPr>
            </w:pPr>
            <w:r>
              <w:rPr>
                <w:sz w:val="20"/>
                <w:szCs w:val="20"/>
              </w:rPr>
              <w:t>2</w:t>
            </w:r>
          </w:p>
        </w:tc>
      </w:tr>
      <w:tr w:rsidR="00C532FE" w:rsidTr="00C532FE">
        <w:trPr>
          <w:cantSplit/>
          <w:trHeight w:val="75"/>
        </w:trPr>
        <w:tc>
          <w:tcPr>
            <w:tcW w:w="5212" w:type="dxa"/>
            <w:tcBorders>
              <w:top w:val="single" w:sz="4" w:space="0" w:color="auto"/>
              <w:left w:val="single" w:sz="4" w:space="0" w:color="auto"/>
              <w:bottom w:val="single" w:sz="4" w:space="0" w:color="auto"/>
              <w:right w:val="single" w:sz="4" w:space="0" w:color="auto"/>
            </w:tcBorders>
            <w:shd w:val="clear" w:color="auto" w:fill="BFBFBF"/>
            <w:vAlign w:val="center"/>
            <w:hideMark/>
          </w:tcPr>
          <w:p w:rsidR="00C532FE" w:rsidRDefault="00C532FE">
            <w:pPr>
              <w:jc w:val="center"/>
              <w:rPr>
                <w:b/>
                <w:sz w:val="20"/>
                <w:szCs w:val="20"/>
                <w:lang w:eastAsia="ru-RU"/>
              </w:rPr>
            </w:pPr>
            <w:r>
              <w:rPr>
                <w:b/>
                <w:sz w:val="20"/>
                <w:szCs w:val="20"/>
              </w:rPr>
              <w:t xml:space="preserve">Соціальна і </w:t>
            </w:r>
            <w:proofErr w:type="spellStart"/>
            <w:r>
              <w:rPr>
                <w:b/>
                <w:sz w:val="20"/>
                <w:szCs w:val="20"/>
              </w:rPr>
              <w:t>здоров’язбережувальна</w:t>
            </w:r>
            <w:proofErr w:type="spellEnd"/>
          </w:p>
        </w:tc>
        <w:tc>
          <w:tcPr>
            <w:tcW w:w="1843" w:type="dxa"/>
            <w:tcBorders>
              <w:top w:val="single" w:sz="4" w:space="0" w:color="auto"/>
              <w:left w:val="single" w:sz="4" w:space="0" w:color="auto"/>
              <w:bottom w:val="single" w:sz="4" w:space="0" w:color="auto"/>
              <w:right w:val="single" w:sz="4" w:space="0" w:color="auto"/>
            </w:tcBorders>
            <w:shd w:val="clear" w:color="auto" w:fill="BFBFBF"/>
            <w:vAlign w:val="center"/>
          </w:tcPr>
          <w:p w:rsidR="00C532FE" w:rsidRDefault="00C532FE">
            <w:pPr>
              <w:jc w:val="center"/>
              <w:rPr>
                <w:b/>
                <w:sz w:val="20"/>
                <w:szCs w:val="20"/>
                <w:lang w:eastAsia="ru-RU"/>
              </w:rPr>
            </w:pPr>
          </w:p>
        </w:tc>
        <w:tc>
          <w:tcPr>
            <w:tcW w:w="992" w:type="dxa"/>
            <w:tcBorders>
              <w:top w:val="single" w:sz="4" w:space="0" w:color="auto"/>
              <w:left w:val="single" w:sz="4" w:space="0" w:color="auto"/>
              <w:bottom w:val="single" w:sz="4" w:space="0" w:color="auto"/>
              <w:right w:val="single" w:sz="4" w:space="0" w:color="auto"/>
            </w:tcBorders>
            <w:shd w:val="clear" w:color="auto" w:fill="BFBFBF"/>
            <w:vAlign w:val="center"/>
          </w:tcPr>
          <w:p w:rsidR="00C532FE" w:rsidRDefault="00C532FE">
            <w:pPr>
              <w:jc w:val="center"/>
              <w:rPr>
                <w:b/>
                <w:sz w:val="20"/>
                <w:szCs w:val="20"/>
                <w:lang w:eastAsia="ru-RU"/>
              </w:rPr>
            </w:pPr>
          </w:p>
        </w:tc>
        <w:tc>
          <w:tcPr>
            <w:tcW w:w="851" w:type="dxa"/>
            <w:tcBorders>
              <w:top w:val="single" w:sz="4" w:space="0" w:color="auto"/>
              <w:left w:val="single" w:sz="4" w:space="0" w:color="auto"/>
              <w:bottom w:val="single" w:sz="4" w:space="0" w:color="auto"/>
              <w:right w:val="single" w:sz="4" w:space="0" w:color="auto"/>
            </w:tcBorders>
            <w:shd w:val="clear" w:color="auto" w:fill="BFBFBF"/>
            <w:vAlign w:val="center"/>
          </w:tcPr>
          <w:p w:rsidR="00C532FE" w:rsidRDefault="00C532FE">
            <w:pPr>
              <w:jc w:val="center"/>
              <w:rPr>
                <w:b/>
                <w:sz w:val="20"/>
                <w:szCs w:val="20"/>
                <w:lang w:eastAsia="ru-RU"/>
              </w:rPr>
            </w:pPr>
          </w:p>
        </w:tc>
        <w:tc>
          <w:tcPr>
            <w:tcW w:w="854" w:type="dxa"/>
            <w:tcBorders>
              <w:top w:val="single" w:sz="4" w:space="0" w:color="auto"/>
              <w:left w:val="single" w:sz="4" w:space="0" w:color="auto"/>
              <w:bottom w:val="single" w:sz="4" w:space="0" w:color="auto"/>
              <w:right w:val="single" w:sz="4" w:space="0" w:color="auto"/>
            </w:tcBorders>
            <w:shd w:val="clear" w:color="auto" w:fill="BFBFBF"/>
          </w:tcPr>
          <w:p w:rsidR="00C532FE" w:rsidRDefault="00C532FE">
            <w:pPr>
              <w:jc w:val="center"/>
              <w:rPr>
                <w:b/>
                <w:sz w:val="20"/>
                <w:szCs w:val="20"/>
                <w:lang w:eastAsia="ru-RU"/>
              </w:rPr>
            </w:pPr>
          </w:p>
        </w:tc>
      </w:tr>
      <w:tr w:rsidR="00C532FE" w:rsidTr="00C532FE">
        <w:trPr>
          <w:cantSplit/>
          <w:trHeight w:val="20"/>
        </w:trPr>
        <w:tc>
          <w:tcPr>
            <w:tcW w:w="5212" w:type="dxa"/>
            <w:tcBorders>
              <w:top w:val="single" w:sz="4" w:space="0" w:color="auto"/>
              <w:left w:val="single" w:sz="4" w:space="0" w:color="auto"/>
              <w:bottom w:val="single" w:sz="4" w:space="0" w:color="auto"/>
              <w:right w:val="single" w:sz="4" w:space="0" w:color="auto"/>
            </w:tcBorders>
            <w:hideMark/>
          </w:tcPr>
          <w:p w:rsidR="00C532FE" w:rsidRDefault="00C532FE">
            <w:pPr>
              <w:rPr>
                <w:sz w:val="20"/>
                <w:szCs w:val="20"/>
                <w:lang w:eastAsia="ru-RU"/>
              </w:rPr>
            </w:pPr>
            <w:r>
              <w:rPr>
                <w:sz w:val="20"/>
                <w:szCs w:val="20"/>
              </w:rPr>
              <w:t>Інтегрований курс «Здоров’я, безпека та добробут»</w:t>
            </w:r>
          </w:p>
        </w:tc>
        <w:tc>
          <w:tcPr>
            <w:tcW w:w="1843" w:type="dxa"/>
            <w:tcBorders>
              <w:top w:val="single" w:sz="4" w:space="0" w:color="auto"/>
              <w:left w:val="single" w:sz="4" w:space="0" w:color="auto"/>
              <w:bottom w:val="single" w:sz="4" w:space="0" w:color="auto"/>
              <w:right w:val="single" w:sz="4" w:space="0" w:color="auto"/>
            </w:tcBorders>
            <w:vAlign w:val="center"/>
          </w:tcPr>
          <w:p w:rsidR="00C532FE" w:rsidRDefault="00C532FE">
            <w:pPr>
              <w:jc w:val="center"/>
              <w:rPr>
                <w:sz w:val="20"/>
                <w:szCs w:val="20"/>
                <w:lang w:eastAsia="ru-RU"/>
              </w:rPr>
            </w:pPr>
          </w:p>
        </w:tc>
        <w:tc>
          <w:tcPr>
            <w:tcW w:w="992" w:type="dxa"/>
            <w:tcBorders>
              <w:top w:val="single" w:sz="4" w:space="0" w:color="auto"/>
              <w:left w:val="single" w:sz="4" w:space="0" w:color="auto"/>
              <w:bottom w:val="single" w:sz="4" w:space="0" w:color="auto"/>
              <w:right w:val="single" w:sz="4" w:space="0" w:color="auto"/>
            </w:tcBorders>
            <w:vAlign w:val="center"/>
            <w:hideMark/>
          </w:tcPr>
          <w:p w:rsidR="00C532FE" w:rsidRDefault="00C532FE">
            <w:pPr>
              <w:jc w:val="center"/>
              <w:rPr>
                <w:sz w:val="20"/>
                <w:szCs w:val="20"/>
                <w:lang w:eastAsia="ru-RU"/>
              </w:rPr>
            </w:pPr>
            <w:r>
              <w:rPr>
                <w:sz w:val="20"/>
                <w:szCs w:val="20"/>
              </w:rPr>
              <w:t>1</w:t>
            </w:r>
          </w:p>
        </w:tc>
        <w:tc>
          <w:tcPr>
            <w:tcW w:w="851" w:type="dxa"/>
            <w:tcBorders>
              <w:top w:val="single" w:sz="4" w:space="0" w:color="auto"/>
              <w:left w:val="single" w:sz="4" w:space="0" w:color="auto"/>
              <w:bottom w:val="single" w:sz="4" w:space="0" w:color="auto"/>
              <w:right w:val="single" w:sz="4" w:space="0" w:color="auto"/>
            </w:tcBorders>
            <w:vAlign w:val="center"/>
            <w:hideMark/>
          </w:tcPr>
          <w:p w:rsidR="00C532FE" w:rsidRDefault="00C532FE">
            <w:pPr>
              <w:jc w:val="center"/>
              <w:rPr>
                <w:sz w:val="20"/>
                <w:szCs w:val="20"/>
                <w:lang w:eastAsia="ru-RU"/>
              </w:rPr>
            </w:pPr>
            <w:r>
              <w:rPr>
                <w:sz w:val="20"/>
                <w:szCs w:val="20"/>
              </w:rPr>
              <w:t>1</w:t>
            </w:r>
          </w:p>
        </w:tc>
        <w:tc>
          <w:tcPr>
            <w:tcW w:w="854" w:type="dxa"/>
            <w:tcBorders>
              <w:top w:val="single" w:sz="4" w:space="0" w:color="auto"/>
              <w:left w:val="single" w:sz="4" w:space="0" w:color="auto"/>
              <w:bottom w:val="single" w:sz="4" w:space="0" w:color="auto"/>
              <w:right w:val="single" w:sz="4" w:space="0" w:color="auto"/>
            </w:tcBorders>
            <w:hideMark/>
          </w:tcPr>
          <w:p w:rsidR="00C532FE" w:rsidRDefault="00C532FE">
            <w:pPr>
              <w:jc w:val="center"/>
              <w:rPr>
                <w:sz w:val="20"/>
                <w:szCs w:val="20"/>
                <w:lang w:eastAsia="ru-RU"/>
              </w:rPr>
            </w:pPr>
            <w:r>
              <w:rPr>
                <w:sz w:val="20"/>
                <w:szCs w:val="20"/>
              </w:rPr>
              <w:t>1</w:t>
            </w:r>
          </w:p>
        </w:tc>
      </w:tr>
      <w:tr w:rsidR="00C532FE" w:rsidTr="00C532FE">
        <w:trPr>
          <w:cantSplit/>
          <w:trHeight w:val="20"/>
        </w:trPr>
        <w:tc>
          <w:tcPr>
            <w:tcW w:w="5212" w:type="dxa"/>
            <w:tcBorders>
              <w:top w:val="single" w:sz="4" w:space="0" w:color="auto"/>
              <w:left w:val="single" w:sz="4" w:space="0" w:color="auto"/>
              <w:bottom w:val="single" w:sz="4" w:space="0" w:color="auto"/>
              <w:right w:val="single" w:sz="4" w:space="0" w:color="auto"/>
            </w:tcBorders>
            <w:hideMark/>
          </w:tcPr>
          <w:p w:rsidR="00C532FE" w:rsidRDefault="00C532FE">
            <w:pPr>
              <w:rPr>
                <w:sz w:val="20"/>
                <w:szCs w:val="20"/>
                <w:lang w:eastAsia="ru-RU"/>
              </w:rPr>
            </w:pPr>
            <w:r>
              <w:rPr>
                <w:sz w:val="20"/>
                <w:szCs w:val="20"/>
              </w:rPr>
              <w:t>Духовність і мораль в житті людини і суспільства»</w:t>
            </w:r>
          </w:p>
        </w:tc>
        <w:tc>
          <w:tcPr>
            <w:tcW w:w="1843" w:type="dxa"/>
            <w:tcBorders>
              <w:top w:val="single" w:sz="4" w:space="0" w:color="auto"/>
              <w:left w:val="single" w:sz="4" w:space="0" w:color="auto"/>
              <w:bottom w:val="single" w:sz="4" w:space="0" w:color="auto"/>
              <w:right w:val="single" w:sz="4" w:space="0" w:color="auto"/>
            </w:tcBorders>
            <w:vAlign w:val="center"/>
          </w:tcPr>
          <w:p w:rsidR="00C532FE" w:rsidRDefault="00C532FE">
            <w:pPr>
              <w:jc w:val="center"/>
              <w:rPr>
                <w:sz w:val="20"/>
                <w:szCs w:val="20"/>
                <w:lang w:eastAsia="ru-RU"/>
              </w:rPr>
            </w:pPr>
          </w:p>
        </w:tc>
        <w:tc>
          <w:tcPr>
            <w:tcW w:w="992" w:type="dxa"/>
            <w:tcBorders>
              <w:top w:val="single" w:sz="4" w:space="0" w:color="auto"/>
              <w:left w:val="single" w:sz="4" w:space="0" w:color="auto"/>
              <w:bottom w:val="single" w:sz="4" w:space="0" w:color="auto"/>
              <w:right w:val="single" w:sz="4" w:space="0" w:color="auto"/>
            </w:tcBorders>
            <w:vAlign w:val="center"/>
            <w:hideMark/>
          </w:tcPr>
          <w:p w:rsidR="00C532FE" w:rsidRDefault="00C532FE">
            <w:pPr>
              <w:jc w:val="center"/>
              <w:rPr>
                <w:sz w:val="20"/>
                <w:szCs w:val="20"/>
                <w:lang w:eastAsia="ru-RU"/>
              </w:rPr>
            </w:pPr>
            <w:r>
              <w:rPr>
                <w:sz w:val="20"/>
                <w:szCs w:val="20"/>
              </w:rPr>
              <w:t>0,5</w:t>
            </w:r>
          </w:p>
        </w:tc>
        <w:tc>
          <w:tcPr>
            <w:tcW w:w="851" w:type="dxa"/>
            <w:tcBorders>
              <w:top w:val="single" w:sz="4" w:space="0" w:color="auto"/>
              <w:left w:val="single" w:sz="4" w:space="0" w:color="auto"/>
              <w:bottom w:val="single" w:sz="4" w:space="0" w:color="auto"/>
              <w:right w:val="single" w:sz="4" w:space="0" w:color="auto"/>
            </w:tcBorders>
            <w:vAlign w:val="center"/>
            <w:hideMark/>
          </w:tcPr>
          <w:p w:rsidR="00C532FE" w:rsidRDefault="00C532FE">
            <w:pPr>
              <w:jc w:val="center"/>
              <w:rPr>
                <w:sz w:val="20"/>
                <w:szCs w:val="20"/>
                <w:lang w:eastAsia="ru-RU"/>
              </w:rPr>
            </w:pPr>
            <w:r>
              <w:rPr>
                <w:sz w:val="20"/>
                <w:szCs w:val="20"/>
              </w:rPr>
              <w:t>0,5</w:t>
            </w:r>
          </w:p>
        </w:tc>
        <w:tc>
          <w:tcPr>
            <w:tcW w:w="854" w:type="dxa"/>
            <w:tcBorders>
              <w:top w:val="single" w:sz="4" w:space="0" w:color="auto"/>
              <w:left w:val="single" w:sz="4" w:space="0" w:color="auto"/>
              <w:bottom w:val="single" w:sz="4" w:space="0" w:color="auto"/>
              <w:right w:val="single" w:sz="4" w:space="0" w:color="auto"/>
            </w:tcBorders>
          </w:tcPr>
          <w:p w:rsidR="00C532FE" w:rsidRDefault="00C532FE">
            <w:pPr>
              <w:jc w:val="center"/>
              <w:rPr>
                <w:sz w:val="20"/>
                <w:szCs w:val="20"/>
                <w:lang w:eastAsia="ru-RU"/>
              </w:rPr>
            </w:pPr>
          </w:p>
        </w:tc>
      </w:tr>
      <w:tr w:rsidR="00C532FE" w:rsidTr="00C532FE">
        <w:trPr>
          <w:cantSplit/>
          <w:trHeight w:val="20"/>
        </w:trPr>
        <w:tc>
          <w:tcPr>
            <w:tcW w:w="5212" w:type="dxa"/>
            <w:tcBorders>
              <w:top w:val="single" w:sz="4" w:space="0" w:color="auto"/>
              <w:left w:val="single" w:sz="4" w:space="0" w:color="auto"/>
              <w:bottom w:val="single" w:sz="4" w:space="0" w:color="auto"/>
              <w:right w:val="single" w:sz="4" w:space="0" w:color="auto"/>
            </w:tcBorders>
            <w:hideMark/>
          </w:tcPr>
          <w:p w:rsidR="00C532FE" w:rsidRDefault="00C532FE">
            <w:pPr>
              <w:rPr>
                <w:sz w:val="20"/>
                <w:szCs w:val="20"/>
                <w:vertAlign w:val="superscript"/>
                <w:lang w:eastAsia="ru-RU"/>
              </w:rPr>
            </w:pPr>
            <w:r>
              <w:rPr>
                <w:sz w:val="20"/>
                <w:szCs w:val="20"/>
              </w:rPr>
              <w:t>Підприємництво і фінансова грамотність</w:t>
            </w:r>
          </w:p>
        </w:tc>
        <w:tc>
          <w:tcPr>
            <w:tcW w:w="1843" w:type="dxa"/>
            <w:tcBorders>
              <w:top w:val="single" w:sz="4" w:space="0" w:color="auto"/>
              <w:left w:val="single" w:sz="4" w:space="0" w:color="auto"/>
              <w:bottom w:val="single" w:sz="4" w:space="0" w:color="auto"/>
              <w:right w:val="single" w:sz="4" w:space="0" w:color="auto"/>
            </w:tcBorders>
            <w:vAlign w:val="center"/>
          </w:tcPr>
          <w:p w:rsidR="00C532FE" w:rsidRDefault="00C532FE">
            <w:pPr>
              <w:jc w:val="center"/>
              <w:rPr>
                <w:sz w:val="20"/>
                <w:szCs w:val="20"/>
                <w:lang w:eastAsia="ru-RU"/>
              </w:rPr>
            </w:pPr>
          </w:p>
        </w:tc>
        <w:tc>
          <w:tcPr>
            <w:tcW w:w="992" w:type="dxa"/>
            <w:tcBorders>
              <w:top w:val="single" w:sz="4" w:space="0" w:color="auto"/>
              <w:left w:val="single" w:sz="4" w:space="0" w:color="auto"/>
              <w:bottom w:val="single" w:sz="4" w:space="0" w:color="auto"/>
              <w:right w:val="single" w:sz="4" w:space="0" w:color="auto"/>
            </w:tcBorders>
            <w:vAlign w:val="center"/>
          </w:tcPr>
          <w:p w:rsidR="00C532FE" w:rsidRDefault="00C532FE">
            <w:pPr>
              <w:jc w:val="center"/>
              <w:rPr>
                <w:sz w:val="20"/>
                <w:szCs w:val="20"/>
                <w:lang w:eastAsia="ru-RU"/>
              </w:rPr>
            </w:pPr>
          </w:p>
        </w:tc>
        <w:tc>
          <w:tcPr>
            <w:tcW w:w="851" w:type="dxa"/>
            <w:tcBorders>
              <w:top w:val="single" w:sz="4" w:space="0" w:color="auto"/>
              <w:left w:val="single" w:sz="4" w:space="0" w:color="auto"/>
              <w:bottom w:val="single" w:sz="4" w:space="0" w:color="auto"/>
              <w:right w:val="single" w:sz="4" w:space="0" w:color="auto"/>
            </w:tcBorders>
            <w:vAlign w:val="center"/>
          </w:tcPr>
          <w:p w:rsidR="00C532FE" w:rsidRDefault="00C532FE">
            <w:pPr>
              <w:jc w:val="center"/>
              <w:rPr>
                <w:sz w:val="20"/>
                <w:szCs w:val="20"/>
                <w:lang w:eastAsia="ru-RU"/>
              </w:rPr>
            </w:pPr>
          </w:p>
        </w:tc>
        <w:tc>
          <w:tcPr>
            <w:tcW w:w="854" w:type="dxa"/>
            <w:tcBorders>
              <w:top w:val="single" w:sz="4" w:space="0" w:color="auto"/>
              <w:left w:val="single" w:sz="4" w:space="0" w:color="auto"/>
              <w:bottom w:val="single" w:sz="4" w:space="0" w:color="auto"/>
              <w:right w:val="single" w:sz="4" w:space="0" w:color="auto"/>
            </w:tcBorders>
            <w:hideMark/>
          </w:tcPr>
          <w:p w:rsidR="00C532FE" w:rsidRDefault="00C532FE">
            <w:pPr>
              <w:jc w:val="center"/>
              <w:rPr>
                <w:sz w:val="20"/>
                <w:szCs w:val="20"/>
                <w:lang w:eastAsia="ru-RU"/>
              </w:rPr>
            </w:pPr>
            <w:r>
              <w:rPr>
                <w:sz w:val="20"/>
                <w:szCs w:val="20"/>
              </w:rPr>
              <w:t>1</w:t>
            </w:r>
          </w:p>
        </w:tc>
      </w:tr>
      <w:tr w:rsidR="00C532FE" w:rsidTr="00C532FE">
        <w:trPr>
          <w:cantSplit/>
          <w:trHeight w:val="75"/>
        </w:trPr>
        <w:tc>
          <w:tcPr>
            <w:tcW w:w="5212" w:type="dxa"/>
            <w:tcBorders>
              <w:top w:val="single" w:sz="4" w:space="0" w:color="auto"/>
              <w:left w:val="single" w:sz="4" w:space="0" w:color="auto"/>
              <w:bottom w:val="single" w:sz="4" w:space="0" w:color="auto"/>
              <w:right w:val="single" w:sz="4" w:space="0" w:color="auto"/>
            </w:tcBorders>
            <w:shd w:val="clear" w:color="auto" w:fill="BFBFBF"/>
            <w:vAlign w:val="center"/>
            <w:hideMark/>
          </w:tcPr>
          <w:p w:rsidR="00C532FE" w:rsidRDefault="00C532FE">
            <w:pPr>
              <w:jc w:val="center"/>
              <w:rPr>
                <w:b/>
                <w:sz w:val="20"/>
                <w:szCs w:val="20"/>
                <w:lang w:eastAsia="ru-RU"/>
              </w:rPr>
            </w:pPr>
            <w:r>
              <w:rPr>
                <w:b/>
                <w:sz w:val="20"/>
                <w:szCs w:val="20"/>
              </w:rPr>
              <w:t>Громадянська та історична</w:t>
            </w:r>
          </w:p>
        </w:tc>
        <w:tc>
          <w:tcPr>
            <w:tcW w:w="1843" w:type="dxa"/>
            <w:tcBorders>
              <w:top w:val="single" w:sz="4" w:space="0" w:color="auto"/>
              <w:left w:val="single" w:sz="4" w:space="0" w:color="auto"/>
              <w:bottom w:val="single" w:sz="4" w:space="0" w:color="auto"/>
              <w:right w:val="single" w:sz="4" w:space="0" w:color="auto"/>
            </w:tcBorders>
            <w:shd w:val="clear" w:color="auto" w:fill="BFBFBF"/>
            <w:vAlign w:val="center"/>
          </w:tcPr>
          <w:p w:rsidR="00C532FE" w:rsidRDefault="00C532FE">
            <w:pPr>
              <w:jc w:val="center"/>
              <w:rPr>
                <w:b/>
                <w:sz w:val="20"/>
                <w:szCs w:val="20"/>
                <w:lang w:eastAsia="ru-RU"/>
              </w:rPr>
            </w:pPr>
          </w:p>
        </w:tc>
        <w:tc>
          <w:tcPr>
            <w:tcW w:w="992" w:type="dxa"/>
            <w:tcBorders>
              <w:top w:val="single" w:sz="4" w:space="0" w:color="auto"/>
              <w:left w:val="single" w:sz="4" w:space="0" w:color="auto"/>
              <w:bottom w:val="single" w:sz="4" w:space="0" w:color="auto"/>
              <w:right w:val="single" w:sz="4" w:space="0" w:color="auto"/>
            </w:tcBorders>
            <w:shd w:val="clear" w:color="auto" w:fill="BFBFBF"/>
            <w:vAlign w:val="center"/>
          </w:tcPr>
          <w:p w:rsidR="00C532FE" w:rsidRDefault="00C532FE">
            <w:pPr>
              <w:jc w:val="center"/>
              <w:rPr>
                <w:b/>
                <w:sz w:val="20"/>
                <w:szCs w:val="20"/>
                <w:lang w:eastAsia="ru-RU"/>
              </w:rPr>
            </w:pPr>
          </w:p>
        </w:tc>
        <w:tc>
          <w:tcPr>
            <w:tcW w:w="851" w:type="dxa"/>
            <w:tcBorders>
              <w:top w:val="single" w:sz="4" w:space="0" w:color="auto"/>
              <w:left w:val="single" w:sz="4" w:space="0" w:color="auto"/>
              <w:bottom w:val="single" w:sz="4" w:space="0" w:color="auto"/>
              <w:right w:val="single" w:sz="4" w:space="0" w:color="auto"/>
            </w:tcBorders>
            <w:shd w:val="clear" w:color="auto" w:fill="BFBFBF"/>
            <w:vAlign w:val="center"/>
          </w:tcPr>
          <w:p w:rsidR="00C532FE" w:rsidRDefault="00C532FE">
            <w:pPr>
              <w:jc w:val="center"/>
              <w:rPr>
                <w:b/>
                <w:sz w:val="20"/>
                <w:szCs w:val="20"/>
                <w:lang w:eastAsia="ru-RU"/>
              </w:rPr>
            </w:pPr>
          </w:p>
        </w:tc>
        <w:tc>
          <w:tcPr>
            <w:tcW w:w="854" w:type="dxa"/>
            <w:tcBorders>
              <w:top w:val="single" w:sz="4" w:space="0" w:color="auto"/>
              <w:left w:val="single" w:sz="4" w:space="0" w:color="auto"/>
              <w:bottom w:val="single" w:sz="4" w:space="0" w:color="auto"/>
              <w:right w:val="single" w:sz="4" w:space="0" w:color="auto"/>
            </w:tcBorders>
            <w:shd w:val="clear" w:color="auto" w:fill="BFBFBF"/>
          </w:tcPr>
          <w:p w:rsidR="00C532FE" w:rsidRDefault="00C532FE">
            <w:pPr>
              <w:jc w:val="center"/>
              <w:rPr>
                <w:b/>
                <w:sz w:val="20"/>
                <w:szCs w:val="20"/>
                <w:lang w:eastAsia="ru-RU"/>
              </w:rPr>
            </w:pPr>
          </w:p>
        </w:tc>
      </w:tr>
      <w:tr w:rsidR="00C532FE" w:rsidTr="00C532FE">
        <w:trPr>
          <w:cantSplit/>
          <w:trHeight w:val="20"/>
        </w:trPr>
        <w:tc>
          <w:tcPr>
            <w:tcW w:w="5212" w:type="dxa"/>
            <w:tcBorders>
              <w:top w:val="single" w:sz="4" w:space="0" w:color="auto"/>
              <w:left w:val="single" w:sz="4" w:space="0" w:color="auto"/>
              <w:bottom w:val="single" w:sz="4" w:space="0" w:color="auto"/>
              <w:right w:val="single" w:sz="4" w:space="0" w:color="auto"/>
            </w:tcBorders>
            <w:vAlign w:val="center"/>
            <w:hideMark/>
          </w:tcPr>
          <w:p w:rsidR="00C532FE" w:rsidRDefault="00C532FE">
            <w:pPr>
              <w:rPr>
                <w:sz w:val="20"/>
                <w:szCs w:val="20"/>
                <w:lang w:eastAsia="ru-RU"/>
              </w:rPr>
            </w:pPr>
            <w:r>
              <w:rPr>
                <w:sz w:val="20"/>
                <w:szCs w:val="20"/>
              </w:rPr>
              <w:t>Інтегрований курс історії та громадянської освіти</w:t>
            </w:r>
          </w:p>
        </w:tc>
        <w:tc>
          <w:tcPr>
            <w:tcW w:w="1843" w:type="dxa"/>
            <w:tcBorders>
              <w:top w:val="single" w:sz="4" w:space="0" w:color="auto"/>
              <w:left w:val="single" w:sz="4" w:space="0" w:color="auto"/>
              <w:bottom w:val="single" w:sz="4" w:space="0" w:color="auto"/>
              <w:right w:val="single" w:sz="4" w:space="0" w:color="auto"/>
            </w:tcBorders>
            <w:vAlign w:val="center"/>
          </w:tcPr>
          <w:p w:rsidR="00C532FE" w:rsidRDefault="00C532FE">
            <w:pPr>
              <w:jc w:val="center"/>
              <w:rPr>
                <w:sz w:val="20"/>
                <w:szCs w:val="20"/>
                <w:lang w:eastAsia="ru-RU"/>
              </w:rPr>
            </w:pPr>
          </w:p>
        </w:tc>
        <w:tc>
          <w:tcPr>
            <w:tcW w:w="992" w:type="dxa"/>
            <w:tcBorders>
              <w:top w:val="single" w:sz="4" w:space="0" w:color="auto"/>
              <w:left w:val="single" w:sz="4" w:space="0" w:color="auto"/>
              <w:bottom w:val="single" w:sz="4" w:space="0" w:color="auto"/>
              <w:right w:val="single" w:sz="4" w:space="0" w:color="auto"/>
            </w:tcBorders>
            <w:vAlign w:val="center"/>
            <w:hideMark/>
          </w:tcPr>
          <w:p w:rsidR="00C532FE" w:rsidRDefault="00C532FE">
            <w:pPr>
              <w:jc w:val="center"/>
              <w:rPr>
                <w:sz w:val="20"/>
                <w:szCs w:val="20"/>
                <w:lang w:eastAsia="ru-RU"/>
              </w:rPr>
            </w:pPr>
            <w:r>
              <w:rPr>
                <w:sz w:val="20"/>
                <w:szCs w:val="20"/>
              </w:rPr>
              <w:t>2</w:t>
            </w:r>
          </w:p>
        </w:tc>
        <w:tc>
          <w:tcPr>
            <w:tcW w:w="851" w:type="dxa"/>
            <w:tcBorders>
              <w:top w:val="single" w:sz="4" w:space="0" w:color="auto"/>
              <w:left w:val="single" w:sz="4" w:space="0" w:color="auto"/>
              <w:bottom w:val="single" w:sz="4" w:space="0" w:color="auto"/>
              <w:right w:val="single" w:sz="4" w:space="0" w:color="auto"/>
            </w:tcBorders>
            <w:vAlign w:val="center"/>
          </w:tcPr>
          <w:p w:rsidR="00C532FE" w:rsidRDefault="00C532FE">
            <w:pPr>
              <w:jc w:val="center"/>
              <w:rPr>
                <w:sz w:val="20"/>
                <w:szCs w:val="20"/>
                <w:lang w:eastAsia="ru-RU"/>
              </w:rPr>
            </w:pPr>
          </w:p>
        </w:tc>
        <w:tc>
          <w:tcPr>
            <w:tcW w:w="854" w:type="dxa"/>
            <w:tcBorders>
              <w:top w:val="single" w:sz="4" w:space="0" w:color="auto"/>
              <w:left w:val="single" w:sz="4" w:space="0" w:color="auto"/>
              <w:bottom w:val="single" w:sz="4" w:space="0" w:color="auto"/>
              <w:right w:val="single" w:sz="4" w:space="0" w:color="auto"/>
            </w:tcBorders>
          </w:tcPr>
          <w:p w:rsidR="00C532FE" w:rsidRDefault="00C532FE">
            <w:pPr>
              <w:jc w:val="center"/>
              <w:rPr>
                <w:sz w:val="20"/>
                <w:szCs w:val="20"/>
                <w:lang w:eastAsia="ru-RU"/>
              </w:rPr>
            </w:pPr>
          </w:p>
        </w:tc>
      </w:tr>
      <w:tr w:rsidR="00C532FE" w:rsidTr="00C532FE">
        <w:trPr>
          <w:cantSplit/>
          <w:trHeight w:val="20"/>
        </w:trPr>
        <w:tc>
          <w:tcPr>
            <w:tcW w:w="5212" w:type="dxa"/>
            <w:tcBorders>
              <w:top w:val="single" w:sz="4" w:space="0" w:color="auto"/>
              <w:left w:val="single" w:sz="4" w:space="0" w:color="auto"/>
              <w:bottom w:val="single" w:sz="4" w:space="0" w:color="auto"/>
              <w:right w:val="single" w:sz="4" w:space="0" w:color="auto"/>
            </w:tcBorders>
            <w:vAlign w:val="center"/>
            <w:hideMark/>
          </w:tcPr>
          <w:p w:rsidR="00C532FE" w:rsidRDefault="00C532FE">
            <w:pPr>
              <w:rPr>
                <w:sz w:val="20"/>
                <w:szCs w:val="20"/>
                <w:lang w:eastAsia="ru-RU"/>
              </w:rPr>
            </w:pPr>
            <w:r>
              <w:rPr>
                <w:sz w:val="20"/>
                <w:szCs w:val="20"/>
              </w:rPr>
              <w:t>Історія України</w:t>
            </w:r>
          </w:p>
        </w:tc>
        <w:tc>
          <w:tcPr>
            <w:tcW w:w="1843" w:type="dxa"/>
            <w:tcBorders>
              <w:top w:val="single" w:sz="4" w:space="0" w:color="auto"/>
              <w:left w:val="single" w:sz="4" w:space="0" w:color="auto"/>
              <w:bottom w:val="single" w:sz="4" w:space="0" w:color="auto"/>
              <w:right w:val="single" w:sz="4" w:space="0" w:color="auto"/>
            </w:tcBorders>
            <w:vAlign w:val="center"/>
          </w:tcPr>
          <w:p w:rsidR="00C532FE" w:rsidRDefault="00C532FE">
            <w:pPr>
              <w:jc w:val="center"/>
              <w:rPr>
                <w:sz w:val="20"/>
                <w:szCs w:val="20"/>
                <w:lang w:eastAsia="ru-RU"/>
              </w:rPr>
            </w:pPr>
          </w:p>
        </w:tc>
        <w:tc>
          <w:tcPr>
            <w:tcW w:w="992" w:type="dxa"/>
            <w:tcBorders>
              <w:top w:val="single" w:sz="4" w:space="0" w:color="auto"/>
              <w:left w:val="single" w:sz="4" w:space="0" w:color="auto"/>
              <w:bottom w:val="single" w:sz="4" w:space="0" w:color="auto"/>
              <w:right w:val="single" w:sz="4" w:space="0" w:color="auto"/>
            </w:tcBorders>
            <w:vAlign w:val="center"/>
          </w:tcPr>
          <w:p w:rsidR="00C532FE" w:rsidRDefault="00C532FE">
            <w:pPr>
              <w:jc w:val="center"/>
              <w:rPr>
                <w:sz w:val="20"/>
                <w:szCs w:val="20"/>
                <w:lang w:eastAsia="ru-RU"/>
              </w:rPr>
            </w:pPr>
          </w:p>
        </w:tc>
        <w:tc>
          <w:tcPr>
            <w:tcW w:w="851" w:type="dxa"/>
            <w:tcBorders>
              <w:top w:val="single" w:sz="4" w:space="0" w:color="auto"/>
              <w:left w:val="single" w:sz="4" w:space="0" w:color="auto"/>
              <w:bottom w:val="single" w:sz="4" w:space="0" w:color="auto"/>
              <w:right w:val="single" w:sz="4" w:space="0" w:color="auto"/>
            </w:tcBorders>
            <w:vAlign w:val="center"/>
            <w:hideMark/>
          </w:tcPr>
          <w:p w:rsidR="00C532FE" w:rsidRDefault="00C532FE">
            <w:pPr>
              <w:jc w:val="center"/>
              <w:rPr>
                <w:sz w:val="20"/>
                <w:szCs w:val="20"/>
                <w:lang w:eastAsia="ru-RU"/>
              </w:rPr>
            </w:pPr>
            <w:r>
              <w:rPr>
                <w:sz w:val="20"/>
                <w:szCs w:val="20"/>
              </w:rPr>
              <w:t>1,5</w:t>
            </w:r>
          </w:p>
        </w:tc>
        <w:tc>
          <w:tcPr>
            <w:tcW w:w="854" w:type="dxa"/>
            <w:tcBorders>
              <w:top w:val="single" w:sz="4" w:space="0" w:color="auto"/>
              <w:left w:val="single" w:sz="4" w:space="0" w:color="auto"/>
              <w:bottom w:val="single" w:sz="4" w:space="0" w:color="auto"/>
              <w:right w:val="single" w:sz="4" w:space="0" w:color="auto"/>
            </w:tcBorders>
            <w:hideMark/>
          </w:tcPr>
          <w:p w:rsidR="00C532FE" w:rsidRDefault="00C532FE">
            <w:pPr>
              <w:jc w:val="center"/>
              <w:rPr>
                <w:sz w:val="20"/>
                <w:szCs w:val="20"/>
                <w:lang w:eastAsia="ru-RU"/>
              </w:rPr>
            </w:pPr>
            <w:r>
              <w:rPr>
                <w:sz w:val="20"/>
                <w:szCs w:val="20"/>
              </w:rPr>
              <w:t>1,5</w:t>
            </w:r>
          </w:p>
        </w:tc>
      </w:tr>
      <w:tr w:rsidR="00C532FE" w:rsidTr="00C532FE">
        <w:trPr>
          <w:cantSplit/>
          <w:trHeight w:val="20"/>
        </w:trPr>
        <w:tc>
          <w:tcPr>
            <w:tcW w:w="5212" w:type="dxa"/>
            <w:tcBorders>
              <w:top w:val="single" w:sz="4" w:space="0" w:color="auto"/>
              <w:left w:val="single" w:sz="4" w:space="0" w:color="auto"/>
              <w:bottom w:val="single" w:sz="4" w:space="0" w:color="auto"/>
              <w:right w:val="single" w:sz="4" w:space="0" w:color="auto"/>
            </w:tcBorders>
            <w:vAlign w:val="center"/>
            <w:hideMark/>
          </w:tcPr>
          <w:p w:rsidR="00C532FE" w:rsidRDefault="00C532FE">
            <w:pPr>
              <w:rPr>
                <w:sz w:val="20"/>
                <w:szCs w:val="20"/>
                <w:lang w:eastAsia="ru-RU"/>
              </w:rPr>
            </w:pPr>
            <w:r>
              <w:rPr>
                <w:sz w:val="20"/>
                <w:szCs w:val="20"/>
              </w:rPr>
              <w:t>Всесвітня історія</w:t>
            </w:r>
          </w:p>
        </w:tc>
        <w:tc>
          <w:tcPr>
            <w:tcW w:w="1843" w:type="dxa"/>
            <w:tcBorders>
              <w:top w:val="single" w:sz="4" w:space="0" w:color="auto"/>
              <w:left w:val="single" w:sz="4" w:space="0" w:color="auto"/>
              <w:bottom w:val="single" w:sz="4" w:space="0" w:color="auto"/>
              <w:right w:val="single" w:sz="4" w:space="0" w:color="auto"/>
            </w:tcBorders>
            <w:vAlign w:val="center"/>
          </w:tcPr>
          <w:p w:rsidR="00C532FE" w:rsidRDefault="00C532FE">
            <w:pPr>
              <w:jc w:val="center"/>
              <w:rPr>
                <w:sz w:val="20"/>
                <w:szCs w:val="20"/>
                <w:lang w:eastAsia="ru-RU"/>
              </w:rPr>
            </w:pPr>
          </w:p>
        </w:tc>
        <w:tc>
          <w:tcPr>
            <w:tcW w:w="992" w:type="dxa"/>
            <w:tcBorders>
              <w:top w:val="single" w:sz="4" w:space="0" w:color="auto"/>
              <w:left w:val="single" w:sz="4" w:space="0" w:color="auto"/>
              <w:bottom w:val="single" w:sz="4" w:space="0" w:color="auto"/>
              <w:right w:val="single" w:sz="4" w:space="0" w:color="auto"/>
            </w:tcBorders>
            <w:vAlign w:val="center"/>
          </w:tcPr>
          <w:p w:rsidR="00C532FE" w:rsidRDefault="00C532FE">
            <w:pPr>
              <w:jc w:val="center"/>
              <w:rPr>
                <w:sz w:val="20"/>
                <w:szCs w:val="20"/>
                <w:lang w:eastAsia="ru-RU"/>
              </w:rPr>
            </w:pPr>
          </w:p>
        </w:tc>
        <w:tc>
          <w:tcPr>
            <w:tcW w:w="851" w:type="dxa"/>
            <w:tcBorders>
              <w:top w:val="single" w:sz="4" w:space="0" w:color="auto"/>
              <w:left w:val="single" w:sz="4" w:space="0" w:color="auto"/>
              <w:bottom w:val="single" w:sz="4" w:space="0" w:color="auto"/>
              <w:right w:val="single" w:sz="4" w:space="0" w:color="auto"/>
            </w:tcBorders>
            <w:vAlign w:val="center"/>
            <w:hideMark/>
          </w:tcPr>
          <w:p w:rsidR="00C532FE" w:rsidRDefault="00C532FE">
            <w:pPr>
              <w:jc w:val="center"/>
              <w:rPr>
                <w:sz w:val="20"/>
                <w:szCs w:val="20"/>
                <w:lang w:eastAsia="ru-RU"/>
              </w:rPr>
            </w:pPr>
            <w:r>
              <w:rPr>
                <w:sz w:val="20"/>
                <w:szCs w:val="20"/>
              </w:rPr>
              <w:t>1</w:t>
            </w:r>
          </w:p>
        </w:tc>
        <w:tc>
          <w:tcPr>
            <w:tcW w:w="854" w:type="dxa"/>
            <w:tcBorders>
              <w:top w:val="single" w:sz="4" w:space="0" w:color="auto"/>
              <w:left w:val="single" w:sz="4" w:space="0" w:color="auto"/>
              <w:bottom w:val="single" w:sz="4" w:space="0" w:color="auto"/>
              <w:right w:val="single" w:sz="4" w:space="0" w:color="auto"/>
            </w:tcBorders>
            <w:hideMark/>
          </w:tcPr>
          <w:p w:rsidR="00C532FE" w:rsidRDefault="00C532FE">
            <w:pPr>
              <w:jc w:val="center"/>
              <w:rPr>
                <w:sz w:val="20"/>
                <w:szCs w:val="20"/>
                <w:lang w:eastAsia="ru-RU"/>
              </w:rPr>
            </w:pPr>
            <w:r>
              <w:rPr>
                <w:sz w:val="20"/>
                <w:szCs w:val="20"/>
              </w:rPr>
              <w:t>1</w:t>
            </w:r>
          </w:p>
        </w:tc>
      </w:tr>
      <w:tr w:rsidR="00C532FE" w:rsidTr="00C532FE">
        <w:trPr>
          <w:cantSplit/>
          <w:trHeight w:val="20"/>
        </w:trPr>
        <w:tc>
          <w:tcPr>
            <w:tcW w:w="5212" w:type="dxa"/>
            <w:tcBorders>
              <w:top w:val="single" w:sz="4" w:space="0" w:color="auto"/>
              <w:left w:val="single" w:sz="4" w:space="0" w:color="auto"/>
              <w:bottom w:val="single" w:sz="4" w:space="0" w:color="auto"/>
              <w:right w:val="single" w:sz="4" w:space="0" w:color="auto"/>
            </w:tcBorders>
            <w:vAlign w:val="center"/>
            <w:hideMark/>
          </w:tcPr>
          <w:p w:rsidR="00C532FE" w:rsidRDefault="00C532FE">
            <w:pPr>
              <w:rPr>
                <w:sz w:val="20"/>
                <w:szCs w:val="20"/>
                <w:lang w:eastAsia="ru-RU"/>
              </w:rPr>
            </w:pPr>
            <w:r>
              <w:rPr>
                <w:sz w:val="20"/>
                <w:szCs w:val="20"/>
              </w:rPr>
              <w:t>Громадянська освіта</w:t>
            </w:r>
          </w:p>
        </w:tc>
        <w:tc>
          <w:tcPr>
            <w:tcW w:w="1843" w:type="dxa"/>
            <w:tcBorders>
              <w:top w:val="single" w:sz="4" w:space="0" w:color="auto"/>
              <w:left w:val="single" w:sz="4" w:space="0" w:color="auto"/>
              <w:bottom w:val="single" w:sz="4" w:space="0" w:color="auto"/>
              <w:right w:val="single" w:sz="4" w:space="0" w:color="auto"/>
            </w:tcBorders>
            <w:vAlign w:val="center"/>
          </w:tcPr>
          <w:p w:rsidR="00C532FE" w:rsidRDefault="00C532FE">
            <w:pPr>
              <w:jc w:val="center"/>
              <w:rPr>
                <w:sz w:val="20"/>
                <w:szCs w:val="20"/>
                <w:lang w:eastAsia="ru-RU"/>
              </w:rPr>
            </w:pPr>
          </w:p>
        </w:tc>
        <w:tc>
          <w:tcPr>
            <w:tcW w:w="992" w:type="dxa"/>
            <w:tcBorders>
              <w:top w:val="single" w:sz="4" w:space="0" w:color="auto"/>
              <w:left w:val="single" w:sz="4" w:space="0" w:color="auto"/>
              <w:bottom w:val="single" w:sz="4" w:space="0" w:color="auto"/>
              <w:right w:val="single" w:sz="4" w:space="0" w:color="auto"/>
            </w:tcBorders>
            <w:vAlign w:val="center"/>
          </w:tcPr>
          <w:p w:rsidR="00C532FE" w:rsidRDefault="00C532FE">
            <w:pPr>
              <w:jc w:val="center"/>
              <w:rPr>
                <w:sz w:val="20"/>
                <w:szCs w:val="20"/>
                <w:lang w:eastAsia="ru-RU"/>
              </w:rPr>
            </w:pPr>
          </w:p>
        </w:tc>
        <w:tc>
          <w:tcPr>
            <w:tcW w:w="851" w:type="dxa"/>
            <w:tcBorders>
              <w:top w:val="single" w:sz="4" w:space="0" w:color="auto"/>
              <w:left w:val="single" w:sz="4" w:space="0" w:color="auto"/>
              <w:bottom w:val="single" w:sz="4" w:space="0" w:color="auto"/>
              <w:right w:val="single" w:sz="4" w:space="0" w:color="auto"/>
            </w:tcBorders>
            <w:vAlign w:val="center"/>
            <w:hideMark/>
          </w:tcPr>
          <w:p w:rsidR="00C532FE" w:rsidRDefault="00C532FE">
            <w:pPr>
              <w:jc w:val="center"/>
              <w:rPr>
                <w:sz w:val="20"/>
                <w:szCs w:val="20"/>
                <w:lang w:eastAsia="ru-RU"/>
              </w:rPr>
            </w:pPr>
            <w:r>
              <w:rPr>
                <w:sz w:val="20"/>
                <w:szCs w:val="20"/>
              </w:rPr>
              <w:t>0,5</w:t>
            </w:r>
          </w:p>
        </w:tc>
        <w:tc>
          <w:tcPr>
            <w:tcW w:w="854" w:type="dxa"/>
            <w:tcBorders>
              <w:top w:val="single" w:sz="4" w:space="0" w:color="auto"/>
              <w:left w:val="single" w:sz="4" w:space="0" w:color="auto"/>
              <w:bottom w:val="single" w:sz="4" w:space="0" w:color="auto"/>
              <w:right w:val="single" w:sz="4" w:space="0" w:color="auto"/>
            </w:tcBorders>
            <w:hideMark/>
          </w:tcPr>
          <w:p w:rsidR="00C532FE" w:rsidRDefault="00C532FE">
            <w:pPr>
              <w:jc w:val="center"/>
              <w:rPr>
                <w:sz w:val="20"/>
                <w:szCs w:val="20"/>
                <w:lang w:eastAsia="ru-RU"/>
              </w:rPr>
            </w:pPr>
            <w:r>
              <w:rPr>
                <w:sz w:val="20"/>
                <w:szCs w:val="20"/>
              </w:rPr>
              <w:t>0,5</w:t>
            </w:r>
          </w:p>
        </w:tc>
      </w:tr>
      <w:tr w:rsidR="00C532FE" w:rsidTr="00C532FE">
        <w:trPr>
          <w:cantSplit/>
          <w:trHeight w:val="75"/>
        </w:trPr>
        <w:tc>
          <w:tcPr>
            <w:tcW w:w="5212" w:type="dxa"/>
            <w:tcBorders>
              <w:top w:val="single" w:sz="4" w:space="0" w:color="auto"/>
              <w:left w:val="single" w:sz="4" w:space="0" w:color="auto"/>
              <w:bottom w:val="single" w:sz="4" w:space="0" w:color="auto"/>
              <w:right w:val="single" w:sz="4" w:space="0" w:color="auto"/>
            </w:tcBorders>
            <w:shd w:val="clear" w:color="auto" w:fill="BFBFBF"/>
            <w:vAlign w:val="center"/>
            <w:hideMark/>
          </w:tcPr>
          <w:p w:rsidR="00C532FE" w:rsidRDefault="00C532FE">
            <w:pPr>
              <w:jc w:val="center"/>
              <w:rPr>
                <w:b/>
                <w:sz w:val="20"/>
                <w:szCs w:val="20"/>
                <w:lang w:eastAsia="ru-RU"/>
              </w:rPr>
            </w:pPr>
            <w:proofErr w:type="spellStart"/>
            <w:r>
              <w:rPr>
                <w:b/>
                <w:sz w:val="20"/>
                <w:szCs w:val="20"/>
              </w:rPr>
              <w:t>Інформатична</w:t>
            </w:r>
            <w:proofErr w:type="spellEnd"/>
          </w:p>
        </w:tc>
        <w:tc>
          <w:tcPr>
            <w:tcW w:w="1843" w:type="dxa"/>
            <w:tcBorders>
              <w:top w:val="single" w:sz="4" w:space="0" w:color="auto"/>
              <w:left w:val="single" w:sz="4" w:space="0" w:color="auto"/>
              <w:bottom w:val="single" w:sz="4" w:space="0" w:color="auto"/>
              <w:right w:val="single" w:sz="4" w:space="0" w:color="auto"/>
            </w:tcBorders>
            <w:shd w:val="clear" w:color="auto" w:fill="BFBFBF"/>
            <w:vAlign w:val="center"/>
          </w:tcPr>
          <w:p w:rsidR="00C532FE" w:rsidRDefault="00C532FE">
            <w:pPr>
              <w:jc w:val="center"/>
              <w:rPr>
                <w:b/>
                <w:sz w:val="20"/>
                <w:szCs w:val="20"/>
                <w:lang w:eastAsia="ru-RU"/>
              </w:rPr>
            </w:pPr>
          </w:p>
        </w:tc>
        <w:tc>
          <w:tcPr>
            <w:tcW w:w="992" w:type="dxa"/>
            <w:tcBorders>
              <w:top w:val="single" w:sz="4" w:space="0" w:color="auto"/>
              <w:left w:val="single" w:sz="4" w:space="0" w:color="auto"/>
              <w:bottom w:val="single" w:sz="4" w:space="0" w:color="auto"/>
              <w:right w:val="single" w:sz="4" w:space="0" w:color="auto"/>
            </w:tcBorders>
            <w:shd w:val="clear" w:color="auto" w:fill="BFBFBF"/>
            <w:vAlign w:val="center"/>
          </w:tcPr>
          <w:p w:rsidR="00C532FE" w:rsidRDefault="00C532FE">
            <w:pPr>
              <w:jc w:val="center"/>
              <w:rPr>
                <w:b/>
                <w:sz w:val="20"/>
                <w:szCs w:val="20"/>
                <w:lang w:eastAsia="ru-RU"/>
              </w:rPr>
            </w:pPr>
          </w:p>
        </w:tc>
        <w:tc>
          <w:tcPr>
            <w:tcW w:w="851" w:type="dxa"/>
            <w:tcBorders>
              <w:top w:val="single" w:sz="4" w:space="0" w:color="auto"/>
              <w:left w:val="single" w:sz="4" w:space="0" w:color="auto"/>
              <w:bottom w:val="single" w:sz="4" w:space="0" w:color="auto"/>
              <w:right w:val="single" w:sz="4" w:space="0" w:color="auto"/>
            </w:tcBorders>
            <w:shd w:val="clear" w:color="auto" w:fill="BFBFBF"/>
            <w:vAlign w:val="center"/>
          </w:tcPr>
          <w:p w:rsidR="00C532FE" w:rsidRDefault="00C532FE">
            <w:pPr>
              <w:jc w:val="center"/>
              <w:rPr>
                <w:b/>
                <w:sz w:val="20"/>
                <w:szCs w:val="20"/>
                <w:lang w:eastAsia="ru-RU"/>
              </w:rPr>
            </w:pPr>
          </w:p>
        </w:tc>
        <w:tc>
          <w:tcPr>
            <w:tcW w:w="854" w:type="dxa"/>
            <w:tcBorders>
              <w:top w:val="single" w:sz="4" w:space="0" w:color="auto"/>
              <w:left w:val="single" w:sz="4" w:space="0" w:color="auto"/>
              <w:bottom w:val="single" w:sz="4" w:space="0" w:color="auto"/>
              <w:right w:val="single" w:sz="4" w:space="0" w:color="auto"/>
            </w:tcBorders>
            <w:shd w:val="clear" w:color="auto" w:fill="BFBFBF"/>
          </w:tcPr>
          <w:p w:rsidR="00C532FE" w:rsidRDefault="00C532FE">
            <w:pPr>
              <w:jc w:val="center"/>
              <w:rPr>
                <w:b/>
                <w:sz w:val="20"/>
                <w:szCs w:val="20"/>
                <w:lang w:eastAsia="ru-RU"/>
              </w:rPr>
            </w:pPr>
          </w:p>
        </w:tc>
      </w:tr>
      <w:tr w:rsidR="00C532FE" w:rsidTr="00C532FE">
        <w:trPr>
          <w:cantSplit/>
          <w:trHeight w:val="20"/>
        </w:trPr>
        <w:tc>
          <w:tcPr>
            <w:tcW w:w="5212" w:type="dxa"/>
            <w:tcBorders>
              <w:top w:val="single" w:sz="4" w:space="0" w:color="auto"/>
              <w:left w:val="single" w:sz="4" w:space="0" w:color="auto"/>
              <w:bottom w:val="single" w:sz="4" w:space="0" w:color="auto"/>
              <w:right w:val="single" w:sz="4" w:space="0" w:color="auto"/>
            </w:tcBorders>
            <w:vAlign w:val="center"/>
            <w:hideMark/>
          </w:tcPr>
          <w:p w:rsidR="00C532FE" w:rsidRDefault="00C532FE">
            <w:pPr>
              <w:rPr>
                <w:sz w:val="20"/>
                <w:szCs w:val="20"/>
                <w:lang w:eastAsia="ru-RU"/>
              </w:rPr>
            </w:pPr>
            <w:r>
              <w:rPr>
                <w:sz w:val="20"/>
                <w:szCs w:val="20"/>
              </w:rPr>
              <w:t>Інформатика</w:t>
            </w:r>
          </w:p>
        </w:tc>
        <w:tc>
          <w:tcPr>
            <w:tcW w:w="1843" w:type="dxa"/>
            <w:tcBorders>
              <w:top w:val="single" w:sz="4" w:space="0" w:color="auto"/>
              <w:left w:val="single" w:sz="4" w:space="0" w:color="auto"/>
              <w:bottom w:val="single" w:sz="4" w:space="0" w:color="auto"/>
              <w:right w:val="single" w:sz="4" w:space="0" w:color="auto"/>
            </w:tcBorders>
            <w:vAlign w:val="center"/>
          </w:tcPr>
          <w:p w:rsidR="00C532FE" w:rsidRDefault="00C532FE">
            <w:pPr>
              <w:jc w:val="center"/>
              <w:rPr>
                <w:sz w:val="20"/>
                <w:szCs w:val="20"/>
                <w:lang w:eastAsia="ru-RU"/>
              </w:rPr>
            </w:pPr>
          </w:p>
        </w:tc>
        <w:tc>
          <w:tcPr>
            <w:tcW w:w="992" w:type="dxa"/>
            <w:tcBorders>
              <w:top w:val="single" w:sz="4" w:space="0" w:color="auto"/>
              <w:left w:val="single" w:sz="4" w:space="0" w:color="auto"/>
              <w:bottom w:val="single" w:sz="4" w:space="0" w:color="auto"/>
              <w:right w:val="single" w:sz="4" w:space="0" w:color="auto"/>
            </w:tcBorders>
            <w:vAlign w:val="center"/>
            <w:hideMark/>
          </w:tcPr>
          <w:p w:rsidR="00C532FE" w:rsidRDefault="00C532FE">
            <w:pPr>
              <w:jc w:val="center"/>
              <w:rPr>
                <w:sz w:val="20"/>
                <w:szCs w:val="20"/>
                <w:lang w:eastAsia="ru-RU"/>
              </w:rPr>
            </w:pPr>
            <w:r>
              <w:rPr>
                <w:sz w:val="20"/>
                <w:szCs w:val="20"/>
              </w:rPr>
              <w:t>1,5</w:t>
            </w:r>
          </w:p>
        </w:tc>
        <w:tc>
          <w:tcPr>
            <w:tcW w:w="851" w:type="dxa"/>
            <w:tcBorders>
              <w:top w:val="single" w:sz="4" w:space="0" w:color="auto"/>
              <w:left w:val="single" w:sz="4" w:space="0" w:color="auto"/>
              <w:bottom w:val="single" w:sz="4" w:space="0" w:color="auto"/>
              <w:right w:val="single" w:sz="4" w:space="0" w:color="auto"/>
            </w:tcBorders>
            <w:vAlign w:val="center"/>
            <w:hideMark/>
          </w:tcPr>
          <w:p w:rsidR="00C532FE" w:rsidRDefault="00C532FE">
            <w:pPr>
              <w:jc w:val="center"/>
              <w:rPr>
                <w:sz w:val="20"/>
                <w:szCs w:val="20"/>
                <w:lang w:eastAsia="ru-RU"/>
              </w:rPr>
            </w:pPr>
            <w:r>
              <w:rPr>
                <w:sz w:val="20"/>
                <w:szCs w:val="20"/>
              </w:rPr>
              <w:t>1,5</w:t>
            </w:r>
          </w:p>
        </w:tc>
        <w:tc>
          <w:tcPr>
            <w:tcW w:w="854" w:type="dxa"/>
            <w:tcBorders>
              <w:top w:val="single" w:sz="4" w:space="0" w:color="auto"/>
              <w:left w:val="single" w:sz="4" w:space="0" w:color="auto"/>
              <w:bottom w:val="single" w:sz="4" w:space="0" w:color="auto"/>
              <w:right w:val="single" w:sz="4" w:space="0" w:color="auto"/>
            </w:tcBorders>
            <w:hideMark/>
          </w:tcPr>
          <w:p w:rsidR="00C532FE" w:rsidRDefault="00C532FE">
            <w:pPr>
              <w:jc w:val="center"/>
              <w:rPr>
                <w:sz w:val="20"/>
                <w:szCs w:val="20"/>
                <w:lang w:eastAsia="ru-RU"/>
              </w:rPr>
            </w:pPr>
            <w:r>
              <w:rPr>
                <w:sz w:val="20"/>
                <w:szCs w:val="20"/>
              </w:rPr>
              <w:t>1,5</w:t>
            </w:r>
          </w:p>
        </w:tc>
      </w:tr>
      <w:tr w:rsidR="00C532FE" w:rsidTr="00C532FE">
        <w:trPr>
          <w:cantSplit/>
          <w:trHeight w:val="75"/>
        </w:trPr>
        <w:tc>
          <w:tcPr>
            <w:tcW w:w="5212" w:type="dxa"/>
            <w:tcBorders>
              <w:top w:val="single" w:sz="4" w:space="0" w:color="auto"/>
              <w:left w:val="single" w:sz="4" w:space="0" w:color="auto"/>
              <w:bottom w:val="single" w:sz="4" w:space="0" w:color="auto"/>
              <w:right w:val="single" w:sz="4" w:space="0" w:color="auto"/>
            </w:tcBorders>
            <w:shd w:val="clear" w:color="auto" w:fill="BFBFBF"/>
            <w:vAlign w:val="center"/>
            <w:hideMark/>
          </w:tcPr>
          <w:p w:rsidR="00C532FE" w:rsidRDefault="00C532FE">
            <w:pPr>
              <w:jc w:val="center"/>
              <w:rPr>
                <w:b/>
                <w:sz w:val="20"/>
                <w:szCs w:val="20"/>
                <w:lang w:eastAsia="ru-RU"/>
              </w:rPr>
            </w:pPr>
            <w:r>
              <w:rPr>
                <w:b/>
                <w:sz w:val="20"/>
                <w:szCs w:val="20"/>
              </w:rPr>
              <w:t>Технологічна</w:t>
            </w:r>
          </w:p>
        </w:tc>
        <w:tc>
          <w:tcPr>
            <w:tcW w:w="1843" w:type="dxa"/>
            <w:tcBorders>
              <w:top w:val="single" w:sz="4" w:space="0" w:color="auto"/>
              <w:left w:val="single" w:sz="4" w:space="0" w:color="auto"/>
              <w:bottom w:val="single" w:sz="4" w:space="0" w:color="auto"/>
              <w:right w:val="single" w:sz="4" w:space="0" w:color="auto"/>
            </w:tcBorders>
            <w:shd w:val="clear" w:color="auto" w:fill="BFBFBF"/>
            <w:vAlign w:val="center"/>
          </w:tcPr>
          <w:p w:rsidR="00C532FE" w:rsidRDefault="00C532FE">
            <w:pPr>
              <w:jc w:val="center"/>
              <w:rPr>
                <w:b/>
                <w:sz w:val="20"/>
                <w:szCs w:val="20"/>
                <w:lang w:eastAsia="ru-RU"/>
              </w:rPr>
            </w:pPr>
          </w:p>
        </w:tc>
        <w:tc>
          <w:tcPr>
            <w:tcW w:w="992" w:type="dxa"/>
            <w:tcBorders>
              <w:top w:val="single" w:sz="4" w:space="0" w:color="auto"/>
              <w:left w:val="single" w:sz="4" w:space="0" w:color="auto"/>
              <w:bottom w:val="single" w:sz="4" w:space="0" w:color="auto"/>
              <w:right w:val="single" w:sz="4" w:space="0" w:color="auto"/>
            </w:tcBorders>
            <w:shd w:val="clear" w:color="auto" w:fill="BFBFBF"/>
            <w:vAlign w:val="center"/>
          </w:tcPr>
          <w:p w:rsidR="00C532FE" w:rsidRDefault="00C532FE">
            <w:pPr>
              <w:jc w:val="center"/>
              <w:rPr>
                <w:b/>
                <w:sz w:val="20"/>
                <w:szCs w:val="20"/>
                <w:lang w:eastAsia="ru-RU"/>
              </w:rPr>
            </w:pPr>
          </w:p>
        </w:tc>
        <w:tc>
          <w:tcPr>
            <w:tcW w:w="851" w:type="dxa"/>
            <w:tcBorders>
              <w:top w:val="single" w:sz="4" w:space="0" w:color="auto"/>
              <w:left w:val="single" w:sz="4" w:space="0" w:color="auto"/>
              <w:bottom w:val="single" w:sz="4" w:space="0" w:color="auto"/>
              <w:right w:val="single" w:sz="4" w:space="0" w:color="auto"/>
            </w:tcBorders>
            <w:shd w:val="clear" w:color="auto" w:fill="BFBFBF"/>
            <w:vAlign w:val="center"/>
          </w:tcPr>
          <w:p w:rsidR="00C532FE" w:rsidRDefault="00C532FE">
            <w:pPr>
              <w:jc w:val="center"/>
              <w:rPr>
                <w:b/>
                <w:sz w:val="20"/>
                <w:szCs w:val="20"/>
                <w:lang w:eastAsia="ru-RU"/>
              </w:rPr>
            </w:pPr>
          </w:p>
        </w:tc>
        <w:tc>
          <w:tcPr>
            <w:tcW w:w="854" w:type="dxa"/>
            <w:tcBorders>
              <w:top w:val="single" w:sz="4" w:space="0" w:color="auto"/>
              <w:left w:val="single" w:sz="4" w:space="0" w:color="auto"/>
              <w:bottom w:val="single" w:sz="4" w:space="0" w:color="auto"/>
              <w:right w:val="single" w:sz="4" w:space="0" w:color="auto"/>
            </w:tcBorders>
            <w:shd w:val="clear" w:color="auto" w:fill="BFBFBF"/>
          </w:tcPr>
          <w:p w:rsidR="00C532FE" w:rsidRDefault="00C532FE">
            <w:pPr>
              <w:jc w:val="center"/>
              <w:rPr>
                <w:b/>
                <w:sz w:val="20"/>
                <w:szCs w:val="20"/>
                <w:lang w:eastAsia="ru-RU"/>
              </w:rPr>
            </w:pPr>
          </w:p>
        </w:tc>
      </w:tr>
      <w:tr w:rsidR="00C532FE" w:rsidTr="00C532FE">
        <w:trPr>
          <w:cantSplit/>
          <w:trHeight w:val="20"/>
        </w:trPr>
        <w:tc>
          <w:tcPr>
            <w:tcW w:w="5212" w:type="dxa"/>
            <w:tcBorders>
              <w:top w:val="single" w:sz="4" w:space="0" w:color="auto"/>
              <w:left w:val="single" w:sz="4" w:space="0" w:color="auto"/>
              <w:bottom w:val="single" w:sz="4" w:space="0" w:color="auto"/>
              <w:right w:val="single" w:sz="4" w:space="0" w:color="auto"/>
            </w:tcBorders>
            <w:vAlign w:val="center"/>
            <w:hideMark/>
          </w:tcPr>
          <w:p w:rsidR="00C532FE" w:rsidRDefault="00C532FE">
            <w:pPr>
              <w:rPr>
                <w:sz w:val="20"/>
                <w:szCs w:val="20"/>
                <w:lang w:eastAsia="ru-RU"/>
              </w:rPr>
            </w:pPr>
            <w:r>
              <w:rPr>
                <w:sz w:val="20"/>
                <w:szCs w:val="20"/>
              </w:rPr>
              <w:t>Технології</w:t>
            </w:r>
          </w:p>
        </w:tc>
        <w:tc>
          <w:tcPr>
            <w:tcW w:w="1843" w:type="dxa"/>
            <w:tcBorders>
              <w:top w:val="single" w:sz="4" w:space="0" w:color="auto"/>
              <w:left w:val="single" w:sz="4" w:space="0" w:color="auto"/>
              <w:bottom w:val="single" w:sz="4" w:space="0" w:color="auto"/>
              <w:right w:val="single" w:sz="4" w:space="0" w:color="auto"/>
            </w:tcBorders>
            <w:vAlign w:val="center"/>
          </w:tcPr>
          <w:p w:rsidR="00C532FE" w:rsidRDefault="00C532FE">
            <w:pPr>
              <w:jc w:val="center"/>
              <w:rPr>
                <w:sz w:val="20"/>
                <w:szCs w:val="20"/>
                <w:lang w:eastAsia="ru-RU"/>
              </w:rPr>
            </w:pPr>
          </w:p>
        </w:tc>
        <w:tc>
          <w:tcPr>
            <w:tcW w:w="992" w:type="dxa"/>
            <w:tcBorders>
              <w:top w:val="single" w:sz="4" w:space="0" w:color="auto"/>
              <w:left w:val="single" w:sz="4" w:space="0" w:color="auto"/>
              <w:bottom w:val="single" w:sz="4" w:space="0" w:color="auto"/>
              <w:right w:val="single" w:sz="4" w:space="0" w:color="auto"/>
            </w:tcBorders>
            <w:vAlign w:val="center"/>
            <w:hideMark/>
          </w:tcPr>
          <w:p w:rsidR="00C532FE" w:rsidRDefault="00C532FE">
            <w:pPr>
              <w:jc w:val="center"/>
              <w:rPr>
                <w:sz w:val="20"/>
                <w:szCs w:val="20"/>
                <w:lang w:eastAsia="ru-RU"/>
              </w:rPr>
            </w:pPr>
            <w:r>
              <w:rPr>
                <w:sz w:val="20"/>
                <w:szCs w:val="20"/>
              </w:rPr>
              <w:t>2</w:t>
            </w:r>
          </w:p>
        </w:tc>
        <w:tc>
          <w:tcPr>
            <w:tcW w:w="851" w:type="dxa"/>
            <w:tcBorders>
              <w:top w:val="single" w:sz="4" w:space="0" w:color="auto"/>
              <w:left w:val="single" w:sz="4" w:space="0" w:color="auto"/>
              <w:bottom w:val="single" w:sz="4" w:space="0" w:color="auto"/>
              <w:right w:val="single" w:sz="4" w:space="0" w:color="auto"/>
            </w:tcBorders>
            <w:vAlign w:val="center"/>
            <w:hideMark/>
          </w:tcPr>
          <w:p w:rsidR="00C532FE" w:rsidRDefault="00C532FE">
            <w:pPr>
              <w:jc w:val="center"/>
              <w:rPr>
                <w:sz w:val="20"/>
                <w:szCs w:val="20"/>
                <w:lang w:eastAsia="ru-RU"/>
              </w:rPr>
            </w:pPr>
            <w:r>
              <w:rPr>
                <w:sz w:val="20"/>
                <w:szCs w:val="20"/>
              </w:rPr>
              <w:t>2</w:t>
            </w:r>
          </w:p>
        </w:tc>
        <w:tc>
          <w:tcPr>
            <w:tcW w:w="854" w:type="dxa"/>
            <w:tcBorders>
              <w:top w:val="single" w:sz="4" w:space="0" w:color="auto"/>
              <w:left w:val="single" w:sz="4" w:space="0" w:color="auto"/>
              <w:bottom w:val="single" w:sz="4" w:space="0" w:color="auto"/>
              <w:right w:val="single" w:sz="4" w:space="0" w:color="auto"/>
            </w:tcBorders>
            <w:hideMark/>
          </w:tcPr>
          <w:p w:rsidR="00C532FE" w:rsidRDefault="00C532FE">
            <w:pPr>
              <w:jc w:val="center"/>
              <w:rPr>
                <w:sz w:val="20"/>
                <w:szCs w:val="20"/>
                <w:lang w:eastAsia="ru-RU"/>
              </w:rPr>
            </w:pPr>
            <w:r>
              <w:rPr>
                <w:sz w:val="20"/>
                <w:szCs w:val="20"/>
              </w:rPr>
              <w:t>1</w:t>
            </w:r>
          </w:p>
        </w:tc>
      </w:tr>
      <w:tr w:rsidR="00C532FE" w:rsidTr="00C532FE">
        <w:trPr>
          <w:cantSplit/>
          <w:trHeight w:val="75"/>
        </w:trPr>
        <w:tc>
          <w:tcPr>
            <w:tcW w:w="5212" w:type="dxa"/>
            <w:tcBorders>
              <w:top w:val="single" w:sz="4" w:space="0" w:color="auto"/>
              <w:left w:val="single" w:sz="4" w:space="0" w:color="auto"/>
              <w:bottom w:val="single" w:sz="4" w:space="0" w:color="auto"/>
              <w:right w:val="single" w:sz="4" w:space="0" w:color="auto"/>
            </w:tcBorders>
            <w:shd w:val="clear" w:color="auto" w:fill="BFBFBF"/>
            <w:vAlign w:val="center"/>
            <w:hideMark/>
          </w:tcPr>
          <w:p w:rsidR="00C532FE" w:rsidRDefault="00C532FE">
            <w:pPr>
              <w:jc w:val="center"/>
              <w:rPr>
                <w:b/>
                <w:sz w:val="20"/>
                <w:szCs w:val="20"/>
                <w:lang w:eastAsia="ru-RU"/>
              </w:rPr>
            </w:pPr>
            <w:r>
              <w:rPr>
                <w:b/>
                <w:sz w:val="20"/>
                <w:szCs w:val="20"/>
              </w:rPr>
              <w:t>Мистецька</w:t>
            </w:r>
          </w:p>
        </w:tc>
        <w:tc>
          <w:tcPr>
            <w:tcW w:w="1843" w:type="dxa"/>
            <w:tcBorders>
              <w:top w:val="single" w:sz="4" w:space="0" w:color="auto"/>
              <w:left w:val="single" w:sz="4" w:space="0" w:color="auto"/>
              <w:bottom w:val="single" w:sz="4" w:space="0" w:color="auto"/>
              <w:right w:val="single" w:sz="4" w:space="0" w:color="auto"/>
            </w:tcBorders>
            <w:shd w:val="clear" w:color="auto" w:fill="BFBFBF"/>
            <w:vAlign w:val="center"/>
          </w:tcPr>
          <w:p w:rsidR="00C532FE" w:rsidRDefault="00C532FE">
            <w:pPr>
              <w:jc w:val="center"/>
              <w:rPr>
                <w:b/>
                <w:sz w:val="20"/>
                <w:szCs w:val="20"/>
                <w:lang w:eastAsia="ru-RU"/>
              </w:rPr>
            </w:pPr>
          </w:p>
        </w:tc>
        <w:tc>
          <w:tcPr>
            <w:tcW w:w="992" w:type="dxa"/>
            <w:tcBorders>
              <w:top w:val="single" w:sz="4" w:space="0" w:color="auto"/>
              <w:left w:val="single" w:sz="4" w:space="0" w:color="auto"/>
              <w:bottom w:val="single" w:sz="4" w:space="0" w:color="auto"/>
              <w:right w:val="single" w:sz="4" w:space="0" w:color="auto"/>
            </w:tcBorders>
            <w:shd w:val="clear" w:color="auto" w:fill="BFBFBF"/>
            <w:vAlign w:val="center"/>
          </w:tcPr>
          <w:p w:rsidR="00C532FE" w:rsidRDefault="00C532FE">
            <w:pPr>
              <w:jc w:val="center"/>
              <w:rPr>
                <w:b/>
                <w:sz w:val="20"/>
                <w:szCs w:val="20"/>
                <w:lang w:eastAsia="ru-RU"/>
              </w:rPr>
            </w:pPr>
          </w:p>
        </w:tc>
        <w:tc>
          <w:tcPr>
            <w:tcW w:w="851" w:type="dxa"/>
            <w:tcBorders>
              <w:top w:val="single" w:sz="4" w:space="0" w:color="auto"/>
              <w:left w:val="single" w:sz="4" w:space="0" w:color="auto"/>
              <w:bottom w:val="single" w:sz="4" w:space="0" w:color="auto"/>
              <w:right w:val="single" w:sz="4" w:space="0" w:color="auto"/>
            </w:tcBorders>
            <w:shd w:val="clear" w:color="auto" w:fill="BFBFBF"/>
            <w:vAlign w:val="center"/>
          </w:tcPr>
          <w:p w:rsidR="00C532FE" w:rsidRDefault="00C532FE">
            <w:pPr>
              <w:jc w:val="center"/>
              <w:rPr>
                <w:b/>
                <w:sz w:val="20"/>
                <w:szCs w:val="20"/>
                <w:lang w:eastAsia="ru-RU"/>
              </w:rPr>
            </w:pPr>
          </w:p>
        </w:tc>
        <w:tc>
          <w:tcPr>
            <w:tcW w:w="854" w:type="dxa"/>
            <w:tcBorders>
              <w:top w:val="single" w:sz="4" w:space="0" w:color="auto"/>
              <w:left w:val="single" w:sz="4" w:space="0" w:color="auto"/>
              <w:bottom w:val="single" w:sz="4" w:space="0" w:color="auto"/>
              <w:right w:val="single" w:sz="4" w:space="0" w:color="auto"/>
            </w:tcBorders>
            <w:shd w:val="clear" w:color="auto" w:fill="BFBFBF"/>
          </w:tcPr>
          <w:p w:rsidR="00C532FE" w:rsidRDefault="00C532FE">
            <w:pPr>
              <w:jc w:val="center"/>
              <w:rPr>
                <w:b/>
                <w:sz w:val="20"/>
                <w:szCs w:val="20"/>
                <w:lang w:eastAsia="ru-RU"/>
              </w:rPr>
            </w:pPr>
          </w:p>
        </w:tc>
      </w:tr>
      <w:tr w:rsidR="00C532FE" w:rsidTr="00C532FE">
        <w:trPr>
          <w:cantSplit/>
          <w:trHeight w:val="20"/>
        </w:trPr>
        <w:tc>
          <w:tcPr>
            <w:tcW w:w="5212" w:type="dxa"/>
            <w:tcBorders>
              <w:top w:val="single" w:sz="4" w:space="0" w:color="auto"/>
              <w:left w:val="single" w:sz="4" w:space="0" w:color="auto"/>
              <w:bottom w:val="single" w:sz="4" w:space="0" w:color="auto"/>
              <w:right w:val="single" w:sz="4" w:space="0" w:color="auto"/>
            </w:tcBorders>
            <w:vAlign w:val="center"/>
            <w:hideMark/>
          </w:tcPr>
          <w:p w:rsidR="00C532FE" w:rsidRDefault="00C532FE">
            <w:pPr>
              <w:rPr>
                <w:sz w:val="20"/>
                <w:szCs w:val="20"/>
                <w:lang w:eastAsia="ru-RU"/>
              </w:rPr>
            </w:pPr>
            <w:r>
              <w:rPr>
                <w:sz w:val="20"/>
                <w:szCs w:val="20"/>
              </w:rPr>
              <w:t>Музичне мистецтво</w:t>
            </w:r>
          </w:p>
        </w:tc>
        <w:tc>
          <w:tcPr>
            <w:tcW w:w="1843" w:type="dxa"/>
            <w:tcBorders>
              <w:top w:val="single" w:sz="4" w:space="0" w:color="auto"/>
              <w:left w:val="single" w:sz="4" w:space="0" w:color="auto"/>
              <w:bottom w:val="single" w:sz="4" w:space="0" w:color="auto"/>
              <w:right w:val="single" w:sz="4" w:space="0" w:color="auto"/>
            </w:tcBorders>
            <w:vAlign w:val="center"/>
          </w:tcPr>
          <w:p w:rsidR="00C532FE" w:rsidRDefault="00C532FE">
            <w:pPr>
              <w:jc w:val="center"/>
              <w:rPr>
                <w:sz w:val="20"/>
                <w:szCs w:val="20"/>
                <w:lang w:eastAsia="ru-RU"/>
              </w:rPr>
            </w:pPr>
          </w:p>
        </w:tc>
        <w:tc>
          <w:tcPr>
            <w:tcW w:w="992" w:type="dxa"/>
            <w:tcBorders>
              <w:top w:val="single" w:sz="4" w:space="0" w:color="auto"/>
              <w:left w:val="single" w:sz="4" w:space="0" w:color="auto"/>
              <w:bottom w:val="single" w:sz="4" w:space="0" w:color="auto"/>
              <w:right w:val="single" w:sz="4" w:space="0" w:color="auto"/>
            </w:tcBorders>
            <w:vAlign w:val="center"/>
            <w:hideMark/>
          </w:tcPr>
          <w:p w:rsidR="00C532FE" w:rsidRDefault="00C532FE">
            <w:pPr>
              <w:jc w:val="center"/>
              <w:rPr>
                <w:sz w:val="20"/>
                <w:szCs w:val="20"/>
                <w:lang w:eastAsia="ru-RU"/>
              </w:rPr>
            </w:pPr>
            <w:r>
              <w:rPr>
                <w:sz w:val="20"/>
                <w:szCs w:val="20"/>
              </w:rPr>
              <w:t>1</w:t>
            </w:r>
          </w:p>
        </w:tc>
        <w:tc>
          <w:tcPr>
            <w:tcW w:w="851" w:type="dxa"/>
            <w:tcBorders>
              <w:top w:val="single" w:sz="4" w:space="0" w:color="auto"/>
              <w:left w:val="single" w:sz="4" w:space="0" w:color="auto"/>
              <w:bottom w:val="single" w:sz="4" w:space="0" w:color="auto"/>
              <w:right w:val="single" w:sz="4" w:space="0" w:color="auto"/>
            </w:tcBorders>
            <w:vAlign w:val="center"/>
            <w:hideMark/>
          </w:tcPr>
          <w:p w:rsidR="00C532FE" w:rsidRDefault="00C532FE">
            <w:pPr>
              <w:jc w:val="center"/>
              <w:rPr>
                <w:sz w:val="20"/>
                <w:szCs w:val="20"/>
                <w:lang w:eastAsia="ru-RU"/>
              </w:rPr>
            </w:pPr>
            <w:r>
              <w:rPr>
                <w:sz w:val="20"/>
                <w:szCs w:val="20"/>
              </w:rPr>
              <w:t>1</w:t>
            </w:r>
          </w:p>
        </w:tc>
        <w:tc>
          <w:tcPr>
            <w:tcW w:w="854" w:type="dxa"/>
            <w:tcBorders>
              <w:top w:val="single" w:sz="4" w:space="0" w:color="auto"/>
              <w:left w:val="single" w:sz="4" w:space="0" w:color="auto"/>
              <w:bottom w:val="single" w:sz="4" w:space="0" w:color="auto"/>
              <w:right w:val="single" w:sz="4" w:space="0" w:color="auto"/>
            </w:tcBorders>
            <w:hideMark/>
          </w:tcPr>
          <w:p w:rsidR="00C532FE" w:rsidRDefault="00C532FE">
            <w:pPr>
              <w:jc w:val="center"/>
              <w:rPr>
                <w:sz w:val="20"/>
                <w:szCs w:val="20"/>
                <w:lang w:eastAsia="ru-RU"/>
              </w:rPr>
            </w:pPr>
            <w:r>
              <w:rPr>
                <w:sz w:val="20"/>
                <w:szCs w:val="20"/>
              </w:rPr>
              <w:t>0,5</w:t>
            </w:r>
          </w:p>
        </w:tc>
      </w:tr>
      <w:tr w:rsidR="00C532FE" w:rsidTr="00C532FE">
        <w:trPr>
          <w:cantSplit/>
          <w:trHeight w:val="20"/>
        </w:trPr>
        <w:tc>
          <w:tcPr>
            <w:tcW w:w="5212" w:type="dxa"/>
            <w:tcBorders>
              <w:top w:val="single" w:sz="4" w:space="0" w:color="auto"/>
              <w:left w:val="single" w:sz="4" w:space="0" w:color="auto"/>
              <w:bottom w:val="single" w:sz="4" w:space="0" w:color="auto"/>
              <w:right w:val="single" w:sz="4" w:space="0" w:color="auto"/>
            </w:tcBorders>
            <w:vAlign w:val="center"/>
            <w:hideMark/>
          </w:tcPr>
          <w:p w:rsidR="00C532FE" w:rsidRDefault="00C532FE">
            <w:pPr>
              <w:rPr>
                <w:sz w:val="20"/>
                <w:szCs w:val="20"/>
                <w:lang w:eastAsia="ru-RU"/>
              </w:rPr>
            </w:pPr>
            <w:r>
              <w:rPr>
                <w:sz w:val="20"/>
                <w:szCs w:val="20"/>
              </w:rPr>
              <w:t>Образотворче мистецтво</w:t>
            </w:r>
          </w:p>
        </w:tc>
        <w:tc>
          <w:tcPr>
            <w:tcW w:w="1843" w:type="dxa"/>
            <w:tcBorders>
              <w:top w:val="single" w:sz="4" w:space="0" w:color="auto"/>
              <w:left w:val="single" w:sz="4" w:space="0" w:color="auto"/>
              <w:bottom w:val="single" w:sz="4" w:space="0" w:color="auto"/>
              <w:right w:val="single" w:sz="4" w:space="0" w:color="auto"/>
            </w:tcBorders>
            <w:vAlign w:val="center"/>
          </w:tcPr>
          <w:p w:rsidR="00C532FE" w:rsidRDefault="00C532FE">
            <w:pPr>
              <w:jc w:val="center"/>
              <w:rPr>
                <w:sz w:val="20"/>
                <w:szCs w:val="20"/>
                <w:lang w:eastAsia="ru-RU"/>
              </w:rPr>
            </w:pPr>
          </w:p>
        </w:tc>
        <w:tc>
          <w:tcPr>
            <w:tcW w:w="992" w:type="dxa"/>
            <w:tcBorders>
              <w:top w:val="single" w:sz="4" w:space="0" w:color="auto"/>
              <w:left w:val="single" w:sz="4" w:space="0" w:color="auto"/>
              <w:bottom w:val="single" w:sz="4" w:space="0" w:color="auto"/>
              <w:right w:val="single" w:sz="4" w:space="0" w:color="auto"/>
            </w:tcBorders>
            <w:vAlign w:val="center"/>
            <w:hideMark/>
          </w:tcPr>
          <w:p w:rsidR="00C532FE" w:rsidRDefault="00C532FE">
            <w:pPr>
              <w:jc w:val="center"/>
              <w:rPr>
                <w:sz w:val="20"/>
                <w:szCs w:val="20"/>
                <w:lang w:eastAsia="ru-RU"/>
              </w:rPr>
            </w:pPr>
            <w:r>
              <w:rPr>
                <w:sz w:val="20"/>
                <w:szCs w:val="20"/>
              </w:rPr>
              <w:t>1</w:t>
            </w:r>
          </w:p>
        </w:tc>
        <w:tc>
          <w:tcPr>
            <w:tcW w:w="851" w:type="dxa"/>
            <w:tcBorders>
              <w:top w:val="single" w:sz="4" w:space="0" w:color="auto"/>
              <w:left w:val="single" w:sz="4" w:space="0" w:color="auto"/>
              <w:bottom w:val="single" w:sz="4" w:space="0" w:color="auto"/>
              <w:right w:val="single" w:sz="4" w:space="0" w:color="auto"/>
            </w:tcBorders>
            <w:vAlign w:val="center"/>
            <w:hideMark/>
          </w:tcPr>
          <w:p w:rsidR="00C532FE" w:rsidRDefault="00C532FE">
            <w:pPr>
              <w:jc w:val="center"/>
              <w:rPr>
                <w:sz w:val="20"/>
                <w:szCs w:val="20"/>
                <w:lang w:eastAsia="ru-RU"/>
              </w:rPr>
            </w:pPr>
            <w:r>
              <w:rPr>
                <w:sz w:val="20"/>
                <w:szCs w:val="20"/>
              </w:rPr>
              <w:t>1</w:t>
            </w:r>
          </w:p>
        </w:tc>
        <w:tc>
          <w:tcPr>
            <w:tcW w:w="854" w:type="dxa"/>
            <w:tcBorders>
              <w:top w:val="single" w:sz="4" w:space="0" w:color="auto"/>
              <w:left w:val="single" w:sz="4" w:space="0" w:color="auto"/>
              <w:bottom w:val="single" w:sz="4" w:space="0" w:color="auto"/>
              <w:right w:val="single" w:sz="4" w:space="0" w:color="auto"/>
            </w:tcBorders>
            <w:hideMark/>
          </w:tcPr>
          <w:p w:rsidR="00C532FE" w:rsidRDefault="00C532FE">
            <w:pPr>
              <w:jc w:val="center"/>
              <w:rPr>
                <w:sz w:val="20"/>
                <w:szCs w:val="20"/>
                <w:lang w:eastAsia="ru-RU"/>
              </w:rPr>
            </w:pPr>
            <w:r>
              <w:rPr>
                <w:sz w:val="20"/>
                <w:szCs w:val="20"/>
              </w:rPr>
              <w:t>0,5</w:t>
            </w:r>
          </w:p>
        </w:tc>
      </w:tr>
      <w:tr w:rsidR="00C532FE" w:rsidTr="00C532FE">
        <w:trPr>
          <w:cantSplit/>
          <w:trHeight w:val="75"/>
        </w:trPr>
        <w:tc>
          <w:tcPr>
            <w:tcW w:w="5212" w:type="dxa"/>
            <w:tcBorders>
              <w:top w:val="single" w:sz="4" w:space="0" w:color="auto"/>
              <w:left w:val="single" w:sz="4" w:space="0" w:color="auto"/>
              <w:bottom w:val="single" w:sz="4" w:space="0" w:color="auto"/>
              <w:right w:val="single" w:sz="4" w:space="0" w:color="auto"/>
            </w:tcBorders>
            <w:shd w:val="clear" w:color="auto" w:fill="BFBFBF"/>
            <w:vAlign w:val="center"/>
            <w:hideMark/>
          </w:tcPr>
          <w:p w:rsidR="00C532FE" w:rsidRDefault="00C532FE">
            <w:pPr>
              <w:jc w:val="center"/>
              <w:rPr>
                <w:b/>
                <w:sz w:val="20"/>
                <w:szCs w:val="20"/>
                <w:lang w:eastAsia="ru-RU"/>
              </w:rPr>
            </w:pPr>
            <w:r>
              <w:rPr>
                <w:b/>
                <w:sz w:val="20"/>
                <w:szCs w:val="20"/>
              </w:rPr>
              <w:t>Фізична культура</w:t>
            </w:r>
          </w:p>
        </w:tc>
        <w:tc>
          <w:tcPr>
            <w:tcW w:w="1843" w:type="dxa"/>
            <w:tcBorders>
              <w:top w:val="single" w:sz="4" w:space="0" w:color="auto"/>
              <w:left w:val="single" w:sz="4" w:space="0" w:color="auto"/>
              <w:bottom w:val="single" w:sz="4" w:space="0" w:color="auto"/>
              <w:right w:val="single" w:sz="4" w:space="0" w:color="auto"/>
            </w:tcBorders>
            <w:shd w:val="clear" w:color="auto" w:fill="BFBFBF"/>
            <w:vAlign w:val="center"/>
          </w:tcPr>
          <w:p w:rsidR="00C532FE" w:rsidRDefault="00C532FE">
            <w:pPr>
              <w:jc w:val="center"/>
              <w:rPr>
                <w:b/>
                <w:sz w:val="20"/>
                <w:szCs w:val="20"/>
                <w:lang w:eastAsia="ru-RU"/>
              </w:rPr>
            </w:pPr>
          </w:p>
        </w:tc>
        <w:tc>
          <w:tcPr>
            <w:tcW w:w="992" w:type="dxa"/>
            <w:tcBorders>
              <w:top w:val="single" w:sz="4" w:space="0" w:color="auto"/>
              <w:left w:val="single" w:sz="4" w:space="0" w:color="auto"/>
              <w:bottom w:val="single" w:sz="4" w:space="0" w:color="auto"/>
              <w:right w:val="single" w:sz="4" w:space="0" w:color="auto"/>
            </w:tcBorders>
            <w:shd w:val="clear" w:color="auto" w:fill="BFBFBF"/>
            <w:vAlign w:val="center"/>
          </w:tcPr>
          <w:p w:rsidR="00C532FE" w:rsidRDefault="00C532FE">
            <w:pPr>
              <w:jc w:val="center"/>
              <w:rPr>
                <w:b/>
                <w:sz w:val="20"/>
                <w:szCs w:val="20"/>
                <w:lang w:eastAsia="ru-RU"/>
              </w:rPr>
            </w:pPr>
          </w:p>
        </w:tc>
        <w:tc>
          <w:tcPr>
            <w:tcW w:w="851" w:type="dxa"/>
            <w:tcBorders>
              <w:top w:val="single" w:sz="4" w:space="0" w:color="auto"/>
              <w:left w:val="single" w:sz="4" w:space="0" w:color="auto"/>
              <w:bottom w:val="single" w:sz="4" w:space="0" w:color="auto"/>
              <w:right w:val="single" w:sz="4" w:space="0" w:color="auto"/>
            </w:tcBorders>
            <w:shd w:val="clear" w:color="auto" w:fill="BFBFBF"/>
            <w:vAlign w:val="center"/>
          </w:tcPr>
          <w:p w:rsidR="00C532FE" w:rsidRDefault="00C532FE">
            <w:pPr>
              <w:jc w:val="center"/>
              <w:rPr>
                <w:b/>
                <w:sz w:val="20"/>
                <w:szCs w:val="20"/>
                <w:lang w:eastAsia="ru-RU"/>
              </w:rPr>
            </w:pPr>
          </w:p>
        </w:tc>
        <w:tc>
          <w:tcPr>
            <w:tcW w:w="854" w:type="dxa"/>
            <w:tcBorders>
              <w:top w:val="single" w:sz="4" w:space="0" w:color="auto"/>
              <w:left w:val="single" w:sz="4" w:space="0" w:color="auto"/>
              <w:bottom w:val="single" w:sz="4" w:space="0" w:color="auto"/>
              <w:right w:val="single" w:sz="4" w:space="0" w:color="auto"/>
            </w:tcBorders>
            <w:shd w:val="clear" w:color="auto" w:fill="BFBFBF"/>
          </w:tcPr>
          <w:p w:rsidR="00C532FE" w:rsidRDefault="00C532FE">
            <w:pPr>
              <w:jc w:val="center"/>
              <w:rPr>
                <w:b/>
                <w:sz w:val="20"/>
                <w:szCs w:val="20"/>
                <w:lang w:eastAsia="ru-RU"/>
              </w:rPr>
            </w:pPr>
          </w:p>
        </w:tc>
      </w:tr>
      <w:tr w:rsidR="00C532FE" w:rsidTr="00C532FE">
        <w:trPr>
          <w:cantSplit/>
          <w:trHeight w:val="20"/>
        </w:trPr>
        <w:tc>
          <w:tcPr>
            <w:tcW w:w="5212" w:type="dxa"/>
            <w:tcBorders>
              <w:top w:val="single" w:sz="4" w:space="0" w:color="auto"/>
              <w:left w:val="single" w:sz="4" w:space="0" w:color="auto"/>
              <w:bottom w:val="single" w:sz="4" w:space="0" w:color="auto"/>
              <w:right w:val="single" w:sz="4" w:space="0" w:color="auto"/>
            </w:tcBorders>
            <w:vAlign w:val="center"/>
            <w:hideMark/>
          </w:tcPr>
          <w:p w:rsidR="00C532FE" w:rsidRDefault="00C532FE">
            <w:pPr>
              <w:rPr>
                <w:sz w:val="20"/>
                <w:szCs w:val="20"/>
                <w:vertAlign w:val="superscript"/>
                <w:lang w:eastAsia="ru-RU"/>
              </w:rPr>
            </w:pPr>
            <w:r>
              <w:rPr>
                <w:sz w:val="20"/>
                <w:szCs w:val="20"/>
              </w:rPr>
              <w:t>Фізична культура</w:t>
            </w:r>
          </w:p>
        </w:tc>
        <w:tc>
          <w:tcPr>
            <w:tcW w:w="1843" w:type="dxa"/>
            <w:tcBorders>
              <w:top w:val="single" w:sz="4" w:space="0" w:color="auto"/>
              <w:left w:val="single" w:sz="4" w:space="0" w:color="auto"/>
              <w:bottom w:val="single" w:sz="4" w:space="0" w:color="auto"/>
              <w:right w:val="single" w:sz="4" w:space="0" w:color="auto"/>
            </w:tcBorders>
            <w:vAlign w:val="center"/>
          </w:tcPr>
          <w:p w:rsidR="00C532FE" w:rsidRDefault="00C532FE">
            <w:pPr>
              <w:jc w:val="center"/>
              <w:rPr>
                <w:sz w:val="20"/>
                <w:szCs w:val="20"/>
                <w:lang w:eastAsia="ru-RU"/>
              </w:rPr>
            </w:pPr>
          </w:p>
        </w:tc>
        <w:tc>
          <w:tcPr>
            <w:tcW w:w="992" w:type="dxa"/>
            <w:tcBorders>
              <w:top w:val="single" w:sz="4" w:space="0" w:color="auto"/>
              <w:left w:val="single" w:sz="4" w:space="0" w:color="auto"/>
              <w:bottom w:val="single" w:sz="4" w:space="0" w:color="auto"/>
              <w:right w:val="single" w:sz="4" w:space="0" w:color="auto"/>
            </w:tcBorders>
            <w:vAlign w:val="center"/>
            <w:hideMark/>
          </w:tcPr>
          <w:p w:rsidR="00C532FE" w:rsidRDefault="00C532FE">
            <w:pPr>
              <w:jc w:val="center"/>
              <w:rPr>
                <w:sz w:val="20"/>
                <w:szCs w:val="20"/>
                <w:lang w:eastAsia="ru-RU"/>
              </w:rPr>
            </w:pPr>
            <w:r>
              <w:rPr>
                <w:sz w:val="20"/>
                <w:szCs w:val="20"/>
              </w:rPr>
              <w:t>3</w:t>
            </w:r>
          </w:p>
        </w:tc>
        <w:tc>
          <w:tcPr>
            <w:tcW w:w="851" w:type="dxa"/>
            <w:tcBorders>
              <w:top w:val="single" w:sz="4" w:space="0" w:color="auto"/>
              <w:left w:val="single" w:sz="4" w:space="0" w:color="auto"/>
              <w:bottom w:val="single" w:sz="4" w:space="0" w:color="auto"/>
              <w:right w:val="single" w:sz="4" w:space="0" w:color="auto"/>
            </w:tcBorders>
            <w:vAlign w:val="center"/>
            <w:hideMark/>
          </w:tcPr>
          <w:p w:rsidR="00C532FE" w:rsidRDefault="00C532FE">
            <w:pPr>
              <w:jc w:val="center"/>
              <w:rPr>
                <w:sz w:val="20"/>
                <w:szCs w:val="20"/>
                <w:lang w:eastAsia="ru-RU"/>
              </w:rPr>
            </w:pPr>
            <w:r>
              <w:rPr>
                <w:sz w:val="20"/>
                <w:szCs w:val="20"/>
              </w:rPr>
              <w:t>3</w:t>
            </w:r>
          </w:p>
        </w:tc>
        <w:tc>
          <w:tcPr>
            <w:tcW w:w="854" w:type="dxa"/>
            <w:tcBorders>
              <w:top w:val="single" w:sz="4" w:space="0" w:color="auto"/>
              <w:left w:val="single" w:sz="4" w:space="0" w:color="auto"/>
              <w:bottom w:val="single" w:sz="4" w:space="0" w:color="auto"/>
              <w:right w:val="single" w:sz="4" w:space="0" w:color="auto"/>
            </w:tcBorders>
            <w:hideMark/>
          </w:tcPr>
          <w:p w:rsidR="00C532FE" w:rsidRDefault="00C532FE">
            <w:pPr>
              <w:jc w:val="center"/>
              <w:rPr>
                <w:sz w:val="20"/>
                <w:szCs w:val="20"/>
                <w:lang w:eastAsia="ru-RU"/>
              </w:rPr>
            </w:pPr>
            <w:r>
              <w:rPr>
                <w:sz w:val="20"/>
                <w:szCs w:val="20"/>
              </w:rPr>
              <w:t>3</w:t>
            </w:r>
          </w:p>
        </w:tc>
      </w:tr>
      <w:tr w:rsidR="00C532FE" w:rsidTr="00C532FE">
        <w:trPr>
          <w:cantSplit/>
          <w:trHeight w:val="20"/>
        </w:trPr>
        <w:tc>
          <w:tcPr>
            <w:tcW w:w="5212" w:type="dxa"/>
            <w:tcBorders>
              <w:top w:val="single" w:sz="4" w:space="0" w:color="auto"/>
              <w:left w:val="single" w:sz="4" w:space="0" w:color="auto"/>
              <w:bottom w:val="single" w:sz="4" w:space="0" w:color="auto"/>
              <w:right w:val="single" w:sz="4" w:space="0" w:color="auto"/>
            </w:tcBorders>
            <w:hideMark/>
          </w:tcPr>
          <w:p w:rsidR="00C532FE" w:rsidRDefault="00C532FE">
            <w:pPr>
              <w:rPr>
                <w:b/>
                <w:sz w:val="20"/>
                <w:szCs w:val="20"/>
                <w:lang w:eastAsia="ru-RU"/>
              </w:rPr>
            </w:pPr>
            <w:r>
              <w:rPr>
                <w:b/>
                <w:sz w:val="20"/>
                <w:szCs w:val="20"/>
              </w:rPr>
              <w:t>ПВП</w:t>
            </w:r>
          </w:p>
        </w:tc>
        <w:tc>
          <w:tcPr>
            <w:tcW w:w="1843" w:type="dxa"/>
            <w:tcBorders>
              <w:top w:val="single" w:sz="4" w:space="0" w:color="auto"/>
              <w:left w:val="single" w:sz="4" w:space="0" w:color="auto"/>
              <w:bottom w:val="single" w:sz="4" w:space="0" w:color="auto"/>
              <w:right w:val="single" w:sz="4" w:space="0" w:color="auto"/>
            </w:tcBorders>
            <w:vAlign w:val="center"/>
          </w:tcPr>
          <w:p w:rsidR="00C532FE" w:rsidRDefault="00C532FE">
            <w:pPr>
              <w:jc w:val="center"/>
              <w:rPr>
                <w:b/>
                <w:sz w:val="20"/>
                <w:szCs w:val="20"/>
                <w:lang w:eastAsia="ru-RU"/>
              </w:rPr>
            </w:pPr>
          </w:p>
        </w:tc>
        <w:tc>
          <w:tcPr>
            <w:tcW w:w="992" w:type="dxa"/>
            <w:tcBorders>
              <w:top w:val="single" w:sz="4" w:space="0" w:color="auto"/>
              <w:left w:val="single" w:sz="4" w:space="0" w:color="auto"/>
              <w:bottom w:val="single" w:sz="4" w:space="0" w:color="auto"/>
              <w:right w:val="single" w:sz="4" w:space="0" w:color="auto"/>
            </w:tcBorders>
            <w:vAlign w:val="center"/>
          </w:tcPr>
          <w:p w:rsidR="00C532FE" w:rsidRDefault="00C532FE">
            <w:pPr>
              <w:jc w:val="center"/>
              <w:rPr>
                <w:b/>
                <w:sz w:val="20"/>
                <w:szCs w:val="20"/>
                <w:lang w:eastAsia="ru-RU"/>
              </w:rPr>
            </w:pPr>
          </w:p>
        </w:tc>
        <w:tc>
          <w:tcPr>
            <w:tcW w:w="851" w:type="dxa"/>
            <w:tcBorders>
              <w:top w:val="single" w:sz="4" w:space="0" w:color="auto"/>
              <w:left w:val="single" w:sz="4" w:space="0" w:color="auto"/>
              <w:bottom w:val="single" w:sz="4" w:space="0" w:color="auto"/>
              <w:right w:val="single" w:sz="4" w:space="0" w:color="auto"/>
            </w:tcBorders>
            <w:vAlign w:val="center"/>
          </w:tcPr>
          <w:p w:rsidR="00C532FE" w:rsidRDefault="00C532FE">
            <w:pPr>
              <w:jc w:val="center"/>
              <w:rPr>
                <w:b/>
                <w:sz w:val="20"/>
                <w:szCs w:val="20"/>
                <w:lang w:eastAsia="ru-RU"/>
              </w:rPr>
            </w:pPr>
          </w:p>
        </w:tc>
        <w:tc>
          <w:tcPr>
            <w:tcW w:w="854" w:type="dxa"/>
            <w:tcBorders>
              <w:top w:val="single" w:sz="4" w:space="0" w:color="auto"/>
              <w:left w:val="single" w:sz="4" w:space="0" w:color="auto"/>
              <w:bottom w:val="single" w:sz="4" w:space="0" w:color="auto"/>
              <w:right w:val="single" w:sz="4" w:space="0" w:color="auto"/>
            </w:tcBorders>
            <w:hideMark/>
          </w:tcPr>
          <w:p w:rsidR="00C532FE" w:rsidRDefault="00C532FE">
            <w:pPr>
              <w:jc w:val="center"/>
              <w:rPr>
                <w:b/>
                <w:sz w:val="20"/>
                <w:szCs w:val="20"/>
                <w:lang w:eastAsia="ru-RU"/>
              </w:rPr>
            </w:pPr>
            <w:r>
              <w:rPr>
                <w:b/>
                <w:sz w:val="20"/>
                <w:szCs w:val="20"/>
              </w:rPr>
              <w:t>0,5</w:t>
            </w:r>
          </w:p>
        </w:tc>
      </w:tr>
      <w:tr w:rsidR="00C532FE" w:rsidTr="00C532FE">
        <w:trPr>
          <w:cantSplit/>
          <w:trHeight w:val="20"/>
        </w:trPr>
        <w:tc>
          <w:tcPr>
            <w:tcW w:w="5212" w:type="dxa"/>
            <w:tcBorders>
              <w:top w:val="single" w:sz="4" w:space="0" w:color="auto"/>
              <w:left w:val="single" w:sz="4" w:space="0" w:color="auto"/>
              <w:bottom w:val="single" w:sz="4" w:space="0" w:color="auto"/>
              <w:right w:val="single" w:sz="4" w:space="0" w:color="auto"/>
            </w:tcBorders>
            <w:hideMark/>
          </w:tcPr>
          <w:p w:rsidR="00C532FE" w:rsidRDefault="00C532FE">
            <w:pPr>
              <w:rPr>
                <w:b/>
                <w:color w:val="FF0000"/>
                <w:sz w:val="20"/>
                <w:szCs w:val="20"/>
                <w:lang w:eastAsia="ru-RU"/>
              </w:rPr>
            </w:pPr>
            <w:r>
              <w:rPr>
                <w:b/>
                <w:color w:val="FF0000"/>
                <w:sz w:val="20"/>
                <w:szCs w:val="20"/>
              </w:rPr>
              <w:t>ОХЕ</w:t>
            </w:r>
          </w:p>
        </w:tc>
        <w:tc>
          <w:tcPr>
            <w:tcW w:w="1843" w:type="dxa"/>
            <w:tcBorders>
              <w:top w:val="single" w:sz="4" w:space="0" w:color="auto"/>
              <w:left w:val="single" w:sz="4" w:space="0" w:color="auto"/>
              <w:bottom w:val="single" w:sz="4" w:space="0" w:color="auto"/>
              <w:right w:val="single" w:sz="4" w:space="0" w:color="auto"/>
            </w:tcBorders>
            <w:vAlign w:val="center"/>
          </w:tcPr>
          <w:p w:rsidR="00C532FE" w:rsidRDefault="00C532FE">
            <w:pPr>
              <w:jc w:val="center"/>
              <w:rPr>
                <w:b/>
                <w:sz w:val="20"/>
                <w:szCs w:val="20"/>
                <w:lang w:eastAsia="ru-RU"/>
              </w:rPr>
            </w:pPr>
          </w:p>
        </w:tc>
        <w:tc>
          <w:tcPr>
            <w:tcW w:w="992" w:type="dxa"/>
            <w:tcBorders>
              <w:top w:val="single" w:sz="4" w:space="0" w:color="auto"/>
              <w:left w:val="single" w:sz="4" w:space="0" w:color="auto"/>
              <w:bottom w:val="single" w:sz="4" w:space="0" w:color="auto"/>
              <w:right w:val="single" w:sz="4" w:space="0" w:color="auto"/>
            </w:tcBorders>
            <w:vAlign w:val="center"/>
            <w:hideMark/>
          </w:tcPr>
          <w:p w:rsidR="00C532FE" w:rsidRDefault="00C532FE">
            <w:pPr>
              <w:jc w:val="center"/>
              <w:rPr>
                <w:sz w:val="20"/>
                <w:szCs w:val="20"/>
                <w:lang w:eastAsia="ru-RU"/>
              </w:rPr>
            </w:pPr>
            <w:r>
              <w:rPr>
                <w:sz w:val="20"/>
                <w:szCs w:val="20"/>
              </w:rPr>
              <w:t>0,5</w:t>
            </w:r>
          </w:p>
        </w:tc>
        <w:tc>
          <w:tcPr>
            <w:tcW w:w="851" w:type="dxa"/>
            <w:tcBorders>
              <w:top w:val="single" w:sz="4" w:space="0" w:color="auto"/>
              <w:left w:val="single" w:sz="4" w:space="0" w:color="auto"/>
              <w:bottom w:val="single" w:sz="4" w:space="0" w:color="auto"/>
              <w:right w:val="single" w:sz="4" w:space="0" w:color="auto"/>
            </w:tcBorders>
            <w:vAlign w:val="center"/>
            <w:hideMark/>
          </w:tcPr>
          <w:p w:rsidR="00C532FE" w:rsidRDefault="00C532FE">
            <w:pPr>
              <w:jc w:val="center"/>
              <w:rPr>
                <w:sz w:val="20"/>
                <w:szCs w:val="20"/>
                <w:lang w:eastAsia="ru-RU"/>
              </w:rPr>
            </w:pPr>
            <w:r>
              <w:rPr>
                <w:sz w:val="20"/>
                <w:szCs w:val="20"/>
              </w:rPr>
              <w:t>0,5</w:t>
            </w:r>
          </w:p>
        </w:tc>
        <w:tc>
          <w:tcPr>
            <w:tcW w:w="854" w:type="dxa"/>
            <w:tcBorders>
              <w:top w:val="single" w:sz="4" w:space="0" w:color="auto"/>
              <w:left w:val="single" w:sz="4" w:space="0" w:color="auto"/>
              <w:bottom w:val="single" w:sz="4" w:space="0" w:color="auto"/>
              <w:right w:val="single" w:sz="4" w:space="0" w:color="auto"/>
            </w:tcBorders>
            <w:hideMark/>
          </w:tcPr>
          <w:p w:rsidR="00C532FE" w:rsidRDefault="00C532FE">
            <w:pPr>
              <w:jc w:val="center"/>
              <w:rPr>
                <w:sz w:val="20"/>
                <w:szCs w:val="20"/>
                <w:lang w:eastAsia="ru-RU"/>
              </w:rPr>
            </w:pPr>
            <w:r>
              <w:rPr>
                <w:sz w:val="20"/>
                <w:szCs w:val="20"/>
              </w:rPr>
              <w:t>0,5</w:t>
            </w:r>
          </w:p>
        </w:tc>
      </w:tr>
      <w:tr w:rsidR="00C532FE" w:rsidTr="00C532FE">
        <w:trPr>
          <w:cantSplit/>
          <w:trHeight w:val="20"/>
        </w:trPr>
        <w:tc>
          <w:tcPr>
            <w:tcW w:w="5212" w:type="dxa"/>
            <w:tcBorders>
              <w:top w:val="single" w:sz="4" w:space="0" w:color="auto"/>
              <w:left w:val="single" w:sz="4" w:space="0" w:color="auto"/>
              <w:bottom w:val="single" w:sz="4" w:space="0" w:color="auto"/>
              <w:right w:val="single" w:sz="4" w:space="0" w:color="auto"/>
            </w:tcBorders>
            <w:hideMark/>
          </w:tcPr>
          <w:p w:rsidR="00C532FE" w:rsidRDefault="00C532FE">
            <w:pPr>
              <w:rPr>
                <w:sz w:val="20"/>
                <w:szCs w:val="20"/>
                <w:lang w:val="ru-RU" w:eastAsia="ru-RU"/>
              </w:rPr>
            </w:pPr>
            <w:r>
              <w:rPr>
                <w:b/>
                <w:sz w:val="20"/>
                <w:szCs w:val="20"/>
              </w:rPr>
              <w:t xml:space="preserve">Разом (без фізичної </w:t>
            </w:r>
            <w:proofErr w:type="spellStart"/>
            <w:r>
              <w:rPr>
                <w:b/>
                <w:sz w:val="20"/>
                <w:szCs w:val="20"/>
              </w:rPr>
              <w:t>культури+</w:t>
            </w:r>
            <w:proofErr w:type="spellEnd"/>
            <w:r>
              <w:rPr>
                <w:b/>
                <w:sz w:val="20"/>
                <w:szCs w:val="20"/>
              </w:rPr>
              <w:t xml:space="preserve"> міжгалузеві інтегровані курси, курси соціального емоційного та етичного спрямування + фізична культура)</w:t>
            </w:r>
          </w:p>
        </w:tc>
        <w:tc>
          <w:tcPr>
            <w:tcW w:w="1843" w:type="dxa"/>
            <w:tcBorders>
              <w:top w:val="single" w:sz="4" w:space="0" w:color="auto"/>
              <w:left w:val="single" w:sz="4" w:space="0" w:color="auto"/>
              <w:bottom w:val="single" w:sz="4" w:space="0" w:color="auto"/>
              <w:right w:val="single" w:sz="4" w:space="0" w:color="auto"/>
            </w:tcBorders>
            <w:vAlign w:val="center"/>
          </w:tcPr>
          <w:p w:rsidR="00C532FE" w:rsidRDefault="00C532FE">
            <w:pPr>
              <w:jc w:val="center"/>
              <w:rPr>
                <w:sz w:val="20"/>
                <w:szCs w:val="20"/>
                <w:lang w:eastAsia="ru-RU"/>
              </w:rPr>
            </w:pPr>
          </w:p>
        </w:tc>
        <w:tc>
          <w:tcPr>
            <w:tcW w:w="992" w:type="dxa"/>
            <w:tcBorders>
              <w:top w:val="single" w:sz="4" w:space="0" w:color="auto"/>
              <w:left w:val="single" w:sz="4" w:space="0" w:color="auto"/>
              <w:bottom w:val="single" w:sz="4" w:space="0" w:color="auto"/>
              <w:right w:val="single" w:sz="4" w:space="0" w:color="auto"/>
            </w:tcBorders>
            <w:vAlign w:val="center"/>
            <w:hideMark/>
          </w:tcPr>
          <w:p w:rsidR="00C532FE" w:rsidRDefault="00C532FE">
            <w:pPr>
              <w:jc w:val="center"/>
              <w:rPr>
                <w:b/>
                <w:sz w:val="20"/>
                <w:szCs w:val="20"/>
                <w:lang w:eastAsia="ru-RU"/>
              </w:rPr>
            </w:pPr>
            <w:r>
              <w:rPr>
                <w:b/>
                <w:sz w:val="20"/>
                <w:szCs w:val="20"/>
              </w:rPr>
              <w:t>27+0,5+3</w:t>
            </w:r>
          </w:p>
        </w:tc>
        <w:tc>
          <w:tcPr>
            <w:tcW w:w="851" w:type="dxa"/>
            <w:tcBorders>
              <w:top w:val="single" w:sz="4" w:space="0" w:color="auto"/>
              <w:left w:val="single" w:sz="4" w:space="0" w:color="auto"/>
              <w:bottom w:val="single" w:sz="4" w:space="0" w:color="auto"/>
              <w:right w:val="single" w:sz="4" w:space="0" w:color="auto"/>
            </w:tcBorders>
            <w:vAlign w:val="center"/>
            <w:hideMark/>
          </w:tcPr>
          <w:p w:rsidR="00C532FE" w:rsidRDefault="00C532FE">
            <w:pPr>
              <w:jc w:val="center"/>
              <w:rPr>
                <w:b/>
                <w:sz w:val="20"/>
                <w:szCs w:val="20"/>
                <w:lang w:eastAsia="ru-RU"/>
              </w:rPr>
            </w:pPr>
            <w:r>
              <w:rPr>
                <w:b/>
                <w:sz w:val="20"/>
                <w:szCs w:val="20"/>
                <w:lang w:val="en-US"/>
              </w:rPr>
              <w:t>3</w:t>
            </w:r>
            <w:r>
              <w:rPr>
                <w:b/>
                <w:sz w:val="20"/>
                <w:szCs w:val="20"/>
              </w:rPr>
              <w:t>0+0,5+3</w:t>
            </w:r>
          </w:p>
        </w:tc>
        <w:tc>
          <w:tcPr>
            <w:tcW w:w="854" w:type="dxa"/>
            <w:tcBorders>
              <w:top w:val="single" w:sz="4" w:space="0" w:color="auto"/>
              <w:left w:val="single" w:sz="4" w:space="0" w:color="auto"/>
              <w:bottom w:val="single" w:sz="4" w:space="0" w:color="auto"/>
              <w:right w:val="single" w:sz="4" w:space="0" w:color="auto"/>
            </w:tcBorders>
          </w:tcPr>
          <w:p w:rsidR="00C532FE" w:rsidRDefault="00C532FE">
            <w:pPr>
              <w:jc w:val="center"/>
              <w:rPr>
                <w:sz w:val="20"/>
                <w:szCs w:val="20"/>
                <w:lang w:eastAsia="ru-RU"/>
              </w:rPr>
            </w:pPr>
            <w:r>
              <w:rPr>
                <w:sz w:val="20"/>
                <w:szCs w:val="20"/>
              </w:rPr>
              <w:t>32+0,5+3</w:t>
            </w:r>
          </w:p>
          <w:p w:rsidR="00C532FE" w:rsidRDefault="00C532FE">
            <w:pPr>
              <w:jc w:val="center"/>
              <w:rPr>
                <w:sz w:val="20"/>
                <w:szCs w:val="20"/>
                <w:lang w:eastAsia="ru-RU"/>
              </w:rPr>
            </w:pPr>
          </w:p>
        </w:tc>
      </w:tr>
      <w:tr w:rsidR="00C532FE" w:rsidTr="00C532FE">
        <w:trPr>
          <w:cantSplit/>
          <w:trHeight w:val="20"/>
        </w:trPr>
        <w:tc>
          <w:tcPr>
            <w:tcW w:w="5212" w:type="dxa"/>
            <w:tcBorders>
              <w:top w:val="single" w:sz="4" w:space="0" w:color="auto"/>
              <w:left w:val="single" w:sz="4" w:space="0" w:color="auto"/>
              <w:bottom w:val="single" w:sz="4" w:space="0" w:color="auto"/>
              <w:right w:val="single" w:sz="4" w:space="0" w:color="auto"/>
            </w:tcBorders>
            <w:vAlign w:val="center"/>
            <w:hideMark/>
          </w:tcPr>
          <w:p w:rsidR="00C532FE" w:rsidRDefault="00C532FE">
            <w:pPr>
              <w:rPr>
                <w:b/>
                <w:sz w:val="20"/>
                <w:szCs w:val="20"/>
                <w:lang w:eastAsia="ru-RU"/>
              </w:rPr>
            </w:pPr>
            <w:r>
              <w:rPr>
                <w:b/>
                <w:sz w:val="20"/>
                <w:szCs w:val="20"/>
              </w:rPr>
              <w:t xml:space="preserve">Гранично допустиме навчальне навантаження на учня </w:t>
            </w:r>
          </w:p>
        </w:tc>
        <w:tc>
          <w:tcPr>
            <w:tcW w:w="1843" w:type="dxa"/>
            <w:tcBorders>
              <w:top w:val="single" w:sz="4" w:space="0" w:color="auto"/>
              <w:left w:val="single" w:sz="4" w:space="0" w:color="auto"/>
              <w:bottom w:val="single" w:sz="4" w:space="0" w:color="auto"/>
              <w:right w:val="single" w:sz="4" w:space="0" w:color="auto"/>
            </w:tcBorders>
            <w:vAlign w:val="center"/>
          </w:tcPr>
          <w:p w:rsidR="00C532FE" w:rsidRDefault="00C532FE">
            <w:pPr>
              <w:jc w:val="center"/>
              <w:rPr>
                <w:b/>
                <w:sz w:val="20"/>
                <w:szCs w:val="20"/>
                <w:lang w:eastAsia="ru-RU"/>
              </w:rPr>
            </w:pPr>
          </w:p>
        </w:tc>
        <w:tc>
          <w:tcPr>
            <w:tcW w:w="992" w:type="dxa"/>
            <w:tcBorders>
              <w:top w:val="single" w:sz="4" w:space="0" w:color="auto"/>
              <w:left w:val="single" w:sz="4" w:space="0" w:color="auto"/>
              <w:bottom w:val="single" w:sz="4" w:space="0" w:color="auto"/>
              <w:right w:val="single" w:sz="4" w:space="0" w:color="auto"/>
            </w:tcBorders>
            <w:vAlign w:val="center"/>
            <w:hideMark/>
          </w:tcPr>
          <w:p w:rsidR="00C532FE" w:rsidRDefault="00C532FE">
            <w:pPr>
              <w:jc w:val="center"/>
              <w:rPr>
                <w:b/>
                <w:sz w:val="20"/>
                <w:szCs w:val="20"/>
                <w:lang w:eastAsia="ru-RU"/>
              </w:rPr>
            </w:pPr>
            <w:r>
              <w:rPr>
                <w:b/>
                <w:sz w:val="20"/>
                <w:szCs w:val="20"/>
              </w:rPr>
              <w:t>28</w:t>
            </w:r>
          </w:p>
        </w:tc>
        <w:tc>
          <w:tcPr>
            <w:tcW w:w="851" w:type="dxa"/>
            <w:tcBorders>
              <w:top w:val="single" w:sz="4" w:space="0" w:color="auto"/>
              <w:left w:val="single" w:sz="4" w:space="0" w:color="auto"/>
              <w:bottom w:val="single" w:sz="4" w:space="0" w:color="auto"/>
              <w:right w:val="single" w:sz="4" w:space="0" w:color="auto"/>
            </w:tcBorders>
            <w:vAlign w:val="center"/>
            <w:hideMark/>
          </w:tcPr>
          <w:p w:rsidR="00C532FE" w:rsidRDefault="00C532FE">
            <w:pPr>
              <w:jc w:val="center"/>
              <w:rPr>
                <w:b/>
                <w:sz w:val="20"/>
                <w:szCs w:val="20"/>
                <w:lang w:eastAsia="ru-RU"/>
              </w:rPr>
            </w:pPr>
            <w:r>
              <w:rPr>
                <w:b/>
                <w:sz w:val="20"/>
                <w:szCs w:val="20"/>
              </w:rPr>
              <w:t>31</w:t>
            </w:r>
          </w:p>
        </w:tc>
        <w:tc>
          <w:tcPr>
            <w:tcW w:w="854" w:type="dxa"/>
            <w:tcBorders>
              <w:top w:val="single" w:sz="4" w:space="0" w:color="auto"/>
              <w:left w:val="single" w:sz="4" w:space="0" w:color="auto"/>
              <w:bottom w:val="single" w:sz="4" w:space="0" w:color="auto"/>
              <w:right w:val="single" w:sz="4" w:space="0" w:color="auto"/>
            </w:tcBorders>
            <w:hideMark/>
          </w:tcPr>
          <w:p w:rsidR="00C532FE" w:rsidRDefault="00C532FE">
            <w:pPr>
              <w:jc w:val="center"/>
              <w:rPr>
                <w:b/>
                <w:sz w:val="20"/>
                <w:szCs w:val="20"/>
                <w:lang w:eastAsia="ru-RU"/>
              </w:rPr>
            </w:pPr>
            <w:r>
              <w:rPr>
                <w:b/>
                <w:sz w:val="20"/>
                <w:szCs w:val="20"/>
              </w:rPr>
              <w:t>33</w:t>
            </w:r>
          </w:p>
        </w:tc>
      </w:tr>
      <w:tr w:rsidR="00C532FE" w:rsidTr="00C532FE">
        <w:trPr>
          <w:cantSplit/>
          <w:trHeight w:val="20"/>
        </w:trPr>
        <w:tc>
          <w:tcPr>
            <w:tcW w:w="5212" w:type="dxa"/>
            <w:tcBorders>
              <w:top w:val="single" w:sz="4" w:space="0" w:color="auto"/>
              <w:left w:val="single" w:sz="4" w:space="0" w:color="auto"/>
              <w:bottom w:val="single" w:sz="4" w:space="0" w:color="auto"/>
              <w:right w:val="single" w:sz="4" w:space="0" w:color="auto"/>
            </w:tcBorders>
            <w:vAlign w:val="center"/>
            <w:hideMark/>
          </w:tcPr>
          <w:p w:rsidR="00C532FE" w:rsidRDefault="00C532FE">
            <w:pPr>
              <w:rPr>
                <w:b/>
                <w:sz w:val="20"/>
                <w:szCs w:val="20"/>
                <w:lang w:eastAsia="ru-RU"/>
              </w:rPr>
            </w:pPr>
            <w:r>
              <w:rPr>
                <w:b/>
                <w:sz w:val="20"/>
                <w:szCs w:val="20"/>
              </w:rPr>
              <w:t>Всього</w:t>
            </w:r>
          </w:p>
        </w:tc>
        <w:tc>
          <w:tcPr>
            <w:tcW w:w="1843" w:type="dxa"/>
            <w:tcBorders>
              <w:top w:val="single" w:sz="4" w:space="0" w:color="auto"/>
              <w:left w:val="single" w:sz="4" w:space="0" w:color="auto"/>
              <w:bottom w:val="single" w:sz="4" w:space="0" w:color="auto"/>
              <w:right w:val="single" w:sz="4" w:space="0" w:color="auto"/>
            </w:tcBorders>
            <w:vAlign w:val="center"/>
          </w:tcPr>
          <w:p w:rsidR="00C532FE" w:rsidRDefault="00C532FE">
            <w:pPr>
              <w:jc w:val="center"/>
              <w:rPr>
                <w:b/>
                <w:sz w:val="20"/>
                <w:szCs w:val="20"/>
                <w:lang w:eastAsia="ru-RU"/>
              </w:rPr>
            </w:pPr>
          </w:p>
        </w:tc>
        <w:tc>
          <w:tcPr>
            <w:tcW w:w="992" w:type="dxa"/>
            <w:tcBorders>
              <w:top w:val="single" w:sz="4" w:space="0" w:color="auto"/>
              <w:left w:val="single" w:sz="4" w:space="0" w:color="auto"/>
              <w:bottom w:val="single" w:sz="4" w:space="0" w:color="auto"/>
              <w:right w:val="single" w:sz="4" w:space="0" w:color="auto"/>
            </w:tcBorders>
            <w:vAlign w:val="center"/>
            <w:hideMark/>
          </w:tcPr>
          <w:p w:rsidR="00C532FE" w:rsidRDefault="00C532FE">
            <w:pPr>
              <w:jc w:val="center"/>
              <w:rPr>
                <w:b/>
                <w:sz w:val="20"/>
                <w:szCs w:val="20"/>
                <w:lang w:eastAsia="ru-RU"/>
              </w:rPr>
            </w:pPr>
            <w:r>
              <w:rPr>
                <w:b/>
                <w:sz w:val="20"/>
                <w:szCs w:val="20"/>
              </w:rPr>
              <w:t>27,5+3</w:t>
            </w:r>
          </w:p>
        </w:tc>
        <w:tc>
          <w:tcPr>
            <w:tcW w:w="851" w:type="dxa"/>
            <w:tcBorders>
              <w:top w:val="single" w:sz="4" w:space="0" w:color="auto"/>
              <w:left w:val="single" w:sz="4" w:space="0" w:color="auto"/>
              <w:bottom w:val="single" w:sz="4" w:space="0" w:color="auto"/>
              <w:right w:val="single" w:sz="4" w:space="0" w:color="auto"/>
            </w:tcBorders>
            <w:vAlign w:val="center"/>
            <w:hideMark/>
          </w:tcPr>
          <w:p w:rsidR="00C532FE" w:rsidRDefault="00C532FE">
            <w:pPr>
              <w:jc w:val="center"/>
              <w:rPr>
                <w:b/>
                <w:sz w:val="20"/>
                <w:szCs w:val="20"/>
                <w:lang w:eastAsia="ru-RU"/>
              </w:rPr>
            </w:pPr>
            <w:r>
              <w:rPr>
                <w:b/>
                <w:sz w:val="20"/>
                <w:szCs w:val="20"/>
              </w:rPr>
              <w:t>3</w:t>
            </w:r>
            <w:r>
              <w:rPr>
                <w:b/>
                <w:sz w:val="20"/>
                <w:szCs w:val="20"/>
                <w:lang w:val="en-US"/>
              </w:rPr>
              <w:t>0</w:t>
            </w:r>
            <w:r>
              <w:rPr>
                <w:b/>
                <w:sz w:val="20"/>
                <w:szCs w:val="20"/>
              </w:rPr>
              <w:t>,5+3</w:t>
            </w:r>
          </w:p>
        </w:tc>
        <w:tc>
          <w:tcPr>
            <w:tcW w:w="854" w:type="dxa"/>
            <w:tcBorders>
              <w:top w:val="single" w:sz="4" w:space="0" w:color="auto"/>
              <w:left w:val="single" w:sz="4" w:space="0" w:color="auto"/>
              <w:bottom w:val="single" w:sz="4" w:space="0" w:color="auto"/>
              <w:right w:val="single" w:sz="4" w:space="0" w:color="auto"/>
            </w:tcBorders>
            <w:hideMark/>
          </w:tcPr>
          <w:p w:rsidR="00C532FE" w:rsidRDefault="00C532FE">
            <w:pPr>
              <w:jc w:val="center"/>
              <w:rPr>
                <w:b/>
                <w:sz w:val="20"/>
                <w:szCs w:val="20"/>
                <w:lang w:eastAsia="ru-RU"/>
              </w:rPr>
            </w:pPr>
            <w:r>
              <w:rPr>
                <w:b/>
                <w:sz w:val="20"/>
                <w:szCs w:val="20"/>
              </w:rPr>
              <w:t>32,5+3</w:t>
            </w:r>
          </w:p>
        </w:tc>
      </w:tr>
    </w:tbl>
    <w:p w:rsidR="00C532FE" w:rsidRDefault="00C532FE" w:rsidP="00C532FE">
      <w:pPr>
        <w:ind w:right="-143"/>
        <w:jc w:val="both"/>
        <w:rPr>
          <w:lang w:eastAsia="ru-RU"/>
        </w:rPr>
      </w:pPr>
    </w:p>
    <w:p w:rsidR="00C532FE" w:rsidRDefault="00C532FE" w:rsidP="00C532FE">
      <w:pPr>
        <w:tabs>
          <w:tab w:val="num" w:pos="0"/>
          <w:tab w:val="left" w:pos="360"/>
        </w:tabs>
        <w:jc w:val="both"/>
        <w:rPr>
          <w:b/>
          <w:bCs/>
          <w:i/>
          <w:iCs/>
          <w:sz w:val="20"/>
        </w:rPr>
      </w:pPr>
    </w:p>
    <w:p w:rsidR="00C532FE" w:rsidRDefault="00C532FE" w:rsidP="00C532FE">
      <w:pPr>
        <w:jc w:val="right"/>
        <w:rPr>
          <w:b/>
          <w:bCs/>
          <w:iCs/>
          <w:sz w:val="26"/>
          <w:szCs w:val="26"/>
        </w:rPr>
      </w:pPr>
    </w:p>
    <w:p w:rsidR="00C532FE" w:rsidRDefault="00C532FE" w:rsidP="00C532FE">
      <w:pPr>
        <w:jc w:val="right"/>
        <w:rPr>
          <w:b/>
          <w:bCs/>
          <w:iCs/>
          <w:sz w:val="26"/>
          <w:szCs w:val="26"/>
        </w:rPr>
      </w:pPr>
    </w:p>
    <w:p w:rsidR="00C532FE" w:rsidRDefault="00C532FE" w:rsidP="00C532FE">
      <w:pPr>
        <w:rPr>
          <w:b/>
          <w:bCs/>
          <w:iCs/>
          <w:sz w:val="24"/>
          <w:szCs w:val="24"/>
        </w:rPr>
      </w:pPr>
      <w:r>
        <w:rPr>
          <w:b/>
          <w:bCs/>
          <w:iCs/>
        </w:rPr>
        <w:t xml:space="preserve">           Директор гімназії                                                          Марія САВКА</w:t>
      </w:r>
    </w:p>
    <w:p w:rsidR="00C532FE" w:rsidRDefault="00C532FE" w:rsidP="00C532FE">
      <w:pPr>
        <w:jc w:val="right"/>
        <w:rPr>
          <w:b/>
          <w:bCs/>
          <w:iCs/>
          <w:sz w:val="26"/>
          <w:szCs w:val="26"/>
        </w:rPr>
      </w:pPr>
    </w:p>
    <w:p w:rsidR="00C532FE" w:rsidRDefault="00C532FE" w:rsidP="00C532FE">
      <w:pPr>
        <w:jc w:val="right"/>
        <w:rPr>
          <w:b/>
          <w:bCs/>
          <w:iCs/>
          <w:sz w:val="26"/>
          <w:szCs w:val="26"/>
        </w:rPr>
      </w:pPr>
    </w:p>
    <w:p w:rsidR="00C532FE" w:rsidRDefault="00C532FE" w:rsidP="00C532FE">
      <w:pPr>
        <w:rPr>
          <w:b/>
          <w:bCs/>
          <w:iCs/>
          <w:sz w:val="26"/>
          <w:szCs w:val="26"/>
        </w:rPr>
      </w:pPr>
    </w:p>
    <w:p w:rsidR="00C532FE" w:rsidRDefault="00C532FE" w:rsidP="00C532FE">
      <w:pPr>
        <w:jc w:val="right"/>
        <w:rPr>
          <w:b/>
          <w:bCs/>
          <w:iCs/>
          <w:sz w:val="26"/>
          <w:szCs w:val="26"/>
        </w:rPr>
      </w:pPr>
    </w:p>
    <w:p w:rsidR="00C532FE" w:rsidRDefault="00C532FE" w:rsidP="00C532FE">
      <w:pPr>
        <w:rPr>
          <w:b/>
          <w:bCs/>
          <w:iCs/>
          <w:sz w:val="26"/>
          <w:szCs w:val="26"/>
        </w:rPr>
      </w:pPr>
      <w:r>
        <w:rPr>
          <w:b/>
          <w:bCs/>
          <w:iCs/>
          <w:sz w:val="26"/>
          <w:szCs w:val="26"/>
        </w:rPr>
        <w:lastRenderedPageBreak/>
        <w:t xml:space="preserve">                                                                                                                                       Додаток 4</w:t>
      </w:r>
    </w:p>
    <w:p w:rsidR="00C532FE" w:rsidRDefault="00C532FE" w:rsidP="00C532FE">
      <w:pPr>
        <w:jc w:val="right"/>
        <w:rPr>
          <w:bCs/>
          <w:iCs/>
          <w:sz w:val="26"/>
          <w:szCs w:val="26"/>
        </w:rPr>
      </w:pPr>
      <w:r>
        <w:rPr>
          <w:bCs/>
          <w:iCs/>
          <w:sz w:val="26"/>
          <w:szCs w:val="26"/>
        </w:rPr>
        <w:t>до освітньої програми</w:t>
      </w:r>
    </w:p>
    <w:p w:rsidR="00C532FE" w:rsidRDefault="00C532FE" w:rsidP="00C532FE">
      <w:pPr>
        <w:jc w:val="right"/>
        <w:rPr>
          <w:bCs/>
          <w:iCs/>
          <w:sz w:val="26"/>
          <w:szCs w:val="26"/>
        </w:rPr>
      </w:pPr>
      <w:proofErr w:type="spellStart"/>
      <w:r>
        <w:rPr>
          <w:bCs/>
          <w:iCs/>
          <w:sz w:val="26"/>
          <w:szCs w:val="26"/>
        </w:rPr>
        <w:t>Зеленської</w:t>
      </w:r>
      <w:proofErr w:type="spellEnd"/>
      <w:r>
        <w:rPr>
          <w:bCs/>
          <w:iCs/>
          <w:sz w:val="26"/>
          <w:szCs w:val="26"/>
        </w:rPr>
        <w:t xml:space="preserve"> гімназії Бучацької міської ради</w:t>
      </w:r>
    </w:p>
    <w:p w:rsidR="00C532FE" w:rsidRDefault="00C532FE" w:rsidP="00C532FE">
      <w:pPr>
        <w:jc w:val="right"/>
        <w:rPr>
          <w:b/>
          <w:bCs/>
          <w:iCs/>
          <w:sz w:val="26"/>
          <w:szCs w:val="26"/>
        </w:rPr>
      </w:pPr>
    </w:p>
    <w:p w:rsidR="00C532FE" w:rsidRDefault="00C532FE" w:rsidP="00C532FE">
      <w:pPr>
        <w:jc w:val="center"/>
        <w:rPr>
          <w:b/>
          <w:sz w:val="24"/>
          <w:szCs w:val="24"/>
        </w:rPr>
      </w:pPr>
      <w:r>
        <w:rPr>
          <w:b/>
        </w:rPr>
        <w:t xml:space="preserve"> Навчальний план </w:t>
      </w:r>
    </w:p>
    <w:p w:rsidR="00C532FE" w:rsidRDefault="00C532FE" w:rsidP="00C532FE">
      <w:pPr>
        <w:jc w:val="center"/>
        <w:rPr>
          <w:b/>
          <w:bCs/>
          <w:iCs/>
        </w:rPr>
      </w:pPr>
      <w:r>
        <w:rPr>
          <w:b/>
        </w:rPr>
        <w:t xml:space="preserve">освітньої  програми  гімназії </w:t>
      </w:r>
      <w:r>
        <w:rPr>
          <w:b/>
          <w:bCs/>
          <w:iCs/>
        </w:rPr>
        <w:t xml:space="preserve"> (7 клас) на 2025/2026 </w:t>
      </w:r>
      <w:proofErr w:type="spellStart"/>
      <w:r>
        <w:rPr>
          <w:b/>
          <w:bCs/>
          <w:iCs/>
        </w:rPr>
        <w:t>н.р</w:t>
      </w:r>
      <w:proofErr w:type="spellEnd"/>
      <w:r>
        <w:rPr>
          <w:b/>
          <w:bCs/>
          <w:iCs/>
        </w:rPr>
        <w:t>.</w:t>
      </w:r>
    </w:p>
    <w:p w:rsidR="00C532FE" w:rsidRDefault="00C532FE" w:rsidP="00C532FE">
      <w:pPr>
        <w:jc w:val="center"/>
        <w:rPr>
          <w:b/>
          <w:bCs/>
          <w:iCs/>
        </w:rPr>
      </w:pPr>
      <w:r>
        <w:rPr>
          <w:b/>
          <w:bCs/>
          <w:iCs/>
        </w:rPr>
        <w:t>(якщо в класі менше 5 учнів)</w:t>
      </w:r>
    </w:p>
    <w:p w:rsidR="00C532FE" w:rsidRDefault="00C532FE" w:rsidP="00C532FE">
      <w:pPr>
        <w:jc w:val="center"/>
        <w:rPr>
          <w:b/>
          <w:bCs/>
          <w:iCs/>
        </w:rPr>
      </w:pPr>
    </w:p>
    <w:tbl>
      <w:tblPr>
        <w:tblW w:w="9600" w:type="dxa"/>
        <w:tblInd w:w="-2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209"/>
        <w:gridCol w:w="1842"/>
        <w:gridCol w:w="2549"/>
      </w:tblGrid>
      <w:tr w:rsidR="00C532FE" w:rsidTr="00C532FE">
        <w:trPr>
          <w:cantSplit/>
          <w:trHeight w:val="20"/>
        </w:trPr>
        <w:tc>
          <w:tcPr>
            <w:tcW w:w="5212" w:type="dxa"/>
            <w:vMerge w:val="restart"/>
            <w:tcBorders>
              <w:top w:val="single" w:sz="4" w:space="0" w:color="auto"/>
              <w:left w:val="single" w:sz="4" w:space="0" w:color="auto"/>
              <w:bottom w:val="single" w:sz="4" w:space="0" w:color="auto"/>
              <w:right w:val="single" w:sz="4" w:space="0" w:color="auto"/>
            </w:tcBorders>
            <w:vAlign w:val="center"/>
            <w:hideMark/>
          </w:tcPr>
          <w:p w:rsidR="00C532FE" w:rsidRDefault="00C532FE">
            <w:pPr>
              <w:jc w:val="center"/>
              <w:rPr>
                <w:b/>
                <w:sz w:val="20"/>
                <w:szCs w:val="20"/>
                <w:lang w:eastAsia="ru-RU"/>
              </w:rPr>
            </w:pPr>
            <w:r>
              <w:rPr>
                <w:b/>
                <w:sz w:val="20"/>
                <w:szCs w:val="20"/>
              </w:rPr>
              <w:t>Навчальні галузі/предмети</w:t>
            </w:r>
          </w:p>
        </w:tc>
        <w:tc>
          <w:tcPr>
            <w:tcW w:w="4394" w:type="dxa"/>
            <w:gridSpan w:val="2"/>
            <w:tcBorders>
              <w:top w:val="single" w:sz="4" w:space="0" w:color="auto"/>
              <w:left w:val="single" w:sz="4" w:space="0" w:color="auto"/>
              <w:bottom w:val="single" w:sz="4" w:space="0" w:color="auto"/>
              <w:right w:val="single" w:sz="4" w:space="0" w:color="auto"/>
            </w:tcBorders>
            <w:hideMark/>
          </w:tcPr>
          <w:p w:rsidR="00C532FE" w:rsidRDefault="00C532FE">
            <w:pPr>
              <w:rPr>
                <w:sz w:val="20"/>
                <w:szCs w:val="20"/>
                <w:lang w:eastAsia="ru-RU"/>
              </w:rPr>
            </w:pPr>
            <w:r>
              <w:rPr>
                <w:sz w:val="20"/>
                <w:szCs w:val="20"/>
              </w:rPr>
              <w:t xml:space="preserve">        Кількість годин на тиждень</w:t>
            </w:r>
          </w:p>
        </w:tc>
      </w:tr>
      <w:tr w:rsidR="00C532FE" w:rsidTr="00C532FE">
        <w:trPr>
          <w:cantSplit/>
          <w:trHeight w:val="20"/>
        </w:trPr>
        <w:tc>
          <w:tcPr>
            <w:tcW w:w="5212" w:type="dxa"/>
            <w:vMerge/>
            <w:tcBorders>
              <w:top w:val="single" w:sz="4" w:space="0" w:color="auto"/>
              <w:left w:val="single" w:sz="4" w:space="0" w:color="auto"/>
              <w:bottom w:val="single" w:sz="4" w:space="0" w:color="auto"/>
              <w:right w:val="single" w:sz="4" w:space="0" w:color="auto"/>
            </w:tcBorders>
            <w:vAlign w:val="center"/>
            <w:hideMark/>
          </w:tcPr>
          <w:p w:rsidR="00C532FE" w:rsidRDefault="00C532FE">
            <w:pPr>
              <w:rPr>
                <w:b/>
                <w:sz w:val="20"/>
                <w:szCs w:val="20"/>
                <w:lang w:eastAsia="ru-RU"/>
              </w:rPr>
            </w:pPr>
          </w:p>
        </w:tc>
        <w:tc>
          <w:tcPr>
            <w:tcW w:w="1843" w:type="dxa"/>
            <w:tcBorders>
              <w:top w:val="single" w:sz="4" w:space="0" w:color="auto"/>
              <w:left w:val="single" w:sz="4" w:space="0" w:color="auto"/>
              <w:bottom w:val="single" w:sz="4" w:space="0" w:color="auto"/>
              <w:right w:val="single" w:sz="4" w:space="0" w:color="auto"/>
            </w:tcBorders>
            <w:vAlign w:val="center"/>
          </w:tcPr>
          <w:p w:rsidR="00C532FE" w:rsidRDefault="00C532FE">
            <w:pPr>
              <w:jc w:val="center"/>
              <w:rPr>
                <w:b/>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hideMark/>
          </w:tcPr>
          <w:p w:rsidR="00C532FE" w:rsidRDefault="00C532FE">
            <w:pPr>
              <w:jc w:val="center"/>
              <w:rPr>
                <w:b/>
                <w:sz w:val="20"/>
                <w:szCs w:val="20"/>
                <w:lang w:eastAsia="ru-RU"/>
              </w:rPr>
            </w:pPr>
            <w:r>
              <w:rPr>
                <w:b/>
                <w:sz w:val="20"/>
                <w:szCs w:val="20"/>
              </w:rPr>
              <w:t>7 клас</w:t>
            </w:r>
          </w:p>
        </w:tc>
      </w:tr>
      <w:tr w:rsidR="00C532FE" w:rsidTr="00C532FE">
        <w:trPr>
          <w:cantSplit/>
          <w:trHeight w:val="75"/>
        </w:trPr>
        <w:tc>
          <w:tcPr>
            <w:tcW w:w="5212" w:type="dxa"/>
            <w:tcBorders>
              <w:top w:val="single" w:sz="4" w:space="0" w:color="auto"/>
              <w:left w:val="single" w:sz="4" w:space="0" w:color="auto"/>
              <w:bottom w:val="single" w:sz="4" w:space="0" w:color="auto"/>
              <w:right w:val="single" w:sz="4" w:space="0" w:color="auto"/>
            </w:tcBorders>
            <w:shd w:val="clear" w:color="auto" w:fill="BFBFBF"/>
            <w:vAlign w:val="center"/>
            <w:hideMark/>
          </w:tcPr>
          <w:p w:rsidR="00C532FE" w:rsidRDefault="00C532FE">
            <w:pPr>
              <w:jc w:val="center"/>
              <w:rPr>
                <w:b/>
                <w:sz w:val="20"/>
                <w:szCs w:val="20"/>
                <w:lang w:eastAsia="ru-RU"/>
              </w:rPr>
            </w:pPr>
            <w:r>
              <w:rPr>
                <w:b/>
                <w:sz w:val="20"/>
                <w:szCs w:val="20"/>
              </w:rPr>
              <w:t>Мовно-літературна</w:t>
            </w:r>
          </w:p>
        </w:tc>
        <w:tc>
          <w:tcPr>
            <w:tcW w:w="1843" w:type="dxa"/>
            <w:tcBorders>
              <w:top w:val="single" w:sz="4" w:space="0" w:color="auto"/>
              <w:left w:val="single" w:sz="4" w:space="0" w:color="auto"/>
              <w:bottom w:val="single" w:sz="4" w:space="0" w:color="auto"/>
              <w:right w:val="single" w:sz="4" w:space="0" w:color="auto"/>
            </w:tcBorders>
            <w:shd w:val="clear" w:color="auto" w:fill="BFBFBF"/>
            <w:vAlign w:val="center"/>
          </w:tcPr>
          <w:p w:rsidR="00C532FE" w:rsidRDefault="00C532FE">
            <w:pPr>
              <w:jc w:val="center"/>
              <w:rPr>
                <w:b/>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shd w:val="clear" w:color="auto" w:fill="BFBFBF"/>
          </w:tcPr>
          <w:p w:rsidR="00C532FE" w:rsidRDefault="00C532FE">
            <w:pPr>
              <w:jc w:val="center"/>
              <w:rPr>
                <w:b/>
                <w:sz w:val="20"/>
                <w:szCs w:val="20"/>
                <w:lang w:eastAsia="ru-RU"/>
              </w:rPr>
            </w:pPr>
          </w:p>
        </w:tc>
      </w:tr>
      <w:tr w:rsidR="00C532FE" w:rsidTr="00C532FE">
        <w:trPr>
          <w:cantSplit/>
          <w:trHeight w:val="20"/>
        </w:trPr>
        <w:tc>
          <w:tcPr>
            <w:tcW w:w="5212" w:type="dxa"/>
            <w:tcBorders>
              <w:top w:val="single" w:sz="4" w:space="0" w:color="auto"/>
              <w:left w:val="single" w:sz="4" w:space="0" w:color="auto"/>
              <w:bottom w:val="single" w:sz="4" w:space="0" w:color="auto"/>
              <w:right w:val="single" w:sz="4" w:space="0" w:color="auto"/>
            </w:tcBorders>
            <w:vAlign w:val="center"/>
            <w:hideMark/>
          </w:tcPr>
          <w:p w:rsidR="00C532FE" w:rsidRDefault="00C532FE">
            <w:pPr>
              <w:rPr>
                <w:sz w:val="20"/>
                <w:szCs w:val="20"/>
                <w:lang w:eastAsia="ru-RU"/>
              </w:rPr>
            </w:pPr>
            <w:r>
              <w:rPr>
                <w:sz w:val="20"/>
                <w:szCs w:val="20"/>
              </w:rPr>
              <w:t xml:space="preserve">Українська мова </w:t>
            </w:r>
          </w:p>
        </w:tc>
        <w:tc>
          <w:tcPr>
            <w:tcW w:w="1843" w:type="dxa"/>
            <w:tcBorders>
              <w:top w:val="single" w:sz="4" w:space="0" w:color="auto"/>
              <w:left w:val="single" w:sz="4" w:space="0" w:color="auto"/>
              <w:bottom w:val="single" w:sz="4" w:space="0" w:color="auto"/>
              <w:right w:val="single" w:sz="4" w:space="0" w:color="auto"/>
            </w:tcBorders>
            <w:vAlign w:val="center"/>
          </w:tcPr>
          <w:p w:rsidR="00C532FE" w:rsidRDefault="00C532FE">
            <w:pPr>
              <w:jc w:val="center"/>
              <w:rPr>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hideMark/>
          </w:tcPr>
          <w:p w:rsidR="00C532FE" w:rsidRDefault="00C532FE">
            <w:pPr>
              <w:jc w:val="center"/>
              <w:rPr>
                <w:sz w:val="20"/>
                <w:szCs w:val="20"/>
                <w:lang w:eastAsia="ru-RU"/>
              </w:rPr>
            </w:pPr>
            <w:r>
              <w:rPr>
                <w:sz w:val="20"/>
                <w:szCs w:val="20"/>
              </w:rPr>
              <w:t>1</w:t>
            </w:r>
          </w:p>
        </w:tc>
      </w:tr>
      <w:tr w:rsidR="00C532FE" w:rsidTr="00C532FE">
        <w:trPr>
          <w:cantSplit/>
          <w:trHeight w:val="20"/>
        </w:trPr>
        <w:tc>
          <w:tcPr>
            <w:tcW w:w="5212" w:type="dxa"/>
            <w:tcBorders>
              <w:top w:val="single" w:sz="4" w:space="0" w:color="auto"/>
              <w:left w:val="single" w:sz="4" w:space="0" w:color="auto"/>
              <w:bottom w:val="single" w:sz="4" w:space="0" w:color="auto"/>
              <w:right w:val="single" w:sz="4" w:space="0" w:color="auto"/>
            </w:tcBorders>
            <w:vAlign w:val="center"/>
            <w:hideMark/>
          </w:tcPr>
          <w:p w:rsidR="00C532FE" w:rsidRDefault="00C532FE">
            <w:pPr>
              <w:rPr>
                <w:sz w:val="20"/>
                <w:szCs w:val="20"/>
                <w:lang w:eastAsia="ru-RU"/>
              </w:rPr>
            </w:pPr>
            <w:r>
              <w:rPr>
                <w:sz w:val="20"/>
                <w:szCs w:val="20"/>
              </w:rPr>
              <w:t>Українська  література</w:t>
            </w:r>
          </w:p>
        </w:tc>
        <w:tc>
          <w:tcPr>
            <w:tcW w:w="1843" w:type="dxa"/>
            <w:tcBorders>
              <w:top w:val="single" w:sz="4" w:space="0" w:color="auto"/>
              <w:left w:val="single" w:sz="4" w:space="0" w:color="auto"/>
              <w:bottom w:val="single" w:sz="4" w:space="0" w:color="auto"/>
              <w:right w:val="single" w:sz="4" w:space="0" w:color="auto"/>
            </w:tcBorders>
            <w:vAlign w:val="center"/>
          </w:tcPr>
          <w:p w:rsidR="00C532FE" w:rsidRDefault="00C532FE">
            <w:pPr>
              <w:jc w:val="center"/>
              <w:rPr>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hideMark/>
          </w:tcPr>
          <w:p w:rsidR="00C532FE" w:rsidRDefault="00C532FE">
            <w:pPr>
              <w:jc w:val="center"/>
              <w:rPr>
                <w:sz w:val="20"/>
                <w:szCs w:val="20"/>
                <w:lang w:eastAsia="ru-RU"/>
              </w:rPr>
            </w:pPr>
            <w:r>
              <w:rPr>
                <w:sz w:val="20"/>
                <w:szCs w:val="20"/>
              </w:rPr>
              <w:t>0,5</w:t>
            </w:r>
          </w:p>
        </w:tc>
      </w:tr>
      <w:tr w:rsidR="00C532FE" w:rsidTr="00C532FE">
        <w:trPr>
          <w:cantSplit/>
          <w:trHeight w:val="20"/>
        </w:trPr>
        <w:tc>
          <w:tcPr>
            <w:tcW w:w="5212" w:type="dxa"/>
            <w:tcBorders>
              <w:top w:val="single" w:sz="4" w:space="0" w:color="auto"/>
              <w:left w:val="single" w:sz="4" w:space="0" w:color="auto"/>
              <w:bottom w:val="single" w:sz="4" w:space="0" w:color="auto"/>
              <w:right w:val="single" w:sz="4" w:space="0" w:color="auto"/>
            </w:tcBorders>
            <w:vAlign w:val="center"/>
            <w:hideMark/>
          </w:tcPr>
          <w:p w:rsidR="00C532FE" w:rsidRDefault="00C532FE">
            <w:pPr>
              <w:rPr>
                <w:sz w:val="20"/>
                <w:szCs w:val="20"/>
                <w:lang w:eastAsia="ru-RU"/>
              </w:rPr>
            </w:pPr>
            <w:r>
              <w:rPr>
                <w:sz w:val="20"/>
                <w:szCs w:val="20"/>
              </w:rPr>
              <w:t>Іноземна мова (англійська)</w:t>
            </w:r>
          </w:p>
        </w:tc>
        <w:tc>
          <w:tcPr>
            <w:tcW w:w="1843" w:type="dxa"/>
            <w:tcBorders>
              <w:top w:val="single" w:sz="4" w:space="0" w:color="auto"/>
              <w:left w:val="single" w:sz="4" w:space="0" w:color="auto"/>
              <w:bottom w:val="single" w:sz="4" w:space="0" w:color="auto"/>
              <w:right w:val="single" w:sz="4" w:space="0" w:color="auto"/>
            </w:tcBorders>
            <w:vAlign w:val="center"/>
          </w:tcPr>
          <w:p w:rsidR="00C532FE" w:rsidRDefault="00C532FE">
            <w:pPr>
              <w:jc w:val="center"/>
              <w:rPr>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hideMark/>
          </w:tcPr>
          <w:p w:rsidR="00C532FE" w:rsidRDefault="00C532FE">
            <w:pPr>
              <w:jc w:val="center"/>
              <w:rPr>
                <w:sz w:val="20"/>
                <w:szCs w:val="20"/>
                <w:lang w:eastAsia="ru-RU"/>
              </w:rPr>
            </w:pPr>
            <w:r>
              <w:rPr>
                <w:sz w:val="20"/>
                <w:szCs w:val="20"/>
              </w:rPr>
              <w:t>0,5</w:t>
            </w:r>
          </w:p>
        </w:tc>
      </w:tr>
      <w:tr w:rsidR="00C532FE" w:rsidTr="00C532FE">
        <w:trPr>
          <w:cantSplit/>
          <w:trHeight w:val="20"/>
        </w:trPr>
        <w:tc>
          <w:tcPr>
            <w:tcW w:w="5212" w:type="dxa"/>
            <w:tcBorders>
              <w:top w:val="single" w:sz="4" w:space="0" w:color="auto"/>
              <w:left w:val="single" w:sz="4" w:space="0" w:color="auto"/>
              <w:bottom w:val="single" w:sz="4" w:space="0" w:color="auto"/>
              <w:right w:val="single" w:sz="4" w:space="0" w:color="auto"/>
            </w:tcBorders>
            <w:vAlign w:val="center"/>
            <w:hideMark/>
          </w:tcPr>
          <w:p w:rsidR="00C532FE" w:rsidRDefault="00C532FE">
            <w:pPr>
              <w:rPr>
                <w:sz w:val="20"/>
                <w:szCs w:val="20"/>
                <w:lang w:eastAsia="ru-RU"/>
              </w:rPr>
            </w:pPr>
            <w:r>
              <w:rPr>
                <w:sz w:val="20"/>
                <w:szCs w:val="20"/>
              </w:rPr>
              <w:t>Зарубіжна література</w:t>
            </w:r>
          </w:p>
        </w:tc>
        <w:tc>
          <w:tcPr>
            <w:tcW w:w="1843" w:type="dxa"/>
            <w:tcBorders>
              <w:top w:val="single" w:sz="4" w:space="0" w:color="auto"/>
              <w:left w:val="single" w:sz="4" w:space="0" w:color="auto"/>
              <w:bottom w:val="single" w:sz="4" w:space="0" w:color="auto"/>
              <w:right w:val="single" w:sz="4" w:space="0" w:color="auto"/>
            </w:tcBorders>
            <w:vAlign w:val="center"/>
          </w:tcPr>
          <w:p w:rsidR="00C532FE" w:rsidRDefault="00C532FE">
            <w:pPr>
              <w:jc w:val="center"/>
              <w:rPr>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hideMark/>
          </w:tcPr>
          <w:p w:rsidR="00C532FE" w:rsidRDefault="00C532FE">
            <w:pPr>
              <w:jc w:val="center"/>
              <w:rPr>
                <w:sz w:val="20"/>
                <w:szCs w:val="20"/>
                <w:lang w:eastAsia="ru-RU"/>
              </w:rPr>
            </w:pPr>
            <w:r>
              <w:rPr>
                <w:sz w:val="20"/>
                <w:szCs w:val="20"/>
              </w:rPr>
              <w:t>0,5</w:t>
            </w:r>
          </w:p>
        </w:tc>
      </w:tr>
      <w:tr w:rsidR="00C532FE" w:rsidTr="00C532FE">
        <w:trPr>
          <w:cantSplit/>
          <w:trHeight w:val="75"/>
        </w:trPr>
        <w:tc>
          <w:tcPr>
            <w:tcW w:w="5212" w:type="dxa"/>
            <w:tcBorders>
              <w:top w:val="single" w:sz="4" w:space="0" w:color="auto"/>
              <w:left w:val="single" w:sz="4" w:space="0" w:color="auto"/>
              <w:bottom w:val="single" w:sz="4" w:space="0" w:color="auto"/>
              <w:right w:val="single" w:sz="4" w:space="0" w:color="auto"/>
            </w:tcBorders>
            <w:shd w:val="clear" w:color="auto" w:fill="BFBFBF"/>
            <w:vAlign w:val="center"/>
            <w:hideMark/>
          </w:tcPr>
          <w:p w:rsidR="00C532FE" w:rsidRDefault="00C532FE">
            <w:pPr>
              <w:jc w:val="center"/>
              <w:rPr>
                <w:b/>
                <w:sz w:val="20"/>
                <w:szCs w:val="20"/>
                <w:lang w:eastAsia="ru-RU"/>
              </w:rPr>
            </w:pPr>
            <w:r>
              <w:rPr>
                <w:b/>
                <w:sz w:val="20"/>
                <w:szCs w:val="20"/>
              </w:rPr>
              <w:t>Математична</w:t>
            </w:r>
          </w:p>
        </w:tc>
        <w:tc>
          <w:tcPr>
            <w:tcW w:w="1843" w:type="dxa"/>
            <w:tcBorders>
              <w:top w:val="single" w:sz="4" w:space="0" w:color="auto"/>
              <w:left w:val="single" w:sz="4" w:space="0" w:color="auto"/>
              <w:bottom w:val="single" w:sz="4" w:space="0" w:color="auto"/>
              <w:right w:val="single" w:sz="4" w:space="0" w:color="auto"/>
            </w:tcBorders>
            <w:shd w:val="clear" w:color="auto" w:fill="BFBFBF"/>
            <w:vAlign w:val="center"/>
          </w:tcPr>
          <w:p w:rsidR="00C532FE" w:rsidRDefault="00C532FE">
            <w:pPr>
              <w:jc w:val="center"/>
              <w:rPr>
                <w:b/>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shd w:val="clear" w:color="auto" w:fill="BFBFBF"/>
          </w:tcPr>
          <w:p w:rsidR="00C532FE" w:rsidRDefault="00C532FE">
            <w:pPr>
              <w:jc w:val="center"/>
              <w:rPr>
                <w:b/>
                <w:sz w:val="20"/>
                <w:szCs w:val="20"/>
                <w:lang w:eastAsia="ru-RU"/>
              </w:rPr>
            </w:pPr>
          </w:p>
        </w:tc>
      </w:tr>
      <w:tr w:rsidR="00C532FE" w:rsidTr="00C532FE">
        <w:trPr>
          <w:cantSplit/>
          <w:trHeight w:val="20"/>
        </w:trPr>
        <w:tc>
          <w:tcPr>
            <w:tcW w:w="5212" w:type="dxa"/>
            <w:tcBorders>
              <w:top w:val="single" w:sz="4" w:space="0" w:color="auto"/>
              <w:left w:val="single" w:sz="4" w:space="0" w:color="auto"/>
              <w:bottom w:val="single" w:sz="4" w:space="0" w:color="auto"/>
              <w:right w:val="single" w:sz="4" w:space="0" w:color="auto"/>
            </w:tcBorders>
            <w:vAlign w:val="center"/>
            <w:hideMark/>
          </w:tcPr>
          <w:p w:rsidR="00C532FE" w:rsidRDefault="00C532FE">
            <w:pPr>
              <w:rPr>
                <w:sz w:val="20"/>
                <w:szCs w:val="20"/>
                <w:lang w:eastAsia="ru-RU"/>
              </w:rPr>
            </w:pPr>
            <w:r>
              <w:rPr>
                <w:sz w:val="20"/>
                <w:szCs w:val="20"/>
              </w:rPr>
              <w:t>Математика</w:t>
            </w:r>
          </w:p>
        </w:tc>
        <w:tc>
          <w:tcPr>
            <w:tcW w:w="1843" w:type="dxa"/>
            <w:tcBorders>
              <w:top w:val="single" w:sz="4" w:space="0" w:color="auto"/>
              <w:left w:val="single" w:sz="4" w:space="0" w:color="auto"/>
              <w:bottom w:val="single" w:sz="4" w:space="0" w:color="auto"/>
              <w:right w:val="single" w:sz="4" w:space="0" w:color="auto"/>
            </w:tcBorders>
            <w:vAlign w:val="center"/>
          </w:tcPr>
          <w:p w:rsidR="00C532FE" w:rsidRDefault="00C532FE">
            <w:pPr>
              <w:jc w:val="center"/>
              <w:rPr>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tcPr>
          <w:p w:rsidR="00C532FE" w:rsidRDefault="00C532FE">
            <w:pPr>
              <w:jc w:val="center"/>
              <w:rPr>
                <w:sz w:val="20"/>
                <w:szCs w:val="20"/>
                <w:lang w:eastAsia="ru-RU"/>
              </w:rPr>
            </w:pPr>
          </w:p>
        </w:tc>
      </w:tr>
      <w:tr w:rsidR="00C532FE" w:rsidTr="00C532FE">
        <w:trPr>
          <w:cantSplit/>
          <w:trHeight w:val="20"/>
        </w:trPr>
        <w:tc>
          <w:tcPr>
            <w:tcW w:w="5212" w:type="dxa"/>
            <w:tcBorders>
              <w:top w:val="single" w:sz="4" w:space="0" w:color="auto"/>
              <w:left w:val="single" w:sz="4" w:space="0" w:color="auto"/>
              <w:bottom w:val="single" w:sz="4" w:space="0" w:color="auto"/>
              <w:right w:val="single" w:sz="4" w:space="0" w:color="auto"/>
            </w:tcBorders>
            <w:vAlign w:val="center"/>
            <w:hideMark/>
          </w:tcPr>
          <w:p w:rsidR="00C532FE" w:rsidRDefault="00C532FE">
            <w:pPr>
              <w:rPr>
                <w:sz w:val="20"/>
                <w:szCs w:val="20"/>
                <w:lang w:eastAsia="ru-RU"/>
              </w:rPr>
            </w:pPr>
            <w:r>
              <w:rPr>
                <w:sz w:val="20"/>
                <w:szCs w:val="20"/>
              </w:rPr>
              <w:t>Алгебра</w:t>
            </w:r>
          </w:p>
        </w:tc>
        <w:tc>
          <w:tcPr>
            <w:tcW w:w="1843" w:type="dxa"/>
            <w:tcBorders>
              <w:top w:val="single" w:sz="4" w:space="0" w:color="auto"/>
              <w:left w:val="single" w:sz="4" w:space="0" w:color="auto"/>
              <w:bottom w:val="single" w:sz="4" w:space="0" w:color="auto"/>
              <w:right w:val="single" w:sz="4" w:space="0" w:color="auto"/>
            </w:tcBorders>
            <w:vAlign w:val="center"/>
          </w:tcPr>
          <w:p w:rsidR="00C532FE" w:rsidRDefault="00C532FE">
            <w:pPr>
              <w:jc w:val="center"/>
              <w:rPr>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hideMark/>
          </w:tcPr>
          <w:p w:rsidR="00C532FE" w:rsidRDefault="00C532FE">
            <w:pPr>
              <w:jc w:val="center"/>
              <w:rPr>
                <w:sz w:val="20"/>
                <w:szCs w:val="20"/>
                <w:lang w:eastAsia="ru-RU"/>
              </w:rPr>
            </w:pPr>
            <w:r>
              <w:rPr>
                <w:sz w:val="20"/>
                <w:szCs w:val="20"/>
              </w:rPr>
              <w:t>1</w:t>
            </w:r>
          </w:p>
        </w:tc>
      </w:tr>
      <w:tr w:rsidR="00C532FE" w:rsidTr="00C532FE">
        <w:trPr>
          <w:cantSplit/>
          <w:trHeight w:val="20"/>
        </w:trPr>
        <w:tc>
          <w:tcPr>
            <w:tcW w:w="5212" w:type="dxa"/>
            <w:tcBorders>
              <w:top w:val="single" w:sz="4" w:space="0" w:color="auto"/>
              <w:left w:val="single" w:sz="4" w:space="0" w:color="auto"/>
              <w:bottom w:val="single" w:sz="4" w:space="0" w:color="auto"/>
              <w:right w:val="single" w:sz="4" w:space="0" w:color="auto"/>
            </w:tcBorders>
            <w:vAlign w:val="center"/>
            <w:hideMark/>
          </w:tcPr>
          <w:p w:rsidR="00C532FE" w:rsidRDefault="00C532FE">
            <w:pPr>
              <w:rPr>
                <w:sz w:val="20"/>
                <w:szCs w:val="20"/>
                <w:lang w:eastAsia="ru-RU"/>
              </w:rPr>
            </w:pPr>
            <w:r>
              <w:rPr>
                <w:sz w:val="20"/>
                <w:szCs w:val="20"/>
              </w:rPr>
              <w:t>Геометрія</w:t>
            </w:r>
          </w:p>
        </w:tc>
        <w:tc>
          <w:tcPr>
            <w:tcW w:w="1843" w:type="dxa"/>
            <w:tcBorders>
              <w:top w:val="single" w:sz="4" w:space="0" w:color="auto"/>
              <w:left w:val="single" w:sz="4" w:space="0" w:color="auto"/>
              <w:bottom w:val="single" w:sz="4" w:space="0" w:color="auto"/>
              <w:right w:val="single" w:sz="4" w:space="0" w:color="auto"/>
            </w:tcBorders>
            <w:vAlign w:val="center"/>
          </w:tcPr>
          <w:p w:rsidR="00C532FE" w:rsidRDefault="00C532FE">
            <w:pPr>
              <w:jc w:val="center"/>
              <w:rPr>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hideMark/>
          </w:tcPr>
          <w:p w:rsidR="00C532FE" w:rsidRDefault="00C532FE">
            <w:pPr>
              <w:jc w:val="center"/>
              <w:rPr>
                <w:sz w:val="20"/>
                <w:szCs w:val="20"/>
                <w:lang w:eastAsia="ru-RU"/>
              </w:rPr>
            </w:pPr>
            <w:r>
              <w:rPr>
                <w:sz w:val="20"/>
                <w:szCs w:val="20"/>
              </w:rPr>
              <w:t>0,5</w:t>
            </w:r>
          </w:p>
        </w:tc>
      </w:tr>
      <w:tr w:rsidR="00C532FE" w:rsidTr="00C532FE">
        <w:trPr>
          <w:cantSplit/>
          <w:trHeight w:val="75"/>
        </w:trPr>
        <w:tc>
          <w:tcPr>
            <w:tcW w:w="5212" w:type="dxa"/>
            <w:tcBorders>
              <w:top w:val="single" w:sz="4" w:space="0" w:color="auto"/>
              <w:left w:val="single" w:sz="4" w:space="0" w:color="auto"/>
              <w:bottom w:val="single" w:sz="4" w:space="0" w:color="auto"/>
              <w:right w:val="single" w:sz="4" w:space="0" w:color="auto"/>
            </w:tcBorders>
            <w:shd w:val="clear" w:color="auto" w:fill="BFBFBF"/>
            <w:vAlign w:val="center"/>
            <w:hideMark/>
          </w:tcPr>
          <w:p w:rsidR="00C532FE" w:rsidRDefault="00C532FE">
            <w:pPr>
              <w:jc w:val="center"/>
              <w:rPr>
                <w:b/>
                <w:sz w:val="20"/>
                <w:szCs w:val="20"/>
                <w:lang w:eastAsia="ru-RU"/>
              </w:rPr>
            </w:pPr>
            <w:r>
              <w:rPr>
                <w:b/>
                <w:sz w:val="20"/>
                <w:szCs w:val="20"/>
              </w:rPr>
              <w:t>Природнича</w:t>
            </w:r>
          </w:p>
        </w:tc>
        <w:tc>
          <w:tcPr>
            <w:tcW w:w="1843" w:type="dxa"/>
            <w:tcBorders>
              <w:top w:val="single" w:sz="4" w:space="0" w:color="auto"/>
              <w:left w:val="single" w:sz="4" w:space="0" w:color="auto"/>
              <w:bottom w:val="single" w:sz="4" w:space="0" w:color="auto"/>
              <w:right w:val="single" w:sz="4" w:space="0" w:color="auto"/>
            </w:tcBorders>
            <w:shd w:val="clear" w:color="auto" w:fill="BFBFBF"/>
            <w:vAlign w:val="center"/>
          </w:tcPr>
          <w:p w:rsidR="00C532FE" w:rsidRDefault="00C532FE">
            <w:pPr>
              <w:jc w:val="center"/>
              <w:rPr>
                <w:b/>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shd w:val="clear" w:color="auto" w:fill="BFBFBF"/>
          </w:tcPr>
          <w:p w:rsidR="00C532FE" w:rsidRDefault="00C532FE">
            <w:pPr>
              <w:jc w:val="center"/>
              <w:rPr>
                <w:b/>
                <w:sz w:val="20"/>
                <w:szCs w:val="20"/>
                <w:lang w:eastAsia="ru-RU"/>
              </w:rPr>
            </w:pPr>
          </w:p>
        </w:tc>
      </w:tr>
      <w:tr w:rsidR="00C532FE" w:rsidTr="00C532FE">
        <w:trPr>
          <w:cantSplit/>
          <w:trHeight w:val="20"/>
        </w:trPr>
        <w:tc>
          <w:tcPr>
            <w:tcW w:w="5212" w:type="dxa"/>
            <w:tcBorders>
              <w:top w:val="single" w:sz="4" w:space="0" w:color="auto"/>
              <w:left w:val="single" w:sz="4" w:space="0" w:color="auto"/>
              <w:bottom w:val="single" w:sz="4" w:space="0" w:color="auto"/>
              <w:right w:val="single" w:sz="4" w:space="0" w:color="auto"/>
            </w:tcBorders>
            <w:vAlign w:val="center"/>
            <w:hideMark/>
          </w:tcPr>
          <w:p w:rsidR="00C532FE" w:rsidRDefault="00C532FE">
            <w:pPr>
              <w:pStyle w:val="1"/>
              <w:rPr>
                <w:rFonts w:eastAsiaTheme="minorEastAsia"/>
                <w:sz w:val="20"/>
                <w:szCs w:val="20"/>
                <w:vertAlign w:val="superscript"/>
                <w:lang w:eastAsia="ru-RU"/>
              </w:rPr>
            </w:pPr>
            <w:r>
              <w:rPr>
                <w:rFonts w:eastAsiaTheme="minorEastAsia"/>
                <w:sz w:val="20"/>
                <w:szCs w:val="20"/>
              </w:rPr>
              <w:t>Інтегрований курс  «Пізнаємо природу»</w:t>
            </w:r>
          </w:p>
        </w:tc>
        <w:tc>
          <w:tcPr>
            <w:tcW w:w="1843" w:type="dxa"/>
            <w:tcBorders>
              <w:top w:val="single" w:sz="4" w:space="0" w:color="auto"/>
              <w:left w:val="single" w:sz="4" w:space="0" w:color="auto"/>
              <w:bottom w:val="single" w:sz="4" w:space="0" w:color="auto"/>
              <w:right w:val="single" w:sz="4" w:space="0" w:color="auto"/>
            </w:tcBorders>
            <w:vAlign w:val="center"/>
          </w:tcPr>
          <w:p w:rsidR="00C532FE" w:rsidRDefault="00C532FE">
            <w:pPr>
              <w:jc w:val="center"/>
              <w:rPr>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tcPr>
          <w:p w:rsidR="00C532FE" w:rsidRDefault="00C532FE">
            <w:pPr>
              <w:jc w:val="center"/>
              <w:rPr>
                <w:sz w:val="20"/>
                <w:szCs w:val="20"/>
                <w:lang w:eastAsia="ru-RU"/>
              </w:rPr>
            </w:pPr>
          </w:p>
        </w:tc>
      </w:tr>
      <w:tr w:rsidR="00C532FE" w:rsidTr="00C532FE">
        <w:trPr>
          <w:cantSplit/>
          <w:trHeight w:val="20"/>
        </w:trPr>
        <w:tc>
          <w:tcPr>
            <w:tcW w:w="5212" w:type="dxa"/>
            <w:tcBorders>
              <w:top w:val="single" w:sz="4" w:space="0" w:color="auto"/>
              <w:left w:val="single" w:sz="4" w:space="0" w:color="auto"/>
              <w:bottom w:val="single" w:sz="4" w:space="0" w:color="auto"/>
              <w:right w:val="single" w:sz="4" w:space="0" w:color="auto"/>
            </w:tcBorders>
            <w:vAlign w:val="center"/>
            <w:hideMark/>
          </w:tcPr>
          <w:p w:rsidR="00C532FE" w:rsidRDefault="00C532FE">
            <w:pPr>
              <w:rPr>
                <w:sz w:val="20"/>
                <w:szCs w:val="20"/>
                <w:lang w:eastAsia="ru-RU"/>
              </w:rPr>
            </w:pPr>
            <w:r>
              <w:rPr>
                <w:sz w:val="20"/>
                <w:szCs w:val="20"/>
              </w:rPr>
              <w:t>Біологія</w:t>
            </w:r>
          </w:p>
        </w:tc>
        <w:tc>
          <w:tcPr>
            <w:tcW w:w="1843" w:type="dxa"/>
            <w:tcBorders>
              <w:top w:val="single" w:sz="4" w:space="0" w:color="auto"/>
              <w:left w:val="single" w:sz="4" w:space="0" w:color="auto"/>
              <w:bottom w:val="single" w:sz="4" w:space="0" w:color="auto"/>
              <w:right w:val="single" w:sz="4" w:space="0" w:color="auto"/>
            </w:tcBorders>
            <w:vAlign w:val="center"/>
          </w:tcPr>
          <w:p w:rsidR="00C532FE" w:rsidRDefault="00C532FE">
            <w:pPr>
              <w:jc w:val="center"/>
              <w:rPr>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hideMark/>
          </w:tcPr>
          <w:p w:rsidR="00C532FE" w:rsidRDefault="00C532FE">
            <w:pPr>
              <w:jc w:val="center"/>
              <w:rPr>
                <w:sz w:val="20"/>
                <w:szCs w:val="20"/>
                <w:lang w:val="en-US" w:eastAsia="ru-RU"/>
              </w:rPr>
            </w:pPr>
            <w:r>
              <w:rPr>
                <w:sz w:val="20"/>
                <w:szCs w:val="20"/>
              </w:rPr>
              <w:t>0,5</w:t>
            </w:r>
          </w:p>
        </w:tc>
      </w:tr>
      <w:tr w:rsidR="00C532FE" w:rsidTr="00C532FE">
        <w:trPr>
          <w:cantSplit/>
          <w:trHeight w:val="20"/>
        </w:trPr>
        <w:tc>
          <w:tcPr>
            <w:tcW w:w="5212" w:type="dxa"/>
            <w:tcBorders>
              <w:top w:val="single" w:sz="4" w:space="0" w:color="auto"/>
              <w:left w:val="single" w:sz="4" w:space="0" w:color="auto"/>
              <w:bottom w:val="single" w:sz="4" w:space="0" w:color="auto"/>
              <w:right w:val="single" w:sz="4" w:space="0" w:color="auto"/>
            </w:tcBorders>
            <w:vAlign w:val="center"/>
            <w:hideMark/>
          </w:tcPr>
          <w:p w:rsidR="00C532FE" w:rsidRDefault="00C532FE">
            <w:pPr>
              <w:rPr>
                <w:sz w:val="20"/>
                <w:szCs w:val="20"/>
                <w:lang w:eastAsia="ru-RU"/>
              </w:rPr>
            </w:pPr>
            <w:r>
              <w:rPr>
                <w:sz w:val="20"/>
                <w:szCs w:val="20"/>
              </w:rPr>
              <w:t>Географія</w:t>
            </w:r>
          </w:p>
        </w:tc>
        <w:tc>
          <w:tcPr>
            <w:tcW w:w="1843" w:type="dxa"/>
            <w:tcBorders>
              <w:top w:val="single" w:sz="4" w:space="0" w:color="auto"/>
              <w:left w:val="single" w:sz="4" w:space="0" w:color="auto"/>
              <w:bottom w:val="single" w:sz="4" w:space="0" w:color="auto"/>
              <w:right w:val="single" w:sz="4" w:space="0" w:color="auto"/>
            </w:tcBorders>
            <w:vAlign w:val="center"/>
          </w:tcPr>
          <w:p w:rsidR="00C532FE" w:rsidRDefault="00C532FE">
            <w:pPr>
              <w:jc w:val="center"/>
              <w:rPr>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hideMark/>
          </w:tcPr>
          <w:p w:rsidR="00C532FE" w:rsidRDefault="00C532FE">
            <w:pPr>
              <w:jc w:val="center"/>
              <w:rPr>
                <w:sz w:val="20"/>
                <w:szCs w:val="20"/>
                <w:lang w:eastAsia="ru-RU"/>
              </w:rPr>
            </w:pPr>
            <w:r>
              <w:rPr>
                <w:sz w:val="20"/>
                <w:szCs w:val="20"/>
              </w:rPr>
              <w:t>0,25</w:t>
            </w:r>
          </w:p>
        </w:tc>
      </w:tr>
      <w:tr w:rsidR="00C532FE" w:rsidTr="00C532FE">
        <w:trPr>
          <w:cantSplit/>
          <w:trHeight w:val="20"/>
        </w:trPr>
        <w:tc>
          <w:tcPr>
            <w:tcW w:w="5212" w:type="dxa"/>
            <w:tcBorders>
              <w:top w:val="single" w:sz="4" w:space="0" w:color="auto"/>
              <w:left w:val="single" w:sz="4" w:space="0" w:color="auto"/>
              <w:bottom w:val="single" w:sz="4" w:space="0" w:color="auto"/>
              <w:right w:val="single" w:sz="4" w:space="0" w:color="auto"/>
            </w:tcBorders>
            <w:vAlign w:val="center"/>
            <w:hideMark/>
          </w:tcPr>
          <w:p w:rsidR="00C532FE" w:rsidRDefault="00C532FE">
            <w:pPr>
              <w:rPr>
                <w:sz w:val="20"/>
                <w:szCs w:val="20"/>
                <w:lang w:eastAsia="ru-RU"/>
              </w:rPr>
            </w:pPr>
            <w:r>
              <w:rPr>
                <w:sz w:val="20"/>
                <w:szCs w:val="20"/>
              </w:rPr>
              <w:t>Фізика</w:t>
            </w:r>
          </w:p>
        </w:tc>
        <w:tc>
          <w:tcPr>
            <w:tcW w:w="1843" w:type="dxa"/>
            <w:tcBorders>
              <w:top w:val="single" w:sz="4" w:space="0" w:color="auto"/>
              <w:left w:val="single" w:sz="4" w:space="0" w:color="auto"/>
              <w:bottom w:val="single" w:sz="4" w:space="0" w:color="auto"/>
              <w:right w:val="single" w:sz="4" w:space="0" w:color="auto"/>
            </w:tcBorders>
            <w:vAlign w:val="center"/>
          </w:tcPr>
          <w:p w:rsidR="00C532FE" w:rsidRDefault="00C532FE">
            <w:pPr>
              <w:jc w:val="center"/>
              <w:rPr>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hideMark/>
          </w:tcPr>
          <w:p w:rsidR="00C532FE" w:rsidRDefault="00C532FE">
            <w:pPr>
              <w:jc w:val="center"/>
              <w:rPr>
                <w:sz w:val="20"/>
                <w:szCs w:val="20"/>
                <w:lang w:eastAsia="ru-RU"/>
              </w:rPr>
            </w:pPr>
            <w:r>
              <w:rPr>
                <w:sz w:val="20"/>
                <w:szCs w:val="20"/>
              </w:rPr>
              <w:t>0,5</w:t>
            </w:r>
          </w:p>
        </w:tc>
      </w:tr>
      <w:tr w:rsidR="00C532FE" w:rsidTr="00C532FE">
        <w:trPr>
          <w:cantSplit/>
          <w:trHeight w:val="20"/>
        </w:trPr>
        <w:tc>
          <w:tcPr>
            <w:tcW w:w="5212" w:type="dxa"/>
            <w:tcBorders>
              <w:top w:val="single" w:sz="4" w:space="0" w:color="auto"/>
              <w:left w:val="single" w:sz="4" w:space="0" w:color="auto"/>
              <w:bottom w:val="single" w:sz="4" w:space="0" w:color="auto"/>
              <w:right w:val="single" w:sz="4" w:space="0" w:color="auto"/>
            </w:tcBorders>
            <w:vAlign w:val="center"/>
            <w:hideMark/>
          </w:tcPr>
          <w:p w:rsidR="00C532FE" w:rsidRDefault="00C532FE">
            <w:pPr>
              <w:rPr>
                <w:sz w:val="20"/>
                <w:szCs w:val="20"/>
                <w:lang w:eastAsia="ru-RU"/>
              </w:rPr>
            </w:pPr>
            <w:r>
              <w:rPr>
                <w:sz w:val="20"/>
                <w:szCs w:val="20"/>
              </w:rPr>
              <w:t>Хімія</w:t>
            </w:r>
          </w:p>
        </w:tc>
        <w:tc>
          <w:tcPr>
            <w:tcW w:w="1843" w:type="dxa"/>
            <w:tcBorders>
              <w:top w:val="single" w:sz="4" w:space="0" w:color="auto"/>
              <w:left w:val="single" w:sz="4" w:space="0" w:color="auto"/>
              <w:bottom w:val="single" w:sz="4" w:space="0" w:color="auto"/>
              <w:right w:val="single" w:sz="4" w:space="0" w:color="auto"/>
            </w:tcBorders>
            <w:vAlign w:val="center"/>
          </w:tcPr>
          <w:p w:rsidR="00C532FE" w:rsidRDefault="00C532FE">
            <w:pPr>
              <w:jc w:val="center"/>
              <w:rPr>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hideMark/>
          </w:tcPr>
          <w:p w:rsidR="00C532FE" w:rsidRDefault="00C532FE">
            <w:pPr>
              <w:jc w:val="center"/>
              <w:rPr>
                <w:sz w:val="20"/>
                <w:szCs w:val="20"/>
                <w:lang w:eastAsia="ru-RU"/>
              </w:rPr>
            </w:pPr>
            <w:r>
              <w:rPr>
                <w:sz w:val="20"/>
                <w:szCs w:val="20"/>
              </w:rPr>
              <w:t>0,25</w:t>
            </w:r>
          </w:p>
        </w:tc>
      </w:tr>
      <w:tr w:rsidR="00C532FE" w:rsidTr="00C532FE">
        <w:trPr>
          <w:cantSplit/>
          <w:trHeight w:val="75"/>
        </w:trPr>
        <w:tc>
          <w:tcPr>
            <w:tcW w:w="5212" w:type="dxa"/>
            <w:tcBorders>
              <w:top w:val="single" w:sz="4" w:space="0" w:color="auto"/>
              <w:left w:val="single" w:sz="4" w:space="0" w:color="auto"/>
              <w:bottom w:val="single" w:sz="4" w:space="0" w:color="auto"/>
              <w:right w:val="single" w:sz="4" w:space="0" w:color="auto"/>
            </w:tcBorders>
            <w:shd w:val="clear" w:color="auto" w:fill="BFBFBF"/>
            <w:vAlign w:val="center"/>
            <w:hideMark/>
          </w:tcPr>
          <w:p w:rsidR="00C532FE" w:rsidRDefault="00C532FE">
            <w:pPr>
              <w:jc w:val="center"/>
              <w:rPr>
                <w:b/>
                <w:sz w:val="20"/>
                <w:szCs w:val="20"/>
                <w:lang w:eastAsia="ru-RU"/>
              </w:rPr>
            </w:pPr>
            <w:r>
              <w:rPr>
                <w:b/>
                <w:sz w:val="20"/>
                <w:szCs w:val="20"/>
              </w:rPr>
              <w:t xml:space="preserve">Соціальна і </w:t>
            </w:r>
            <w:proofErr w:type="spellStart"/>
            <w:r>
              <w:rPr>
                <w:b/>
                <w:sz w:val="20"/>
                <w:szCs w:val="20"/>
              </w:rPr>
              <w:t>здоров’язбережувальна</w:t>
            </w:r>
            <w:proofErr w:type="spellEnd"/>
          </w:p>
        </w:tc>
        <w:tc>
          <w:tcPr>
            <w:tcW w:w="1843" w:type="dxa"/>
            <w:tcBorders>
              <w:top w:val="single" w:sz="4" w:space="0" w:color="auto"/>
              <w:left w:val="single" w:sz="4" w:space="0" w:color="auto"/>
              <w:bottom w:val="single" w:sz="4" w:space="0" w:color="auto"/>
              <w:right w:val="single" w:sz="4" w:space="0" w:color="auto"/>
            </w:tcBorders>
            <w:shd w:val="clear" w:color="auto" w:fill="BFBFBF"/>
            <w:vAlign w:val="center"/>
          </w:tcPr>
          <w:p w:rsidR="00C532FE" w:rsidRDefault="00C532FE">
            <w:pPr>
              <w:jc w:val="center"/>
              <w:rPr>
                <w:b/>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shd w:val="clear" w:color="auto" w:fill="BFBFBF"/>
          </w:tcPr>
          <w:p w:rsidR="00C532FE" w:rsidRDefault="00C532FE">
            <w:pPr>
              <w:jc w:val="center"/>
              <w:rPr>
                <w:b/>
                <w:sz w:val="20"/>
                <w:szCs w:val="20"/>
                <w:lang w:eastAsia="ru-RU"/>
              </w:rPr>
            </w:pPr>
          </w:p>
        </w:tc>
      </w:tr>
      <w:tr w:rsidR="00C532FE" w:rsidTr="00C532FE">
        <w:trPr>
          <w:cantSplit/>
          <w:trHeight w:val="20"/>
        </w:trPr>
        <w:tc>
          <w:tcPr>
            <w:tcW w:w="5212" w:type="dxa"/>
            <w:tcBorders>
              <w:top w:val="single" w:sz="4" w:space="0" w:color="auto"/>
              <w:left w:val="single" w:sz="4" w:space="0" w:color="auto"/>
              <w:bottom w:val="single" w:sz="4" w:space="0" w:color="auto"/>
              <w:right w:val="single" w:sz="4" w:space="0" w:color="auto"/>
            </w:tcBorders>
            <w:hideMark/>
          </w:tcPr>
          <w:p w:rsidR="00C532FE" w:rsidRDefault="00C532FE">
            <w:pPr>
              <w:rPr>
                <w:sz w:val="20"/>
                <w:szCs w:val="20"/>
                <w:lang w:eastAsia="ru-RU"/>
              </w:rPr>
            </w:pPr>
            <w:r>
              <w:rPr>
                <w:sz w:val="20"/>
                <w:szCs w:val="20"/>
              </w:rPr>
              <w:t>Інтегрований курс «Здоров’я, безпека та добробут»</w:t>
            </w:r>
          </w:p>
        </w:tc>
        <w:tc>
          <w:tcPr>
            <w:tcW w:w="1843" w:type="dxa"/>
            <w:tcBorders>
              <w:top w:val="single" w:sz="4" w:space="0" w:color="auto"/>
              <w:left w:val="single" w:sz="4" w:space="0" w:color="auto"/>
              <w:bottom w:val="single" w:sz="4" w:space="0" w:color="auto"/>
              <w:right w:val="single" w:sz="4" w:space="0" w:color="auto"/>
            </w:tcBorders>
            <w:vAlign w:val="center"/>
          </w:tcPr>
          <w:p w:rsidR="00C532FE" w:rsidRDefault="00C532FE">
            <w:pPr>
              <w:jc w:val="center"/>
              <w:rPr>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hideMark/>
          </w:tcPr>
          <w:p w:rsidR="00C532FE" w:rsidRDefault="00C532FE">
            <w:pPr>
              <w:jc w:val="center"/>
              <w:rPr>
                <w:sz w:val="20"/>
                <w:szCs w:val="20"/>
                <w:lang w:eastAsia="ru-RU"/>
              </w:rPr>
            </w:pPr>
            <w:r>
              <w:rPr>
                <w:sz w:val="20"/>
                <w:szCs w:val="20"/>
              </w:rPr>
              <w:t>0,25</w:t>
            </w:r>
          </w:p>
        </w:tc>
      </w:tr>
      <w:tr w:rsidR="00C532FE" w:rsidTr="00C532FE">
        <w:trPr>
          <w:cantSplit/>
          <w:trHeight w:val="20"/>
        </w:trPr>
        <w:tc>
          <w:tcPr>
            <w:tcW w:w="5212" w:type="dxa"/>
            <w:tcBorders>
              <w:top w:val="single" w:sz="4" w:space="0" w:color="auto"/>
              <w:left w:val="single" w:sz="4" w:space="0" w:color="auto"/>
              <w:bottom w:val="single" w:sz="4" w:space="0" w:color="auto"/>
              <w:right w:val="single" w:sz="4" w:space="0" w:color="auto"/>
            </w:tcBorders>
            <w:hideMark/>
          </w:tcPr>
          <w:p w:rsidR="00C532FE" w:rsidRDefault="00C532FE">
            <w:pPr>
              <w:rPr>
                <w:sz w:val="20"/>
                <w:szCs w:val="20"/>
                <w:lang w:eastAsia="ru-RU"/>
              </w:rPr>
            </w:pPr>
            <w:r>
              <w:rPr>
                <w:sz w:val="20"/>
                <w:szCs w:val="20"/>
              </w:rPr>
              <w:t>Духовність і мораль в житті людини і суспільства»</w:t>
            </w:r>
          </w:p>
        </w:tc>
        <w:tc>
          <w:tcPr>
            <w:tcW w:w="1843" w:type="dxa"/>
            <w:tcBorders>
              <w:top w:val="single" w:sz="4" w:space="0" w:color="auto"/>
              <w:left w:val="single" w:sz="4" w:space="0" w:color="auto"/>
              <w:bottom w:val="single" w:sz="4" w:space="0" w:color="auto"/>
              <w:right w:val="single" w:sz="4" w:space="0" w:color="auto"/>
            </w:tcBorders>
            <w:vAlign w:val="center"/>
          </w:tcPr>
          <w:p w:rsidR="00C532FE" w:rsidRDefault="00C532FE">
            <w:pPr>
              <w:jc w:val="center"/>
              <w:rPr>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tcPr>
          <w:p w:rsidR="00C532FE" w:rsidRDefault="00C532FE">
            <w:pPr>
              <w:jc w:val="center"/>
              <w:rPr>
                <w:sz w:val="20"/>
                <w:szCs w:val="20"/>
                <w:lang w:eastAsia="ru-RU"/>
              </w:rPr>
            </w:pPr>
          </w:p>
        </w:tc>
      </w:tr>
      <w:tr w:rsidR="00C532FE" w:rsidTr="00C532FE">
        <w:trPr>
          <w:cantSplit/>
          <w:trHeight w:val="20"/>
        </w:trPr>
        <w:tc>
          <w:tcPr>
            <w:tcW w:w="5212" w:type="dxa"/>
            <w:tcBorders>
              <w:top w:val="single" w:sz="4" w:space="0" w:color="auto"/>
              <w:left w:val="single" w:sz="4" w:space="0" w:color="auto"/>
              <w:bottom w:val="single" w:sz="4" w:space="0" w:color="auto"/>
              <w:right w:val="single" w:sz="4" w:space="0" w:color="auto"/>
            </w:tcBorders>
            <w:hideMark/>
          </w:tcPr>
          <w:p w:rsidR="00C532FE" w:rsidRDefault="00C532FE">
            <w:pPr>
              <w:rPr>
                <w:sz w:val="20"/>
                <w:szCs w:val="20"/>
                <w:vertAlign w:val="superscript"/>
                <w:lang w:eastAsia="ru-RU"/>
              </w:rPr>
            </w:pPr>
            <w:r>
              <w:rPr>
                <w:sz w:val="20"/>
                <w:szCs w:val="20"/>
              </w:rPr>
              <w:t>Підприємництво і фінансова грамотність</w:t>
            </w:r>
          </w:p>
        </w:tc>
        <w:tc>
          <w:tcPr>
            <w:tcW w:w="1843" w:type="dxa"/>
            <w:tcBorders>
              <w:top w:val="single" w:sz="4" w:space="0" w:color="auto"/>
              <w:left w:val="single" w:sz="4" w:space="0" w:color="auto"/>
              <w:bottom w:val="single" w:sz="4" w:space="0" w:color="auto"/>
              <w:right w:val="single" w:sz="4" w:space="0" w:color="auto"/>
            </w:tcBorders>
            <w:vAlign w:val="center"/>
          </w:tcPr>
          <w:p w:rsidR="00C532FE" w:rsidRDefault="00C532FE">
            <w:pPr>
              <w:jc w:val="center"/>
              <w:rPr>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tcPr>
          <w:p w:rsidR="00C532FE" w:rsidRDefault="00C532FE">
            <w:pPr>
              <w:jc w:val="center"/>
              <w:rPr>
                <w:sz w:val="20"/>
                <w:szCs w:val="20"/>
                <w:lang w:eastAsia="ru-RU"/>
              </w:rPr>
            </w:pPr>
          </w:p>
        </w:tc>
      </w:tr>
      <w:tr w:rsidR="00C532FE" w:rsidTr="00C532FE">
        <w:trPr>
          <w:cantSplit/>
          <w:trHeight w:val="75"/>
        </w:trPr>
        <w:tc>
          <w:tcPr>
            <w:tcW w:w="5212" w:type="dxa"/>
            <w:tcBorders>
              <w:top w:val="single" w:sz="4" w:space="0" w:color="auto"/>
              <w:left w:val="single" w:sz="4" w:space="0" w:color="auto"/>
              <w:bottom w:val="single" w:sz="4" w:space="0" w:color="auto"/>
              <w:right w:val="single" w:sz="4" w:space="0" w:color="auto"/>
            </w:tcBorders>
            <w:shd w:val="clear" w:color="auto" w:fill="BFBFBF"/>
            <w:vAlign w:val="center"/>
            <w:hideMark/>
          </w:tcPr>
          <w:p w:rsidR="00C532FE" w:rsidRDefault="00C532FE">
            <w:pPr>
              <w:jc w:val="center"/>
              <w:rPr>
                <w:b/>
                <w:sz w:val="20"/>
                <w:szCs w:val="20"/>
                <w:lang w:eastAsia="ru-RU"/>
              </w:rPr>
            </w:pPr>
            <w:r>
              <w:rPr>
                <w:b/>
                <w:sz w:val="20"/>
                <w:szCs w:val="20"/>
              </w:rPr>
              <w:t>Громадянська та історична</w:t>
            </w:r>
          </w:p>
        </w:tc>
        <w:tc>
          <w:tcPr>
            <w:tcW w:w="1843" w:type="dxa"/>
            <w:tcBorders>
              <w:top w:val="single" w:sz="4" w:space="0" w:color="auto"/>
              <w:left w:val="single" w:sz="4" w:space="0" w:color="auto"/>
              <w:bottom w:val="single" w:sz="4" w:space="0" w:color="auto"/>
              <w:right w:val="single" w:sz="4" w:space="0" w:color="auto"/>
            </w:tcBorders>
            <w:shd w:val="clear" w:color="auto" w:fill="BFBFBF"/>
            <w:vAlign w:val="center"/>
          </w:tcPr>
          <w:p w:rsidR="00C532FE" w:rsidRDefault="00C532FE">
            <w:pPr>
              <w:jc w:val="center"/>
              <w:rPr>
                <w:b/>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shd w:val="clear" w:color="auto" w:fill="BFBFBF"/>
          </w:tcPr>
          <w:p w:rsidR="00C532FE" w:rsidRDefault="00C532FE">
            <w:pPr>
              <w:jc w:val="center"/>
              <w:rPr>
                <w:b/>
                <w:sz w:val="20"/>
                <w:szCs w:val="20"/>
                <w:lang w:eastAsia="ru-RU"/>
              </w:rPr>
            </w:pPr>
          </w:p>
        </w:tc>
      </w:tr>
      <w:tr w:rsidR="00C532FE" w:rsidTr="00C532FE">
        <w:trPr>
          <w:cantSplit/>
          <w:trHeight w:val="20"/>
        </w:trPr>
        <w:tc>
          <w:tcPr>
            <w:tcW w:w="5212" w:type="dxa"/>
            <w:tcBorders>
              <w:top w:val="single" w:sz="4" w:space="0" w:color="auto"/>
              <w:left w:val="single" w:sz="4" w:space="0" w:color="auto"/>
              <w:bottom w:val="single" w:sz="4" w:space="0" w:color="auto"/>
              <w:right w:val="single" w:sz="4" w:space="0" w:color="auto"/>
            </w:tcBorders>
            <w:vAlign w:val="center"/>
            <w:hideMark/>
          </w:tcPr>
          <w:p w:rsidR="00C532FE" w:rsidRDefault="00C532FE">
            <w:pPr>
              <w:rPr>
                <w:sz w:val="20"/>
                <w:szCs w:val="20"/>
                <w:lang w:eastAsia="ru-RU"/>
              </w:rPr>
            </w:pPr>
            <w:r>
              <w:rPr>
                <w:sz w:val="20"/>
                <w:szCs w:val="20"/>
              </w:rPr>
              <w:t>Інтегрований курс історії та громадянської освіти</w:t>
            </w:r>
          </w:p>
        </w:tc>
        <w:tc>
          <w:tcPr>
            <w:tcW w:w="1843" w:type="dxa"/>
            <w:tcBorders>
              <w:top w:val="single" w:sz="4" w:space="0" w:color="auto"/>
              <w:left w:val="single" w:sz="4" w:space="0" w:color="auto"/>
              <w:bottom w:val="single" w:sz="4" w:space="0" w:color="auto"/>
              <w:right w:val="single" w:sz="4" w:space="0" w:color="auto"/>
            </w:tcBorders>
            <w:vAlign w:val="center"/>
          </w:tcPr>
          <w:p w:rsidR="00C532FE" w:rsidRDefault="00C532FE">
            <w:pPr>
              <w:jc w:val="center"/>
              <w:rPr>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tcPr>
          <w:p w:rsidR="00C532FE" w:rsidRDefault="00C532FE">
            <w:pPr>
              <w:jc w:val="center"/>
              <w:rPr>
                <w:sz w:val="20"/>
                <w:szCs w:val="20"/>
                <w:lang w:eastAsia="ru-RU"/>
              </w:rPr>
            </w:pPr>
          </w:p>
        </w:tc>
      </w:tr>
      <w:tr w:rsidR="00C532FE" w:rsidTr="00C532FE">
        <w:trPr>
          <w:cantSplit/>
          <w:trHeight w:val="20"/>
        </w:trPr>
        <w:tc>
          <w:tcPr>
            <w:tcW w:w="5212" w:type="dxa"/>
            <w:tcBorders>
              <w:top w:val="single" w:sz="4" w:space="0" w:color="auto"/>
              <w:left w:val="single" w:sz="4" w:space="0" w:color="auto"/>
              <w:bottom w:val="single" w:sz="4" w:space="0" w:color="auto"/>
              <w:right w:val="single" w:sz="4" w:space="0" w:color="auto"/>
            </w:tcBorders>
            <w:vAlign w:val="center"/>
            <w:hideMark/>
          </w:tcPr>
          <w:p w:rsidR="00C532FE" w:rsidRDefault="00C532FE">
            <w:pPr>
              <w:rPr>
                <w:sz w:val="20"/>
                <w:szCs w:val="20"/>
                <w:lang w:eastAsia="ru-RU"/>
              </w:rPr>
            </w:pPr>
            <w:r>
              <w:rPr>
                <w:sz w:val="20"/>
                <w:szCs w:val="20"/>
              </w:rPr>
              <w:t>Історія України</w:t>
            </w:r>
          </w:p>
        </w:tc>
        <w:tc>
          <w:tcPr>
            <w:tcW w:w="1843" w:type="dxa"/>
            <w:tcBorders>
              <w:top w:val="single" w:sz="4" w:space="0" w:color="auto"/>
              <w:left w:val="single" w:sz="4" w:space="0" w:color="auto"/>
              <w:bottom w:val="single" w:sz="4" w:space="0" w:color="auto"/>
              <w:right w:val="single" w:sz="4" w:space="0" w:color="auto"/>
            </w:tcBorders>
            <w:vAlign w:val="center"/>
          </w:tcPr>
          <w:p w:rsidR="00C532FE" w:rsidRDefault="00C532FE">
            <w:pPr>
              <w:jc w:val="center"/>
              <w:rPr>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hideMark/>
          </w:tcPr>
          <w:p w:rsidR="00C532FE" w:rsidRDefault="00C532FE">
            <w:pPr>
              <w:jc w:val="center"/>
              <w:rPr>
                <w:sz w:val="20"/>
                <w:szCs w:val="20"/>
                <w:lang w:eastAsia="ru-RU"/>
              </w:rPr>
            </w:pPr>
            <w:r>
              <w:rPr>
                <w:sz w:val="20"/>
                <w:szCs w:val="20"/>
              </w:rPr>
              <w:t>0,25</w:t>
            </w:r>
          </w:p>
        </w:tc>
      </w:tr>
      <w:tr w:rsidR="00C532FE" w:rsidTr="00C532FE">
        <w:trPr>
          <w:cantSplit/>
          <w:trHeight w:val="20"/>
        </w:trPr>
        <w:tc>
          <w:tcPr>
            <w:tcW w:w="5212" w:type="dxa"/>
            <w:tcBorders>
              <w:top w:val="single" w:sz="4" w:space="0" w:color="auto"/>
              <w:left w:val="single" w:sz="4" w:space="0" w:color="auto"/>
              <w:bottom w:val="single" w:sz="4" w:space="0" w:color="auto"/>
              <w:right w:val="single" w:sz="4" w:space="0" w:color="auto"/>
            </w:tcBorders>
            <w:vAlign w:val="center"/>
            <w:hideMark/>
          </w:tcPr>
          <w:p w:rsidR="00C532FE" w:rsidRDefault="00C532FE">
            <w:pPr>
              <w:rPr>
                <w:sz w:val="20"/>
                <w:szCs w:val="20"/>
                <w:lang w:eastAsia="ru-RU"/>
              </w:rPr>
            </w:pPr>
            <w:r>
              <w:rPr>
                <w:sz w:val="20"/>
                <w:szCs w:val="20"/>
              </w:rPr>
              <w:t>Всесвітня історія</w:t>
            </w:r>
          </w:p>
        </w:tc>
        <w:tc>
          <w:tcPr>
            <w:tcW w:w="1843" w:type="dxa"/>
            <w:tcBorders>
              <w:top w:val="single" w:sz="4" w:space="0" w:color="auto"/>
              <w:left w:val="single" w:sz="4" w:space="0" w:color="auto"/>
              <w:bottom w:val="single" w:sz="4" w:space="0" w:color="auto"/>
              <w:right w:val="single" w:sz="4" w:space="0" w:color="auto"/>
            </w:tcBorders>
            <w:vAlign w:val="center"/>
          </w:tcPr>
          <w:p w:rsidR="00C532FE" w:rsidRDefault="00C532FE">
            <w:pPr>
              <w:jc w:val="center"/>
              <w:rPr>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hideMark/>
          </w:tcPr>
          <w:p w:rsidR="00C532FE" w:rsidRDefault="00C532FE">
            <w:pPr>
              <w:jc w:val="center"/>
              <w:rPr>
                <w:sz w:val="20"/>
                <w:szCs w:val="20"/>
                <w:lang w:eastAsia="ru-RU"/>
              </w:rPr>
            </w:pPr>
            <w:r>
              <w:rPr>
                <w:sz w:val="20"/>
                <w:szCs w:val="20"/>
              </w:rPr>
              <w:t>0,25</w:t>
            </w:r>
          </w:p>
        </w:tc>
      </w:tr>
      <w:tr w:rsidR="00C532FE" w:rsidTr="00C532FE">
        <w:trPr>
          <w:cantSplit/>
          <w:trHeight w:val="20"/>
        </w:trPr>
        <w:tc>
          <w:tcPr>
            <w:tcW w:w="5212" w:type="dxa"/>
            <w:tcBorders>
              <w:top w:val="single" w:sz="4" w:space="0" w:color="auto"/>
              <w:left w:val="single" w:sz="4" w:space="0" w:color="auto"/>
              <w:bottom w:val="single" w:sz="4" w:space="0" w:color="auto"/>
              <w:right w:val="single" w:sz="4" w:space="0" w:color="auto"/>
            </w:tcBorders>
            <w:vAlign w:val="center"/>
            <w:hideMark/>
          </w:tcPr>
          <w:p w:rsidR="00C532FE" w:rsidRDefault="00C532FE">
            <w:pPr>
              <w:rPr>
                <w:sz w:val="20"/>
                <w:szCs w:val="20"/>
                <w:lang w:eastAsia="ru-RU"/>
              </w:rPr>
            </w:pPr>
            <w:r>
              <w:rPr>
                <w:sz w:val="20"/>
                <w:szCs w:val="20"/>
              </w:rPr>
              <w:t>Громадянська освіта</w:t>
            </w:r>
          </w:p>
        </w:tc>
        <w:tc>
          <w:tcPr>
            <w:tcW w:w="1843" w:type="dxa"/>
            <w:tcBorders>
              <w:top w:val="single" w:sz="4" w:space="0" w:color="auto"/>
              <w:left w:val="single" w:sz="4" w:space="0" w:color="auto"/>
              <w:bottom w:val="single" w:sz="4" w:space="0" w:color="auto"/>
              <w:right w:val="single" w:sz="4" w:space="0" w:color="auto"/>
            </w:tcBorders>
            <w:vAlign w:val="center"/>
          </w:tcPr>
          <w:p w:rsidR="00C532FE" w:rsidRDefault="00C532FE">
            <w:pPr>
              <w:jc w:val="center"/>
              <w:rPr>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hideMark/>
          </w:tcPr>
          <w:p w:rsidR="00C532FE" w:rsidRDefault="00C532FE">
            <w:pPr>
              <w:jc w:val="center"/>
              <w:rPr>
                <w:sz w:val="20"/>
                <w:szCs w:val="20"/>
                <w:lang w:eastAsia="ru-RU"/>
              </w:rPr>
            </w:pPr>
            <w:r>
              <w:rPr>
                <w:sz w:val="20"/>
                <w:szCs w:val="20"/>
              </w:rPr>
              <w:t>0,25</w:t>
            </w:r>
          </w:p>
        </w:tc>
      </w:tr>
      <w:tr w:rsidR="00C532FE" w:rsidTr="00C532FE">
        <w:trPr>
          <w:cantSplit/>
          <w:trHeight w:val="75"/>
        </w:trPr>
        <w:tc>
          <w:tcPr>
            <w:tcW w:w="5212" w:type="dxa"/>
            <w:tcBorders>
              <w:top w:val="single" w:sz="4" w:space="0" w:color="auto"/>
              <w:left w:val="single" w:sz="4" w:space="0" w:color="auto"/>
              <w:bottom w:val="single" w:sz="4" w:space="0" w:color="auto"/>
              <w:right w:val="single" w:sz="4" w:space="0" w:color="auto"/>
            </w:tcBorders>
            <w:shd w:val="clear" w:color="auto" w:fill="BFBFBF"/>
            <w:vAlign w:val="center"/>
            <w:hideMark/>
          </w:tcPr>
          <w:p w:rsidR="00C532FE" w:rsidRDefault="00C532FE">
            <w:pPr>
              <w:jc w:val="center"/>
              <w:rPr>
                <w:b/>
                <w:sz w:val="20"/>
                <w:szCs w:val="20"/>
                <w:lang w:eastAsia="ru-RU"/>
              </w:rPr>
            </w:pPr>
            <w:proofErr w:type="spellStart"/>
            <w:r>
              <w:rPr>
                <w:b/>
                <w:sz w:val="20"/>
                <w:szCs w:val="20"/>
              </w:rPr>
              <w:t>Інформатична</w:t>
            </w:r>
            <w:proofErr w:type="spellEnd"/>
          </w:p>
        </w:tc>
        <w:tc>
          <w:tcPr>
            <w:tcW w:w="1843" w:type="dxa"/>
            <w:tcBorders>
              <w:top w:val="single" w:sz="4" w:space="0" w:color="auto"/>
              <w:left w:val="single" w:sz="4" w:space="0" w:color="auto"/>
              <w:bottom w:val="single" w:sz="4" w:space="0" w:color="auto"/>
              <w:right w:val="single" w:sz="4" w:space="0" w:color="auto"/>
            </w:tcBorders>
            <w:shd w:val="clear" w:color="auto" w:fill="BFBFBF"/>
            <w:vAlign w:val="center"/>
          </w:tcPr>
          <w:p w:rsidR="00C532FE" w:rsidRDefault="00C532FE">
            <w:pPr>
              <w:jc w:val="center"/>
              <w:rPr>
                <w:b/>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shd w:val="clear" w:color="auto" w:fill="BFBFBF"/>
          </w:tcPr>
          <w:p w:rsidR="00C532FE" w:rsidRDefault="00C532FE">
            <w:pPr>
              <w:jc w:val="center"/>
              <w:rPr>
                <w:b/>
                <w:sz w:val="20"/>
                <w:szCs w:val="20"/>
                <w:lang w:eastAsia="ru-RU"/>
              </w:rPr>
            </w:pPr>
          </w:p>
        </w:tc>
      </w:tr>
      <w:tr w:rsidR="00C532FE" w:rsidTr="00C532FE">
        <w:trPr>
          <w:cantSplit/>
          <w:trHeight w:val="20"/>
        </w:trPr>
        <w:tc>
          <w:tcPr>
            <w:tcW w:w="5212" w:type="dxa"/>
            <w:tcBorders>
              <w:top w:val="single" w:sz="4" w:space="0" w:color="auto"/>
              <w:left w:val="single" w:sz="4" w:space="0" w:color="auto"/>
              <w:bottom w:val="single" w:sz="4" w:space="0" w:color="auto"/>
              <w:right w:val="single" w:sz="4" w:space="0" w:color="auto"/>
            </w:tcBorders>
            <w:vAlign w:val="center"/>
            <w:hideMark/>
          </w:tcPr>
          <w:p w:rsidR="00C532FE" w:rsidRDefault="00C532FE">
            <w:pPr>
              <w:rPr>
                <w:sz w:val="20"/>
                <w:szCs w:val="20"/>
                <w:lang w:eastAsia="ru-RU"/>
              </w:rPr>
            </w:pPr>
            <w:r>
              <w:rPr>
                <w:sz w:val="20"/>
                <w:szCs w:val="20"/>
              </w:rPr>
              <w:t>Інформатика</w:t>
            </w:r>
          </w:p>
        </w:tc>
        <w:tc>
          <w:tcPr>
            <w:tcW w:w="1843" w:type="dxa"/>
            <w:tcBorders>
              <w:top w:val="single" w:sz="4" w:space="0" w:color="auto"/>
              <w:left w:val="single" w:sz="4" w:space="0" w:color="auto"/>
              <w:bottom w:val="single" w:sz="4" w:space="0" w:color="auto"/>
              <w:right w:val="single" w:sz="4" w:space="0" w:color="auto"/>
            </w:tcBorders>
            <w:vAlign w:val="center"/>
          </w:tcPr>
          <w:p w:rsidR="00C532FE" w:rsidRDefault="00C532FE">
            <w:pPr>
              <w:jc w:val="center"/>
              <w:rPr>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hideMark/>
          </w:tcPr>
          <w:p w:rsidR="00C532FE" w:rsidRDefault="00C532FE">
            <w:pPr>
              <w:jc w:val="center"/>
              <w:rPr>
                <w:sz w:val="20"/>
                <w:szCs w:val="20"/>
                <w:lang w:eastAsia="ru-RU"/>
              </w:rPr>
            </w:pPr>
            <w:r>
              <w:rPr>
                <w:sz w:val="20"/>
                <w:szCs w:val="20"/>
              </w:rPr>
              <w:t>0,25</w:t>
            </w:r>
          </w:p>
        </w:tc>
      </w:tr>
      <w:tr w:rsidR="00C532FE" w:rsidTr="00C532FE">
        <w:trPr>
          <w:cantSplit/>
          <w:trHeight w:val="75"/>
        </w:trPr>
        <w:tc>
          <w:tcPr>
            <w:tcW w:w="5212" w:type="dxa"/>
            <w:tcBorders>
              <w:top w:val="single" w:sz="4" w:space="0" w:color="auto"/>
              <w:left w:val="single" w:sz="4" w:space="0" w:color="auto"/>
              <w:bottom w:val="single" w:sz="4" w:space="0" w:color="auto"/>
              <w:right w:val="single" w:sz="4" w:space="0" w:color="auto"/>
            </w:tcBorders>
            <w:shd w:val="clear" w:color="auto" w:fill="BFBFBF"/>
            <w:vAlign w:val="center"/>
            <w:hideMark/>
          </w:tcPr>
          <w:p w:rsidR="00C532FE" w:rsidRDefault="00C532FE">
            <w:pPr>
              <w:jc w:val="center"/>
              <w:rPr>
                <w:b/>
                <w:sz w:val="20"/>
                <w:szCs w:val="20"/>
                <w:lang w:eastAsia="ru-RU"/>
              </w:rPr>
            </w:pPr>
            <w:r>
              <w:rPr>
                <w:b/>
                <w:sz w:val="20"/>
                <w:szCs w:val="20"/>
              </w:rPr>
              <w:t>Технологічна</w:t>
            </w:r>
          </w:p>
        </w:tc>
        <w:tc>
          <w:tcPr>
            <w:tcW w:w="1843" w:type="dxa"/>
            <w:tcBorders>
              <w:top w:val="single" w:sz="4" w:space="0" w:color="auto"/>
              <w:left w:val="single" w:sz="4" w:space="0" w:color="auto"/>
              <w:bottom w:val="single" w:sz="4" w:space="0" w:color="auto"/>
              <w:right w:val="single" w:sz="4" w:space="0" w:color="auto"/>
            </w:tcBorders>
            <w:shd w:val="clear" w:color="auto" w:fill="BFBFBF"/>
            <w:vAlign w:val="center"/>
          </w:tcPr>
          <w:p w:rsidR="00C532FE" w:rsidRDefault="00C532FE">
            <w:pPr>
              <w:jc w:val="center"/>
              <w:rPr>
                <w:b/>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shd w:val="clear" w:color="auto" w:fill="BFBFBF"/>
          </w:tcPr>
          <w:p w:rsidR="00C532FE" w:rsidRDefault="00C532FE">
            <w:pPr>
              <w:jc w:val="center"/>
              <w:rPr>
                <w:b/>
                <w:sz w:val="20"/>
                <w:szCs w:val="20"/>
                <w:lang w:eastAsia="ru-RU"/>
              </w:rPr>
            </w:pPr>
          </w:p>
        </w:tc>
      </w:tr>
      <w:tr w:rsidR="00C532FE" w:rsidTr="00C532FE">
        <w:trPr>
          <w:cantSplit/>
          <w:trHeight w:val="20"/>
        </w:trPr>
        <w:tc>
          <w:tcPr>
            <w:tcW w:w="5212" w:type="dxa"/>
            <w:tcBorders>
              <w:top w:val="single" w:sz="4" w:space="0" w:color="auto"/>
              <w:left w:val="single" w:sz="4" w:space="0" w:color="auto"/>
              <w:bottom w:val="single" w:sz="4" w:space="0" w:color="auto"/>
              <w:right w:val="single" w:sz="4" w:space="0" w:color="auto"/>
            </w:tcBorders>
            <w:vAlign w:val="center"/>
            <w:hideMark/>
          </w:tcPr>
          <w:p w:rsidR="00C532FE" w:rsidRDefault="00C532FE">
            <w:pPr>
              <w:rPr>
                <w:sz w:val="20"/>
                <w:szCs w:val="20"/>
                <w:lang w:eastAsia="ru-RU"/>
              </w:rPr>
            </w:pPr>
            <w:r>
              <w:rPr>
                <w:sz w:val="20"/>
                <w:szCs w:val="20"/>
              </w:rPr>
              <w:t>Технології</w:t>
            </w:r>
          </w:p>
        </w:tc>
        <w:tc>
          <w:tcPr>
            <w:tcW w:w="1843" w:type="dxa"/>
            <w:tcBorders>
              <w:top w:val="single" w:sz="4" w:space="0" w:color="auto"/>
              <w:left w:val="single" w:sz="4" w:space="0" w:color="auto"/>
              <w:bottom w:val="single" w:sz="4" w:space="0" w:color="auto"/>
              <w:right w:val="single" w:sz="4" w:space="0" w:color="auto"/>
            </w:tcBorders>
            <w:vAlign w:val="center"/>
          </w:tcPr>
          <w:p w:rsidR="00C532FE" w:rsidRDefault="00C532FE">
            <w:pPr>
              <w:jc w:val="center"/>
              <w:rPr>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hideMark/>
          </w:tcPr>
          <w:p w:rsidR="00C532FE" w:rsidRDefault="00C532FE">
            <w:pPr>
              <w:jc w:val="center"/>
              <w:rPr>
                <w:sz w:val="20"/>
                <w:szCs w:val="20"/>
                <w:lang w:eastAsia="ru-RU"/>
              </w:rPr>
            </w:pPr>
            <w:r>
              <w:rPr>
                <w:sz w:val="20"/>
                <w:szCs w:val="20"/>
              </w:rPr>
              <w:t>0,25</w:t>
            </w:r>
          </w:p>
        </w:tc>
      </w:tr>
      <w:tr w:rsidR="00C532FE" w:rsidTr="00C532FE">
        <w:trPr>
          <w:cantSplit/>
          <w:trHeight w:val="75"/>
        </w:trPr>
        <w:tc>
          <w:tcPr>
            <w:tcW w:w="5212" w:type="dxa"/>
            <w:tcBorders>
              <w:top w:val="single" w:sz="4" w:space="0" w:color="auto"/>
              <w:left w:val="single" w:sz="4" w:space="0" w:color="auto"/>
              <w:bottom w:val="single" w:sz="4" w:space="0" w:color="auto"/>
              <w:right w:val="single" w:sz="4" w:space="0" w:color="auto"/>
            </w:tcBorders>
            <w:shd w:val="clear" w:color="auto" w:fill="BFBFBF"/>
            <w:vAlign w:val="center"/>
            <w:hideMark/>
          </w:tcPr>
          <w:p w:rsidR="00C532FE" w:rsidRDefault="00C532FE">
            <w:pPr>
              <w:jc w:val="center"/>
              <w:rPr>
                <w:b/>
                <w:sz w:val="20"/>
                <w:szCs w:val="20"/>
                <w:lang w:eastAsia="ru-RU"/>
              </w:rPr>
            </w:pPr>
            <w:r>
              <w:rPr>
                <w:b/>
                <w:sz w:val="20"/>
                <w:szCs w:val="20"/>
              </w:rPr>
              <w:t>Мистецька</w:t>
            </w:r>
          </w:p>
        </w:tc>
        <w:tc>
          <w:tcPr>
            <w:tcW w:w="1843" w:type="dxa"/>
            <w:tcBorders>
              <w:top w:val="single" w:sz="4" w:space="0" w:color="auto"/>
              <w:left w:val="single" w:sz="4" w:space="0" w:color="auto"/>
              <w:bottom w:val="single" w:sz="4" w:space="0" w:color="auto"/>
              <w:right w:val="single" w:sz="4" w:space="0" w:color="auto"/>
            </w:tcBorders>
            <w:shd w:val="clear" w:color="auto" w:fill="BFBFBF"/>
            <w:vAlign w:val="center"/>
          </w:tcPr>
          <w:p w:rsidR="00C532FE" w:rsidRDefault="00C532FE">
            <w:pPr>
              <w:jc w:val="center"/>
              <w:rPr>
                <w:b/>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shd w:val="clear" w:color="auto" w:fill="BFBFBF"/>
          </w:tcPr>
          <w:p w:rsidR="00C532FE" w:rsidRDefault="00C532FE">
            <w:pPr>
              <w:jc w:val="center"/>
              <w:rPr>
                <w:b/>
                <w:sz w:val="20"/>
                <w:szCs w:val="20"/>
                <w:lang w:eastAsia="ru-RU"/>
              </w:rPr>
            </w:pPr>
          </w:p>
        </w:tc>
      </w:tr>
      <w:tr w:rsidR="00C532FE" w:rsidTr="00C532FE">
        <w:trPr>
          <w:cantSplit/>
          <w:trHeight w:val="20"/>
        </w:trPr>
        <w:tc>
          <w:tcPr>
            <w:tcW w:w="5212" w:type="dxa"/>
            <w:tcBorders>
              <w:top w:val="single" w:sz="4" w:space="0" w:color="auto"/>
              <w:left w:val="single" w:sz="4" w:space="0" w:color="auto"/>
              <w:bottom w:val="single" w:sz="4" w:space="0" w:color="auto"/>
              <w:right w:val="single" w:sz="4" w:space="0" w:color="auto"/>
            </w:tcBorders>
            <w:vAlign w:val="center"/>
            <w:hideMark/>
          </w:tcPr>
          <w:p w:rsidR="00C532FE" w:rsidRDefault="00C532FE">
            <w:pPr>
              <w:rPr>
                <w:sz w:val="20"/>
                <w:szCs w:val="20"/>
                <w:lang w:eastAsia="ru-RU"/>
              </w:rPr>
            </w:pPr>
            <w:r>
              <w:rPr>
                <w:sz w:val="20"/>
                <w:szCs w:val="20"/>
              </w:rPr>
              <w:t>Музичне мистецтво</w:t>
            </w:r>
          </w:p>
        </w:tc>
        <w:tc>
          <w:tcPr>
            <w:tcW w:w="1843" w:type="dxa"/>
            <w:tcBorders>
              <w:top w:val="single" w:sz="4" w:space="0" w:color="auto"/>
              <w:left w:val="single" w:sz="4" w:space="0" w:color="auto"/>
              <w:bottom w:val="single" w:sz="4" w:space="0" w:color="auto"/>
              <w:right w:val="single" w:sz="4" w:space="0" w:color="auto"/>
            </w:tcBorders>
            <w:vAlign w:val="center"/>
          </w:tcPr>
          <w:p w:rsidR="00C532FE" w:rsidRDefault="00C532FE">
            <w:pPr>
              <w:jc w:val="center"/>
              <w:rPr>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hideMark/>
          </w:tcPr>
          <w:p w:rsidR="00C532FE" w:rsidRDefault="00C532FE">
            <w:pPr>
              <w:jc w:val="center"/>
              <w:rPr>
                <w:sz w:val="20"/>
                <w:szCs w:val="20"/>
                <w:lang w:eastAsia="ru-RU"/>
              </w:rPr>
            </w:pPr>
            <w:r>
              <w:rPr>
                <w:sz w:val="20"/>
                <w:szCs w:val="20"/>
              </w:rPr>
              <w:t>0,25</w:t>
            </w:r>
          </w:p>
        </w:tc>
      </w:tr>
      <w:tr w:rsidR="00C532FE" w:rsidTr="00C532FE">
        <w:trPr>
          <w:cantSplit/>
          <w:trHeight w:val="20"/>
        </w:trPr>
        <w:tc>
          <w:tcPr>
            <w:tcW w:w="5212" w:type="dxa"/>
            <w:tcBorders>
              <w:top w:val="single" w:sz="4" w:space="0" w:color="auto"/>
              <w:left w:val="single" w:sz="4" w:space="0" w:color="auto"/>
              <w:bottom w:val="single" w:sz="4" w:space="0" w:color="auto"/>
              <w:right w:val="single" w:sz="4" w:space="0" w:color="auto"/>
            </w:tcBorders>
            <w:vAlign w:val="center"/>
            <w:hideMark/>
          </w:tcPr>
          <w:p w:rsidR="00C532FE" w:rsidRDefault="00C532FE">
            <w:pPr>
              <w:rPr>
                <w:sz w:val="20"/>
                <w:szCs w:val="20"/>
                <w:lang w:eastAsia="ru-RU"/>
              </w:rPr>
            </w:pPr>
            <w:r>
              <w:rPr>
                <w:sz w:val="20"/>
                <w:szCs w:val="20"/>
              </w:rPr>
              <w:t>Образотворче мистецтво</w:t>
            </w:r>
          </w:p>
        </w:tc>
        <w:tc>
          <w:tcPr>
            <w:tcW w:w="1843" w:type="dxa"/>
            <w:tcBorders>
              <w:top w:val="single" w:sz="4" w:space="0" w:color="auto"/>
              <w:left w:val="single" w:sz="4" w:space="0" w:color="auto"/>
              <w:bottom w:val="single" w:sz="4" w:space="0" w:color="auto"/>
              <w:right w:val="single" w:sz="4" w:space="0" w:color="auto"/>
            </w:tcBorders>
            <w:vAlign w:val="center"/>
          </w:tcPr>
          <w:p w:rsidR="00C532FE" w:rsidRDefault="00C532FE">
            <w:pPr>
              <w:jc w:val="center"/>
              <w:rPr>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hideMark/>
          </w:tcPr>
          <w:p w:rsidR="00C532FE" w:rsidRDefault="00C532FE">
            <w:pPr>
              <w:jc w:val="center"/>
              <w:rPr>
                <w:sz w:val="20"/>
                <w:szCs w:val="20"/>
                <w:lang w:eastAsia="ru-RU"/>
              </w:rPr>
            </w:pPr>
            <w:r>
              <w:rPr>
                <w:sz w:val="20"/>
                <w:szCs w:val="20"/>
              </w:rPr>
              <w:t>0,25</w:t>
            </w:r>
          </w:p>
        </w:tc>
      </w:tr>
      <w:tr w:rsidR="00C532FE" w:rsidTr="00C532FE">
        <w:trPr>
          <w:cantSplit/>
          <w:trHeight w:val="75"/>
        </w:trPr>
        <w:tc>
          <w:tcPr>
            <w:tcW w:w="5212" w:type="dxa"/>
            <w:tcBorders>
              <w:top w:val="single" w:sz="4" w:space="0" w:color="auto"/>
              <w:left w:val="single" w:sz="4" w:space="0" w:color="auto"/>
              <w:bottom w:val="single" w:sz="4" w:space="0" w:color="auto"/>
              <w:right w:val="single" w:sz="4" w:space="0" w:color="auto"/>
            </w:tcBorders>
            <w:shd w:val="clear" w:color="auto" w:fill="BFBFBF"/>
            <w:vAlign w:val="center"/>
            <w:hideMark/>
          </w:tcPr>
          <w:p w:rsidR="00C532FE" w:rsidRDefault="00C532FE">
            <w:pPr>
              <w:jc w:val="center"/>
              <w:rPr>
                <w:b/>
                <w:sz w:val="20"/>
                <w:szCs w:val="20"/>
                <w:lang w:eastAsia="ru-RU"/>
              </w:rPr>
            </w:pPr>
            <w:r>
              <w:rPr>
                <w:b/>
                <w:sz w:val="20"/>
                <w:szCs w:val="20"/>
              </w:rPr>
              <w:t>Фізична культура</w:t>
            </w:r>
          </w:p>
        </w:tc>
        <w:tc>
          <w:tcPr>
            <w:tcW w:w="1843" w:type="dxa"/>
            <w:tcBorders>
              <w:top w:val="single" w:sz="4" w:space="0" w:color="auto"/>
              <w:left w:val="single" w:sz="4" w:space="0" w:color="auto"/>
              <w:bottom w:val="single" w:sz="4" w:space="0" w:color="auto"/>
              <w:right w:val="single" w:sz="4" w:space="0" w:color="auto"/>
            </w:tcBorders>
            <w:shd w:val="clear" w:color="auto" w:fill="BFBFBF"/>
            <w:vAlign w:val="center"/>
          </w:tcPr>
          <w:p w:rsidR="00C532FE" w:rsidRDefault="00C532FE">
            <w:pPr>
              <w:jc w:val="center"/>
              <w:rPr>
                <w:b/>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shd w:val="clear" w:color="auto" w:fill="BFBFBF"/>
          </w:tcPr>
          <w:p w:rsidR="00C532FE" w:rsidRDefault="00C532FE">
            <w:pPr>
              <w:jc w:val="center"/>
              <w:rPr>
                <w:b/>
                <w:sz w:val="20"/>
                <w:szCs w:val="20"/>
                <w:lang w:eastAsia="ru-RU"/>
              </w:rPr>
            </w:pPr>
          </w:p>
        </w:tc>
      </w:tr>
      <w:tr w:rsidR="00C532FE" w:rsidTr="00C532FE">
        <w:trPr>
          <w:cantSplit/>
          <w:trHeight w:val="20"/>
        </w:trPr>
        <w:tc>
          <w:tcPr>
            <w:tcW w:w="5212" w:type="dxa"/>
            <w:tcBorders>
              <w:top w:val="single" w:sz="4" w:space="0" w:color="auto"/>
              <w:left w:val="single" w:sz="4" w:space="0" w:color="auto"/>
              <w:bottom w:val="single" w:sz="4" w:space="0" w:color="auto"/>
              <w:right w:val="single" w:sz="4" w:space="0" w:color="auto"/>
            </w:tcBorders>
            <w:vAlign w:val="center"/>
            <w:hideMark/>
          </w:tcPr>
          <w:p w:rsidR="00C532FE" w:rsidRDefault="00C532FE">
            <w:pPr>
              <w:rPr>
                <w:sz w:val="20"/>
                <w:szCs w:val="20"/>
                <w:vertAlign w:val="superscript"/>
                <w:lang w:eastAsia="ru-RU"/>
              </w:rPr>
            </w:pPr>
            <w:r>
              <w:rPr>
                <w:sz w:val="20"/>
                <w:szCs w:val="20"/>
              </w:rPr>
              <w:t>Фізична культура</w:t>
            </w:r>
          </w:p>
        </w:tc>
        <w:tc>
          <w:tcPr>
            <w:tcW w:w="1843" w:type="dxa"/>
            <w:tcBorders>
              <w:top w:val="single" w:sz="4" w:space="0" w:color="auto"/>
              <w:left w:val="single" w:sz="4" w:space="0" w:color="auto"/>
              <w:bottom w:val="single" w:sz="4" w:space="0" w:color="auto"/>
              <w:right w:val="single" w:sz="4" w:space="0" w:color="auto"/>
            </w:tcBorders>
            <w:vAlign w:val="center"/>
          </w:tcPr>
          <w:p w:rsidR="00C532FE" w:rsidRDefault="00C532FE">
            <w:pPr>
              <w:jc w:val="center"/>
              <w:rPr>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hideMark/>
          </w:tcPr>
          <w:p w:rsidR="00C532FE" w:rsidRDefault="00C532FE">
            <w:pPr>
              <w:jc w:val="center"/>
              <w:rPr>
                <w:sz w:val="20"/>
                <w:szCs w:val="20"/>
                <w:lang w:eastAsia="ru-RU"/>
              </w:rPr>
            </w:pPr>
            <w:r>
              <w:rPr>
                <w:sz w:val="20"/>
                <w:szCs w:val="20"/>
              </w:rPr>
              <w:t>0,5</w:t>
            </w:r>
          </w:p>
        </w:tc>
      </w:tr>
      <w:tr w:rsidR="00C532FE" w:rsidTr="00C532FE">
        <w:trPr>
          <w:cantSplit/>
          <w:trHeight w:val="20"/>
        </w:trPr>
        <w:tc>
          <w:tcPr>
            <w:tcW w:w="5212" w:type="dxa"/>
            <w:tcBorders>
              <w:top w:val="single" w:sz="4" w:space="0" w:color="auto"/>
              <w:left w:val="single" w:sz="4" w:space="0" w:color="auto"/>
              <w:bottom w:val="single" w:sz="4" w:space="0" w:color="auto"/>
              <w:right w:val="single" w:sz="4" w:space="0" w:color="auto"/>
            </w:tcBorders>
          </w:tcPr>
          <w:p w:rsidR="00C532FE" w:rsidRDefault="00C532FE">
            <w:pPr>
              <w:rPr>
                <w:b/>
                <w:sz w:val="20"/>
                <w:szCs w:val="20"/>
                <w:lang w:eastAsia="ru-RU"/>
              </w:rPr>
            </w:pPr>
          </w:p>
        </w:tc>
        <w:tc>
          <w:tcPr>
            <w:tcW w:w="1843" w:type="dxa"/>
            <w:tcBorders>
              <w:top w:val="single" w:sz="4" w:space="0" w:color="auto"/>
              <w:left w:val="single" w:sz="4" w:space="0" w:color="auto"/>
              <w:bottom w:val="single" w:sz="4" w:space="0" w:color="auto"/>
              <w:right w:val="single" w:sz="4" w:space="0" w:color="auto"/>
            </w:tcBorders>
            <w:vAlign w:val="center"/>
          </w:tcPr>
          <w:p w:rsidR="00C532FE" w:rsidRDefault="00C532FE">
            <w:pPr>
              <w:jc w:val="center"/>
              <w:rPr>
                <w:b/>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tcPr>
          <w:p w:rsidR="00C532FE" w:rsidRDefault="00C532FE">
            <w:pPr>
              <w:jc w:val="center"/>
              <w:rPr>
                <w:b/>
                <w:sz w:val="20"/>
                <w:szCs w:val="20"/>
                <w:lang w:eastAsia="ru-RU"/>
              </w:rPr>
            </w:pPr>
          </w:p>
        </w:tc>
      </w:tr>
      <w:tr w:rsidR="00C532FE" w:rsidTr="00C532FE">
        <w:trPr>
          <w:cantSplit/>
          <w:trHeight w:val="20"/>
        </w:trPr>
        <w:tc>
          <w:tcPr>
            <w:tcW w:w="5212" w:type="dxa"/>
            <w:tcBorders>
              <w:top w:val="single" w:sz="4" w:space="0" w:color="auto"/>
              <w:left w:val="single" w:sz="4" w:space="0" w:color="auto"/>
              <w:bottom w:val="single" w:sz="4" w:space="0" w:color="auto"/>
              <w:right w:val="single" w:sz="4" w:space="0" w:color="auto"/>
            </w:tcBorders>
          </w:tcPr>
          <w:p w:rsidR="00C532FE" w:rsidRDefault="00C532FE">
            <w:pPr>
              <w:rPr>
                <w:b/>
                <w:color w:val="FF0000"/>
                <w:sz w:val="20"/>
                <w:szCs w:val="20"/>
                <w:lang w:eastAsia="ru-RU"/>
              </w:rPr>
            </w:pPr>
          </w:p>
        </w:tc>
        <w:tc>
          <w:tcPr>
            <w:tcW w:w="1843" w:type="dxa"/>
            <w:tcBorders>
              <w:top w:val="single" w:sz="4" w:space="0" w:color="auto"/>
              <w:left w:val="single" w:sz="4" w:space="0" w:color="auto"/>
              <w:bottom w:val="single" w:sz="4" w:space="0" w:color="auto"/>
              <w:right w:val="single" w:sz="4" w:space="0" w:color="auto"/>
            </w:tcBorders>
            <w:vAlign w:val="center"/>
          </w:tcPr>
          <w:p w:rsidR="00C532FE" w:rsidRDefault="00C532FE">
            <w:pPr>
              <w:jc w:val="center"/>
              <w:rPr>
                <w:b/>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tcPr>
          <w:p w:rsidR="00C532FE" w:rsidRDefault="00C532FE">
            <w:pPr>
              <w:jc w:val="center"/>
              <w:rPr>
                <w:sz w:val="20"/>
                <w:szCs w:val="20"/>
                <w:lang w:eastAsia="ru-RU"/>
              </w:rPr>
            </w:pPr>
          </w:p>
        </w:tc>
      </w:tr>
      <w:tr w:rsidR="00C532FE" w:rsidTr="00C532FE">
        <w:trPr>
          <w:cantSplit/>
          <w:trHeight w:val="20"/>
        </w:trPr>
        <w:tc>
          <w:tcPr>
            <w:tcW w:w="5212" w:type="dxa"/>
            <w:tcBorders>
              <w:top w:val="single" w:sz="4" w:space="0" w:color="auto"/>
              <w:left w:val="single" w:sz="4" w:space="0" w:color="auto"/>
              <w:bottom w:val="single" w:sz="4" w:space="0" w:color="auto"/>
              <w:right w:val="single" w:sz="4" w:space="0" w:color="auto"/>
            </w:tcBorders>
            <w:hideMark/>
          </w:tcPr>
          <w:p w:rsidR="00C532FE" w:rsidRDefault="00C532FE">
            <w:pPr>
              <w:rPr>
                <w:sz w:val="20"/>
                <w:szCs w:val="20"/>
                <w:lang w:val="ru-RU" w:eastAsia="ru-RU"/>
              </w:rPr>
            </w:pPr>
            <w:r>
              <w:rPr>
                <w:b/>
                <w:sz w:val="20"/>
                <w:szCs w:val="20"/>
              </w:rPr>
              <w:t xml:space="preserve">Разом (без фізичної </w:t>
            </w:r>
            <w:proofErr w:type="spellStart"/>
            <w:r>
              <w:rPr>
                <w:b/>
                <w:sz w:val="20"/>
                <w:szCs w:val="20"/>
              </w:rPr>
              <w:t>культури+</w:t>
            </w:r>
            <w:proofErr w:type="spellEnd"/>
            <w:r>
              <w:rPr>
                <w:b/>
                <w:sz w:val="20"/>
                <w:szCs w:val="20"/>
              </w:rPr>
              <w:t xml:space="preserve"> міжгалузеві інтегровані курси, курси соціального емоційного та етичного спрямування + фізична культура)</w:t>
            </w:r>
          </w:p>
        </w:tc>
        <w:tc>
          <w:tcPr>
            <w:tcW w:w="1843" w:type="dxa"/>
            <w:tcBorders>
              <w:top w:val="single" w:sz="4" w:space="0" w:color="auto"/>
              <w:left w:val="single" w:sz="4" w:space="0" w:color="auto"/>
              <w:bottom w:val="single" w:sz="4" w:space="0" w:color="auto"/>
              <w:right w:val="single" w:sz="4" w:space="0" w:color="auto"/>
            </w:tcBorders>
            <w:vAlign w:val="center"/>
          </w:tcPr>
          <w:p w:rsidR="00C532FE" w:rsidRDefault="00C532FE">
            <w:pPr>
              <w:jc w:val="center"/>
              <w:rPr>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hideMark/>
          </w:tcPr>
          <w:p w:rsidR="00C532FE" w:rsidRDefault="00C532FE">
            <w:pPr>
              <w:jc w:val="center"/>
              <w:rPr>
                <w:b/>
                <w:sz w:val="20"/>
                <w:szCs w:val="20"/>
                <w:lang w:eastAsia="ru-RU"/>
              </w:rPr>
            </w:pPr>
            <w:r>
              <w:rPr>
                <w:b/>
                <w:sz w:val="20"/>
                <w:szCs w:val="20"/>
              </w:rPr>
              <w:t>8</w:t>
            </w:r>
          </w:p>
        </w:tc>
      </w:tr>
      <w:tr w:rsidR="00C532FE" w:rsidTr="00C532FE">
        <w:trPr>
          <w:cantSplit/>
          <w:trHeight w:val="20"/>
        </w:trPr>
        <w:tc>
          <w:tcPr>
            <w:tcW w:w="5212" w:type="dxa"/>
            <w:tcBorders>
              <w:top w:val="single" w:sz="4" w:space="0" w:color="auto"/>
              <w:left w:val="single" w:sz="4" w:space="0" w:color="auto"/>
              <w:bottom w:val="single" w:sz="4" w:space="0" w:color="auto"/>
              <w:right w:val="single" w:sz="4" w:space="0" w:color="auto"/>
            </w:tcBorders>
            <w:vAlign w:val="center"/>
            <w:hideMark/>
          </w:tcPr>
          <w:p w:rsidR="00C532FE" w:rsidRDefault="00C532FE">
            <w:pPr>
              <w:rPr>
                <w:b/>
                <w:sz w:val="20"/>
                <w:szCs w:val="20"/>
                <w:lang w:eastAsia="ru-RU"/>
              </w:rPr>
            </w:pPr>
            <w:r>
              <w:rPr>
                <w:b/>
                <w:sz w:val="20"/>
                <w:szCs w:val="20"/>
              </w:rPr>
              <w:t xml:space="preserve">Гранично допустиме навчальне навантаження на учня </w:t>
            </w:r>
          </w:p>
        </w:tc>
        <w:tc>
          <w:tcPr>
            <w:tcW w:w="1843" w:type="dxa"/>
            <w:tcBorders>
              <w:top w:val="single" w:sz="4" w:space="0" w:color="auto"/>
              <w:left w:val="single" w:sz="4" w:space="0" w:color="auto"/>
              <w:bottom w:val="single" w:sz="4" w:space="0" w:color="auto"/>
              <w:right w:val="single" w:sz="4" w:space="0" w:color="auto"/>
            </w:tcBorders>
            <w:vAlign w:val="center"/>
          </w:tcPr>
          <w:p w:rsidR="00C532FE" w:rsidRDefault="00C532FE">
            <w:pPr>
              <w:jc w:val="center"/>
              <w:rPr>
                <w:b/>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tcPr>
          <w:p w:rsidR="00C532FE" w:rsidRDefault="00C532FE">
            <w:pPr>
              <w:rPr>
                <w:b/>
                <w:sz w:val="20"/>
                <w:szCs w:val="20"/>
                <w:lang w:eastAsia="ru-RU"/>
              </w:rPr>
            </w:pPr>
          </w:p>
        </w:tc>
      </w:tr>
      <w:tr w:rsidR="00C532FE" w:rsidTr="00C532FE">
        <w:trPr>
          <w:cantSplit/>
          <w:trHeight w:val="20"/>
        </w:trPr>
        <w:tc>
          <w:tcPr>
            <w:tcW w:w="5212" w:type="dxa"/>
            <w:tcBorders>
              <w:top w:val="single" w:sz="4" w:space="0" w:color="auto"/>
              <w:left w:val="single" w:sz="4" w:space="0" w:color="auto"/>
              <w:bottom w:val="single" w:sz="4" w:space="0" w:color="auto"/>
              <w:right w:val="single" w:sz="4" w:space="0" w:color="auto"/>
            </w:tcBorders>
            <w:vAlign w:val="center"/>
            <w:hideMark/>
          </w:tcPr>
          <w:p w:rsidR="00C532FE" w:rsidRDefault="00C532FE">
            <w:pPr>
              <w:rPr>
                <w:b/>
                <w:sz w:val="20"/>
                <w:szCs w:val="20"/>
                <w:lang w:eastAsia="ru-RU"/>
              </w:rPr>
            </w:pPr>
            <w:r>
              <w:rPr>
                <w:b/>
                <w:sz w:val="20"/>
                <w:szCs w:val="20"/>
              </w:rPr>
              <w:t>Всього</w:t>
            </w:r>
          </w:p>
        </w:tc>
        <w:tc>
          <w:tcPr>
            <w:tcW w:w="1843" w:type="dxa"/>
            <w:tcBorders>
              <w:top w:val="single" w:sz="4" w:space="0" w:color="auto"/>
              <w:left w:val="single" w:sz="4" w:space="0" w:color="auto"/>
              <w:bottom w:val="single" w:sz="4" w:space="0" w:color="auto"/>
              <w:right w:val="single" w:sz="4" w:space="0" w:color="auto"/>
            </w:tcBorders>
            <w:vAlign w:val="center"/>
          </w:tcPr>
          <w:p w:rsidR="00C532FE" w:rsidRDefault="00C532FE">
            <w:pPr>
              <w:jc w:val="center"/>
              <w:rPr>
                <w:b/>
                <w:sz w:val="20"/>
                <w:szCs w:val="20"/>
                <w:lang w:eastAsia="ru-RU"/>
              </w:rPr>
            </w:pPr>
          </w:p>
        </w:tc>
        <w:tc>
          <w:tcPr>
            <w:tcW w:w="2551" w:type="dxa"/>
            <w:tcBorders>
              <w:top w:val="single" w:sz="4" w:space="0" w:color="auto"/>
              <w:left w:val="single" w:sz="4" w:space="0" w:color="auto"/>
              <w:bottom w:val="single" w:sz="4" w:space="0" w:color="auto"/>
              <w:right w:val="single" w:sz="4" w:space="0" w:color="auto"/>
            </w:tcBorders>
            <w:hideMark/>
          </w:tcPr>
          <w:p w:rsidR="00C532FE" w:rsidRDefault="00C532FE">
            <w:pPr>
              <w:rPr>
                <w:b/>
                <w:sz w:val="20"/>
                <w:szCs w:val="20"/>
                <w:lang w:eastAsia="ru-RU"/>
              </w:rPr>
            </w:pPr>
            <w:r>
              <w:rPr>
                <w:b/>
                <w:sz w:val="20"/>
                <w:szCs w:val="20"/>
              </w:rPr>
              <w:t xml:space="preserve">                      8</w:t>
            </w:r>
          </w:p>
        </w:tc>
      </w:tr>
    </w:tbl>
    <w:p w:rsidR="00C532FE" w:rsidRDefault="00C532FE" w:rsidP="00C532FE">
      <w:pPr>
        <w:ind w:right="-143"/>
        <w:jc w:val="both"/>
        <w:rPr>
          <w:lang w:eastAsia="ru-RU"/>
        </w:rPr>
      </w:pPr>
    </w:p>
    <w:p w:rsidR="00C532FE" w:rsidRDefault="00C532FE" w:rsidP="00C532FE">
      <w:pPr>
        <w:tabs>
          <w:tab w:val="num" w:pos="0"/>
          <w:tab w:val="left" w:pos="360"/>
        </w:tabs>
        <w:jc w:val="both"/>
        <w:rPr>
          <w:b/>
          <w:bCs/>
          <w:i/>
          <w:iCs/>
          <w:sz w:val="20"/>
        </w:rPr>
      </w:pPr>
    </w:p>
    <w:p w:rsidR="00C532FE" w:rsidRDefault="00C532FE" w:rsidP="00C532FE">
      <w:pPr>
        <w:jc w:val="right"/>
        <w:rPr>
          <w:b/>
          <w:bCs/>
          <w:iCs/>
          <w:sz w:val="26"/>
          <w:szCs w:val="26"/>
        </w:rPr>
      </w:pPr>
    </w:p>
    <w:p w:rsidR="00C532FE" w:rsidRDefault="00C532FE" w:rsidP="00C532FE">
      <w:pPr>
        <w:jc w:val="right"/>
        <w:rPr>
          <w:b/>
          <w:bCs/>
          <w:iCs/>
          <w:sz w:val="26"/>
          <w:szCs w:val="26"/>
        </w:rPr>
      </w:pPr>
    </w:p>
    <w:p w:rsidR="00C532FE" w:rsidRDefault="00C532FE" w:rsidP="00C532FE">
      <w:pPr>
        <w:rPr>
          <w:b/>
          <w:bCs/>
          <w:iCs/>
          <w:sz w:val="24"/>
          <w:szCs w:val="24"/>
        </w:rPr>
      </w:pPr>
      <w:r>
        <w:rPr>
          <w:b/>
          <w:bCs/>
          <w:iCs/>
        </w:rPr>
        <w:t xml:space="preserve">           Директор гімназії                                                          Марія САВКА</w:t>
      </w:r>
    </w:p>
    <w:p w:rsidR="00C532FE" w:rsidRDefault="00C532FE" w:rsidP="00C532FE">
      <w:pPr>
        <w:rPr>
          <w:b/>
          <w:bCs/>
          <w:iCs/>
          <w:sz w:val="26"/>
          <w:szCs w:val="26"/>
        </w:rPr>
      </w:pPr>
      <w:r>
        <w:rPr>
          <w:b/>
          <w:bCs/>
          <w:iCs/>
          <w:sz w:val="26"/>
          <w:szCs w:val="26"/>
        </w:rPr>
        <w:t xml:space="preserve">                                                                                                                 </w:t>
      </w:r>
    </w:p>
    <w:p w:rsidR="00C532FE" w:rsidRDefault="00C532FE" w:rsidP="00C532FE">
      <w:pPr>
        <w:rPr>
          <w:b/>
          <w:bCs/>
          <w:iCs/>
          <w:sz w:val="26"/>
          <w:szCs w:val="26"/>
        </w:rPr>
      </w:pPr>
    </w:p>
    <w:p w:rsidR="00C532FE" w:rsidRDefault="00C532FE" w:rsidP="00C532FE">
      <w:pPr>
        <w:rPr>
          <w:b/>
          <w:bCs/>
          <w:iCs/>
          <w:sz w:val="26"/>
          <w:szCs w:val="26"/>
        </w:rPr>
      </w:pPr>
    </w:p>
    <w:p w:rsidR="00C532FE" w:rsidRDefault="00C532FE" w:rsidP="00C532FE">
      <w:pPr>
        <w:rPr>
          <w:b/>
          <w:bCs/>
          <w:iCs/>
          <w:sz w:val="26"/>
          <w:szCs w:val="26"/>
        </w:rPr>
      </w:pPr>
    </w:p>
    <w:p w:rsidR="00C532FE" w:rsidRDefault="00C532FE" w:rsidP="00C532FE">
      <w:pPr>
        <w:rPr>
          <w:b/>
          <w:bCs/>
          <w:iCs/>
          <w:sz w:val="26"/>
          <w:szCs w:val="26"/>
        </w:rPr>
      </w:pPr>
      <w:r>
        <w:rPr>
          <w:b/>
          <w:bCs/>
          <w:iCs/>
          <w:sz w:val="26"/>
          <w:szCs w:val="26"/>
        </w:rPr>
        <w:t xml:space="preserve">                                                                                                                                  Додаток 5</w:t>
      </w:r>
    </w:p>
    <w:p w:rsidR="00C532FE" w:rsidRDefault="00C532FE" w:rsidP="00C532FE">
      <w:pPr>
        <w:jc w:val="right"/>
        <w:rPr>
          <w:bCs/>
          <w:iCs/>
          <w:sz w:val="26"/>
          <w:szCs w:val="26"/>
        </w:rPr>
      </w:pPr>
      <w:r>
        <w:rPr>
          <w:bCs/>
          <w:iCs/>
          <w:sz w:val="26"/>
          <w:szCs w:val="26"/>
        </w:rPr>
        <w:t>до освітньої програми</w:t>
      </w:r>
    </w:p>
    <w:p w:rsidR="00C532FE" w:rsidRDefault="00C532FE" w:rsidP="00C532FE">
      <w:pPr>
        <w:jc w:val="center"/>
        <w:rPr>
          <w:bCs/>
          <w:iCs/>
          <w:sz w:val="26"/>
          <w:szCs w:val="26"/>
        </w:rPr>
      </w:pPr>
      <w:r>
        <w:rPr>
          <w:bCs/>
          <w:iCs/>
          <w:sz w:val="26"/>
          <w:szCs w:val="26"/>
        </w:rPr>
        <w:t xml:space="preserve">                                                                                                              </w:t>
      </w:r>
      <w:proofErr w:type="spellStart"/>
      <w:r>
        <w:rPr>
          <w:bCs/>
          <w:iCs/>
          <w:sz w:val="26"/>
          <w:szCs w:val="26"/>
        </w:rPr>
        <w:t>Зеленської</w:t>
      </w:r>
      <w:proofErr w:type="spellEnd"/>
      <w:r>
        <w:rPr>
          <w:bCs/>
          <w:iCs/>
          <w:sz w:val="26"/>
          <w:szCs w:val="26"/>
        </w:rPr>
        <w:t xml:space="preserve"> гімназії</w:t>
      </w:r>
    </w:p>
    <w:p w:rsidR="00C532FE" w:rsidRDefault="00C532FE" w:rsidP="00C532FE">
      <w:pPr>
        <w:jc w:val="center"/>
        <w:rPr>
          <w:bCs/>
          <w:iCs/>
          <w:sz w:val="26"/>
          <w:szCs w:val="26"/>
        </w:rPr>
      </w:pPr>
      <w:r>
        <w:rPr>
          <w:bCs/>
          <w:iCs/>
          <w:sz w:val="26"/>
          <w:szCs w:val="26"/>
        </w:rPr>
        <w:t xml:space="preserve">                                                                                                               Бучацької міської ради</w:t>
      </w:r>
    </w:p>
    <w:p w:rsidR="00C532FE" w:rsidRDefault="00C532FE" w:rsidP="00C532FE">
      <w:pPr>
        <w:jc w:val="center"/>
        <w:rPr>
          <w:b/>
          <w:sz w:val="24"/>
          <w:szCs w:val="24"/>
        </w:rPr>
      </w:pPr>
      <w:r>
        <w:rPr>
          <w:b/>
        </w:rPr>
        <w:t xml:space="preserve"> Навчальний план </w:t>
      </w:r>
    </w:p>
    <w:p w:rsidR="00C532FE" w:rsidRDefault="00C532FE" w:rsidP="00C532FE">
      <w:pPr>
        <w:jc w:val="center"/>
        <w:rPr>
          <w:b/>
          <w:bCs/>
          <w:iCs/>
        </w:rPr>
      </w:pPr>
      <w:r>
        <w:rPr>
          <w:b/>
        </w:rPr>
        <w:t>освітньої  програми гімназії</w:t>
      </w:r>
      <w:r>
        <w:rPr>
          <w:b/>
          <w:bCs/>
          <w:iCs/>
        </w:rPr>
        <w:t xml:space="preserve"> (9 клас) на 2025/2026 </w:t>
      </w:r>
      <w:proofErr w:type="spellStart"/>
      <w:r>
        <w:rPr>
          <w:b/>
          <w:bCs/>
          <w:iCs/>
        </w:rPr>
        <w:t>н.р</w:t>
      </w:r>
      <w:proofErr w:type="spellEnd"/>
      <w:r>
        <w:rPr>
          <w:b/>
          <w:bCs/>
          <w:iCs/>
        </w:rPr>
        <w:t>.</w:t>
      </w:r>
    </w:p>
    <w:p w:rsidR="00C532FE" w:rsidRDefault="00C532FE" w:rsidP="00C532FE">
      <w:pPr>
        <w:jc w:val="center"/>
        <w:rPr>
          <w:b/>
          <w:bCs/>
          <w:iCs/>
        </w:rPr>
      </w:pPr>
      <w:r>
        <w:rPr>
          <w:b/>
          <w:bCs/>
          <w:iCs/>
        </w:rPr>
        <w:t>(якщо в класі менше 5 учнів)</w:t>
      </w:r>
    </w:p>
    <w:p w:rsidR="00C532FE" w:rsidRDefault="00C532FE" w:rsidP="00C532FE">
      <w:pPr>
        <w:jc w:val="center"/>
        <w:rPr>
          <w:b/>
          <w:bCs/>
          <w:i/>
          <w:iCs/>
        </w:rPr>
      </w:pPr>
    </w:p>
    <w:tbl>
      <w:tblPr>
        <w:tblW w:w="8280" w:type="dxa"/>
        <w:jc w:val="center"/>
        <w:tblInd w:w="-1815"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tblPr>
      <w:tblGrid>
        <w:gridCol w:w="2483"/>
        <w:gridCol w:w="3553"/>
        <w:gridCol w:w="2244"/>
      </w:tblGrid>
      <w:tr w:rsidR="00C532FE" w:rsidTr="00C532FE">
        <w:trPr>
          <w:cantSplit/>
          <w:jc w:val="center"/>
        </w:trPr>
        <w:tc>
          <w:tcPr>
            <w:tcW w:w="2484" w:type="dxa"/>
            <w:vMerge w:val="restart"/>
            <w:tcBorders>
              <w:top w:val="single" w:sz="6" w:space="0" w:color="auto"/>
              <w:left w:val="single" w:sz="6" w:space="0" w:color="auto"/>
              <w:bottom w:val="single" w:sz="6" w:space="0" w:color="auto"/>
              <w:right w:val="single" w:sz="6" w:space="0" w:color="auto"/>
            </w:tcBorders>
            <w:vAlign w:val="center"/>
          </w:tcPr>
          <w:p w:rsidR="00C532FE" w:rsidRDefault="00C532FE">
            <w:pPr>
              <w:jc w:val="center"/>
              <w:rPr>
                <w:sz w:val="24"/>
                <w:szCs w:val="24"/>
                <w:lang w:eastAsia="ru-RU"/>
              </w:rPr>
            </w:pPr>
          </w:p>
          <w:p w:rsidR="00C532FE" w:rsidRDefault="00C532FE">
            <w:pPr>
              <w:jc w:val="center"/>
              <w:rPr>
                <w:b/>
              </w:rPr>
            </w:pPr>
            <w:r>
              <w:rPr>
                <w:b/>
              </w:rPr>
              <w:t xml:space="preserve">Освітні </w:t>
            </w:r>
          </w:p>
          <w:p w:rsidR="00C532FE" w:rsidRDefault="00C532FE">
            <w:pPr>
              <w:jc w:val="center"/>
              <w:rPr>
                <w:sz w:val="24"/>
                <w:szCs w:val="24"/>
                <w:lang w:eastAsia="ru-RU"/>
              </w:rPr>
            </w:pPr>
            <w:r>
              <w:rPr>
                <w:b/>
              </w:rPr>
              <w:t>галузі</w:t>
            </w:r>
          </w:p>
        </w:tc>
        <w:tc>
          <w:tcPr>
            <w:tcW w:w="3554" w:type="dxa"/>
            <w:vMerge w:val="restart"/>
            <w:tcBorders>
              <w:top w:val="single" w:sz="6" w:space="0" w:color="auto"/>
              <w:left w:val="nil"/>
              <w:bottom w:val="single" w:sz="6" w:space="0" w:color="auto"/>
              <w:right w:val="single" w:sz="6" w:space="0" w:color="auto"/>
            </w:tcBorders>
            <w:vAlign w:val="center"/>
          </w:tcPr>
          <w:p w:rsidR="00C532FE" w:rsidRDefault="00C532FE">
            <w:pPr>
              <w:jc w:val="center"/>
              <w:rPr>
                <w:b/>
                <w:sz w:val="24"/>
                <w:szCs w:val="24"/>
                <w:lang w:eastAsia="ru-RU"/>
              </w:rPr>
            </w:pPr>
          </w:p>
          <w:p w:rsidR="00C532FE" w:rsidRDefault="00C532FE">
            <w:pPr>
              <w:jc w:val="center"/>
              <w:rPr>
                <w:b/>
                <w:sz w:val="24"/>
                <w:szCs w:val="24"/>
                <w:lang w:eastAsia="ru-RU"/>
              </w:rPr>
            </w:pPr>
            <w:r>
              <w:rPr>
                <w:b/>
              </w:rPr>
              <w:t>Навчальні предмети</w:t>
            </w:r>
          </w:p>
        </w:tc>
        <w:tc>
          <w:tcPr>
            <w:tcW w:w="2245" w:type="dxa"/>
            <w:tcBorders>
              <w:top w:val="single" w:sz="6" w:space="0" w:color="auto"/>
              <w:left w:val="nil"/>
              <w:bottom w:val="single" w:sz="6" w:space="0" w:color="auto"/>
              <w:right w:val="single" w:sz="6" w:space="0" w:color="auto"/>
            </w:tcBorders>
            <w:vAlign w:val="center"/>
            <w:hideMark/>
          </w:tcPr>
          <w:p w:rsidR="00C532FE" w:rsidRDefault="00C532FE">
            <w:pPr>
              <w:jc w:val="center"/>
              <w:rPr>
                <w:b/>
                <w:sz w:val="24"/>
                <w:szCs w:val="24"/>
                <w:lang w:eastAsia="ru-RU"/>
              </w:rPr>
            </w:pPr>
            <w:r>
              <w:rPr>
                <w:b/>
              </w:rPr>
              <w:t>Кількість годин на тиждень у класах</w:t>
            </w:r>
          </w:p>
        </w:tc>
      </w:tr>
      <w:tr w:rsidR="00C532FE" w:rsidTr="00C532FE">
        <w:trPr>
          <w:cantSplit/>
          <w:jc w:val="center"/>
        </w:trPr>
        <w:tc>
          <w:tcPr>
            <w:tcW w:w="6038" w:type="dxa"/>
            <w:vMerge/>
            <w:tcBorders>
              <w:top w:val="single" w:sz="6" w:space="0" w:color="auto"/>
              <w:left w:val="single" w:sz="6" w:space="0" w:color="auto"/>
              <w:bottom w:val="single" w:sz="6" w:space="0" w:color="auto"/>
              <w:right w:val="single" w:sz="6" w:space="0" w:color="auto"/>
            </w:tcBorders>
            <w:vAlign w:val="center"/>
            <w:hideMark/>
          </w:tcPr>
          <w:p w:rsidR="00C532FE" w:rsidRDefault="00C532FE">
            <w:pPr>
              <w:rPr>
                <w:sz w:val="24"/>
                <w:szCs w:val="24"/>
                <w:lang w:eastAsia="ru-RU"/>
              </w:rPr>
            </w:pPr>
          </w:p>
        </w:tc>
        <w:tc>
          <w:tcPr>
            <w:tcW w:w="3554" w:type="dxa"/>
            <w:vMerge/>
            <w:tcBorders>
              <w:top w:val="single" w:sz="6" w:space="0" w:color="auto"/>
              <w:left w:val="nil"/>
              <w:bottom w:val="single" w:sz="6" w:space="0" w:color="auto"/>
              <w:right w:val="single" w:sz="6" w:space="0" w:color="auto"/>
            </w:tcBorders>
            <w:vAlign w:val="center"/>
            <w:hideMark/>
          </w:tcPr>
          <w:p w:rsidR="00C532FE" w:rsidRDefault="00C532FE">
            <w:pPr>
              <w:rPr>
                <w:b/>
                <w:sz w:val="24"/>
                <w:szCs w:val="24"/>
                <w:lang w:eastAsia="ru-RU"/>
              </w:rPr>
            </w:pPr>
          </w:p>
        </w:tc>
        <w:tc>
          <w:tcPr>
            <w:tcW w:w="2245" w:type="dxa"/>
            <w:tcBorders>
              <w:top w:val="single" w:sz="6" w:space="0" w:color="auto"/>
              <w:left w:val="single" w:sz="6" w:space="0" w:color="auto"/>
              <w:bottom w:val="single" w:sz="6" w:space="0" w:color="auto"/>
              <w:right w:val="single" w:sz="6" w:space="0" w:color="auto"/>
            </w:tcBorders>
            <w:vAlign w:val="center"/>
            <w:hideMark/>
          </w:tcPr>
          <w:p w:rsidR="00C532FE" w:rsidRDefault="00C532FE">
            <w:pPr>
              <w:jc w:val="center"/>
              <w:rPr>
                <w:b/>
                <w:sz w:val="24"/>
                <w:szCs w:val="24"/>
                <w:lang w:eastAsia="ru-RU"/>
              </w:rPr>
            </w:pPr>
            <w:r>
              <w:rPr>
                <w:b/>
              </w:rPr>
              <w:t>9</w:t>
            </w:r>
          </w:p>
        </w:tc>
      </w:tr>
      <w:tr w:rsidR="00C532FE" w:rsidTr="00C532FE">
        <w:trPr>
          <w:cantSplit/>
          <w:jc w:val="center"/>
        </w:trPr>
        <w:tc>
          <w:tcPr>
            <w:tcW w:w="2484" w:type="dxa"/>
            <w:vMerge w:val="restart"/>
            <w:tcBorders>
              <w:top w:val="nil"/>
              <w:left w:val="single" w:sz="6" w:space="0" w:color="auto"/>
              <w:bottom w:val="nil"/>
              <w:right w:val="single" w:sz="6" w:space="0" w:color="auto"/>
            </w:tcBorders>
            <w:vAlign w:val="center"/>
            <w:hideMark/>
          </w:tcPr>
          <w:p w:rsidR="00C532FE" w:rsidRDefault="00C532FE">
            <w:pPr>
              <w:jc w:val="center"/>
              <w:rPr>
                <w:sz w:val="24"/>
                <w:szCs w:val="24"/>
                <w:lang w:eastAsia="ru-RU"/>
              </w:rPr>
            </w:pPr>
            <w:r>
              <w:t xml:space="preserve">Мови і </w:t>
            </w:r>
          </w:p>
          <w:p w:rsidR="00C532FE" w:rsidRDefault="00C532FE">
            <w:pPr>
              <w:jc w:val="center"/>
              <w:rPr>
                <w:sz w:val="24"/>
                <w:szCs w:val="24"/>
                <w:lang w:eastAsia="ru-RU"/>
              </w:rPr>
            </w:pPr>
            <w:r>
              <w:t>літератури</w:t>
            </w:r>
          </w:p>
        </w:tc>
        <w:tc>
          <w:tcPr>
            <w:tcW w:w="3554" w:type="dxa"/>
            <w:tcBorders>
              <w:top w:val="single" w:sz="6" w:space="0" w:color="auto"/>
              <w:left w:val="nil"/>
              <w:bottom w:val="single" w:sz="6" w:space="0" w:color="auto"/>
              <w:right w:val="single" w:sz="6" w:space="0" w:color="auto"/>
            </w:tcBorders>
            <w:vAlign w:val="center"/>
            <w:hideMark/>
          </w:tcPr>
          <w:p w:rsidR="00C532FE" w:rsidRDefault="00C532FE">
            <w:pPr>
              <w:rPr>
                <w:sz w:val="24"/>
                <w:szCs w:val="24"/>
                <w:lang w:eastAsia="ru-RU"/>
              </w:rPr>
            </w:pPr>
            <w:r>
              <w:t xml:space="preserve">Українська мова </w:t>
            </w:r>
          </w:p>
        </w:tc>
        <w:tc>
          <w:tcPr>
            <w:tcW w:w="2245" w:type="dxa"/>
            <w:tcBorders>
              <w:top w:val="single" w:sz="6" w:space="0" w:color="auto"/>
              <w:left w:val="single" w:sz="6" w:space="0" w:color="auto"/>
              <w:bottom w:val="single" w:sz="6" w:space="0" w:color="auto"/>
              <w:right w:val="single" w:sz="6" w:space="0" w:color="auto"/>
            </w:tcBorders>
            <w:vAlign w:val="center"/>
            <w:hideMark/>
          </w:tcPr>
          <w:p w:rsidR="00C532FE" w:rsidRDefault="00C532FE">
            <w:pPr>
              <w:jc w:val="center"/>
              <w:rPr>
                <w:sz w:val="24"/>
                <w:szCs w:val="24"/>
                <w:lang w:eastAsia="ru-RU"/>
              </w:rPr>
            </w:pPr>
            <w:r>
              <w:t>0,5</w:t>
            </w:r>
          </w:p>
        </w:tc>
      </w:tr>
      <w:tr w:rsidR="00C532FE" w:rsidTr="00C532FE">
        <w:trPr>
          <w:cantSplit/>
          <w:jc w:val="center"/>
        </w:trPr>
        <w:tc>
          <w:tcPr>
            <w:tcW w:w="6038" w:type="dxa"/>
            <w:vMerge/>
            <w:tcBorders>
              <w:top w:val="nil"/>
              <w:left w:val="single" w:sz="6" w:space="0" w:color="auto"/>
              <w:bottom w:val="nil"/>
              <w:right w:val="single" w:sz="6" w:space="0" w:color="auto"/>
            </w:tcBorders>
            <w:vAlign w:val="center"/>
            <w:hideMark/>
          </w:tcPr>
          <w:p w:rsidR="00C532FE" w:rsidRDefault="00C532FE">
            <w:pPr>
              <w:rPr>
                <w:sz w:val="24"/>
                <w:szCs w:val="24"/>
                <w:lang w:eastAsia="ru-RU"/>
              </w:rPr>
            </w:pPr>
          </w:p>
        </w:tc>
        <w:tc>
          <w:tcPr>
            <w:tcW w:w="3554" w:type="dxa"/>
            <w:tcBorders>
              <w:top w:val="single" w:sz="6" w:space="0" w:color="auto"/>
              <w:left w:val="nil"/>
              <w:bottom w:val="single" w:sz="6" w:space="0" w:color="auto"/>
              <w:right w:val="single" w:sz="6" w:space="0" w:color="auto"/>
            </w:tcBorders>
            <w:vAlign w:val="center"/>
            <w:hideMark/>
          </w:tcPr>
          <w:p w:rsidR="00C532FE" w:rsidRDefault="00C532FE">
            <w:pPr>
              <w:rPr>
                <w:sz w:val="24"/>
                <w:szCs w:val="24"/>
                <w:lang w:eastAsia="ru-RU"/>
              </w:rPr>
            </w:pPr>
            <w:r>
              <w:t>Українська  література</w:t>
            </w:r>
          </w:p>
        </w:tc>
        <w:tc>
          <w:tcPr>
            <w:tcW w:w="2245" w:type="dxa"/>
            <w:tcBorders>
              <w:top w:val="single" w:sz="6" w:space="0" w:color="auto"/>
              <w:left w:val="single" w:sz="6" w:space="0" w:color="auto"/>
              <w:bottom w:val="single" w:sz="6" w:space="0" w:color="auto"/>
              <w:right w:val="single" w:sz="6" w:space="0" w:color="auto"/>
            </w:tcBorders>
            <w:vAlign w:val="center"/>
            <w:hideMark/>
          </w:tcPr>
          <w:p w:rsidR="00C532FE" w:rsidRDefault="00C532FE">
            <w:pPr>
              <w:rPr>
                <w:sz w:val="24"/>
                <w:szCs w:val="24"/>
                <w:lang w:eastAsia="ru-RU"/>
              </w:rPr>
            </w:pPr>
            <w:r>
              <w:t xml:space="preserve">            0,5</w:t>
            </w:r>
          </w:p>
        </w:tc>
      </w:tr>
      <w:tr w:rsidR="00C532FE" w:rsidTr="00C532FE">
        <w:trPr>
          <w:cantSplit/>
          <w:jc w:val="center"/>
        </w:trPr>
        <w:tc>
          <w:tcPr>
            <w:tcW w:w="6038" w:type="dxa"/>
            <w:vMerge/>
            <w:tcBorders>
              <w:top w:val="nil"/>
              <w:left w:val="single" w:sz="6" w:space="0" w:color="auto"/>
              <w:bottom w:val="nil"/>
              <w:right w:val="single" w:sz="6" w:space="0" w:color="auto"/>
            </w:tcBorders>
            <w:vAlign w:val="center"/>
            <w:hideMark/>
          </w:tcPr>
          <w:p w:rsidR="00C532FE" w:rsidRDefault="00C532FE">
            <w:pPr>
              <w:rPr>
                <w:sz w:val="24"/>
                <w:szCs w:val="24"/>
                <w:lang w:eastAsia="ru-RU"/>
              </w:rPr>
            </w:pPr>
          </w:p>
        </w:tc>
        <w:tc>
          <w:tcPr>
            <w:tcW w:w="3554" w:type="dxa"/>
            <w:tcBorders>
              <w:top w:val="single" w:sz="6" w:space="0" w:color="auto"/>
              <w:left w:val="nil"/>
              <w:bottom w:val="single" w:sz="6" w:space="0" w:color="auto"/>
              <w:right w:val="single" w:sz="6" w:space="0" w:color="auto"/>
            </w:tcBorders>
            <w:vAlign w:val="center"/>
            <w:hideMark/>
          </w:tcPr>
          <w:p w:rsidR="00C532FE" w:rsidRDefault="00C532FE">
            <w:pPr>
              <w:rPr>
                <w:sz w:val="24"/>
                <w:szCs w:val="24"/>
                <w:lang w:eastAsia="ru-RU"/>
              </w:rPr>
            </w:pPr>
            <w:r>
              <w:t>Іноземна мова (англійська)</w:t>
            </w:r>
          </w:p>
        </w:tc>
        <w:tc>
          <w:tcPr>
            <w:tcW w:w="2245" w:type="dxa"/>
            <w:tcBorders>
              <w:top w:val="single" w:sz="6" w:space="0" w:color="auto"/>
              <w:left w:val="single" w:sz="6" w:space="0" w:color="auto"/>
              <w:bottom w:val="single" w:sz="6" w:space="0" w:color="auto"/>
              <w:right w:val="single" w:sz="6" w:space="0" w:color="auto"/>
            </w:tcBorders>
            <w:vAlign w:val="center"/>
            <w:hideMark/>
          </w:tcPr>
          <w:p w:rsidR="00C532FE" w:rsidRDefault="00C532FE">
            <w:pPr>
              <w:ind w:left="-108" w:right="-108"/>
              <w:rPr>
                <w:sz w:val="24"/>
                <w:szCs w:val="24"/>
                <w:lang w:eastAsia="ru-RU"/>
              </w:rPr>
            </w:pPr>
            <w:r>
              <w:t xml:space="preserve">              0,5</w:t>
            </w:r>
          </w:p>
        </w:tc>
      </w:tr>
      <w:tr w:rsidR="00C532FE" w:rsidTr="00C532FE">
        <w:trPr>
          <w:cantSplit/>
          <w:jc w:val="center"/>
        </w:trPr>
        <w:tc>
          <w:tcPr>
            <w:tcW w:w="6038" w:type="dxa"/>
            <w:vMerge/>
            <w:tcBorders>
              <w:top w:val="nil"/>
              <w:left w:val="single" w:sz="6" w:space="0" w:color="auto"/>
              <w:bottom w:val="nil"/>
              <w:right w:val="single" w:sz="6" w:space="0" w:color="auto"/>
            </w:tcBorders>
            <w:vAlign w:val="center"/>
            <w:hideMark/>
          </w:tcPr>
          <w:p w:rsidR="00C532FE" w:rsidRDefault="00C532FE">
            <w:pPr>
              <w:rPr>
                <w:sz w:val="24"/>
                <w:szCs w:val="24"/>
                <w:lang w:eastAsia="ru-RU"/>
              </w:rPr>
            </w:pPr>
          </w:p>
        </w:tc>
        <w:tc>
          <w:tcPr>
            <w:tcW w:w="3554" w:type="dxa"/>
            <w:tcBorders>
              <w:top w:val="single" w:sz="6" w:space="0" w:color="auto"/>
              <w:left w:val="nil"/>
              <w:bottom w:val="single" w:sz="6" w:space="0" w:color="auto"/>
              <w:right w:val="single" w:sz="6" w:space="0" w:color="auto"/>
            </w:tcBorders>
            <w:vAlign w:val="center"/>
            <w:hideMark/>
          </w:tcPr>
          <w:p w:rsidR="00C532FE" w:rsidRDefault="00C532FE">
            <w:pPr>
              <w:rPr>
                <w:sz w:val="24"/>
                <w:szCs w:val="24"/>
                <w:lang w:eastAsia="ru-RU"/>
              </w:rPr>
            </w:pPr>
            <w:r>
              <w:t>Зарубіжна література</w:t>
            </w:r>
          </w:p>
        </w:tc>
        <w:tc>
          <w:tcPr>
            <w:tcW w:w="2245" w:type="dxa"/>
            <w:tcBorders>
              <w:top w:val="single" w:sz="6" w:space="0" w:color="auto"/>
              <w:left w:val="single" w:sz="6" w:space="0" w:color="auto"/>
              <w:bottom w:val="single" w:sz="6" w:space="0" w:color="auto"/>
              <w:right w:val="single" w:sz="6" w:space="0" w:color="auto"/>
            </w:tcBorders>
            <w:vAlign w:val="center"/>
            <w:hideMark/>
          </w:tcPr>
          <w:p w:rsidR="00C532FE" w:rsidRDefault="00C532FE">
            <w:pPr>
              <w:ind w:left="-108" w:right="-108"/>
              <w:jc w:val="center"/>
              <w:rPr>
                <w:sz w:val="24"/>
                <w:szCs w:val="24"/>
                <w:lang w:eastAsia="ru-RU"/>
              </w:rPr>
            </w:pPr>
            <w:r>
              <w:t>0,5</w:t>
            </w:r>
          </w:p>
        </w:tc>
      </w:tr>
      <w:tr w:rsidR="00C532FE" w:rsidTr="00C532FE">
        <w:trPr>
          <w:cantSplit/>
          <w:jc w:val="center"/>
        </w:trPr>
        <w:tc>
          <w:tcPr>
            <w:tcW w:w="2484" w:type="dxa"/>
            <w:vMerge w:val="restart"/>
            <w:tcBorders>
              <w:top w:val="single" w:sz="6" w:space="0" w:color="auto"/>
              <w:left w:val="single" w:sz="6" w:space="0" w:color="auto"/>
              <w:bottom w:val="nil"/>
              <w:right w:val="single" w:sz="6" w:space="0" w:color="auto"/>
            </w:tcBorders>
            <w:vAlign w:val="center"/>
            <w:hideMark/>
          </w:tcPr>
          <w:p w:rsidR="00C532FE" w:rsidRDefault="00C532FE">
            <w:pPr>
              <w:ind w:right="-108"/>
              <w:jc w:val="center"/>
              <w:rPr>
                <w:sz w:val="24"/>
                <w:szCs w:val="24"/>
                <w:lang w:eastAsia="ru-RU"/>
              </w:rPr>
            </w:pPr>
            <w:r>
              <w:t>Суспільствознавство</w:t>
            </w:r>
          </w:p>
        </w:tc>
        <w:tc>
          <w:tcPr>
            <w:tcW w:w="3554" w:type="dxa"/>
            <w:tcBorders>
              <w:top w:val="single" w:sz="6" w:space="0" w:color="auto"/>
              <w:left w:val="nil"/>
              <w:bottom w:val="single" w:sz="6" w:space="0" w:color="auto"/>
              <w:right w:val="single" w:sz="6" w:space="0" w:color="auto"/>
            </w:tcBorders>
            <w:vAlign w:val="center"/>
            <w:hideMark/>
          </w:tcPr>
          <w:p w:rsidR="00C532FE" w:rsidRDefault="00C532FE">
            <w:pPr>
              <w:rPr>
                <w:sz w:val="24"/>
                <w:szCs w:val="24"/>
                <w:lang w:eastAsia="ru-RU"/>
              </w:rPr>
            </w:pPr>
            <w:r>
              <w:t xml:space="preserve">Історія України </w:t>
            </w:r>
          </w:p>
        </w:tc>
        <w:tc>
          <w:tcPr>
            <w:tcW w:w="2245" w:type="dxa"/>
            <w:tcBorders>
              <w:top w:val="single" w:sz="6" w:space="0" w:color="auto"/>
              <w:left w:val="single" w:sz="6" w:space="0" w:color="auto"/>
              <w:bottom w:val="single" w:sz="6" w:space="0" w:color="auto"/>
              <w:right w:val="single" w:sz="6" w:space="0" w:color="auto"/>
            </w:tcBorders>
            <w:vAlign w:val="center"/>
            <w:hideMark/>
          </w:tcPr>
          <w:p w:rsidR="00C532FE" w:rsidRDefault="00C532FE">
            <w:pPr>
              <w:jc w:val="center"/>
              <w:rPr>
                <w:sz w:val="24"/>
                <w:szCs w:val="24"/>
                <w:lang w:eastAsia="ru-RU"/>
              </w:rPr>
            </w:pPr>
            <w:r>
              <w:t>0,25</w:t>
            </w:r>
          </w:p>
        </w:tc>
      </w:tr>
      <w:tr w:rsidR="00C532FE" w:rsidTr="00C532FE">
        <w:trPr>
          <w:cantSplit/>
          <w:jc w:val="center"/>
        </w:trPr>
        <w:tc>
          <w:tcPr>
            <w:tcW w:w="6038" w:type="dxa"/>
            <w:vMerge/>
            <w:tcBorders>
              <w:top w:val="single" w:sz="6" w:space="0" w:color="auto"/>
              <w:left w:val="single" w:sz="6" w:space="0" w:color="auto"/>
              <w:bottom w:val="nil"/>
              <w:right w:val="single" w:sz="6" w:space="0" w:color="auto"/>
            </w:tcBorders>
            <w:vAlign w:val="center"/>
            <w:hideMark/>
          </w:tcPr>
          <w:p w:rsidR="00C532FE" w:rsidRDefault="00C532FE">
            <w:pPr>
              <w:rPr>
                <w:sz w:val="24"/>
                <w:szCs w:val="24"/>
                <w:lang w:eastAsia="ru-RU"/>
              </w:rPr>
            </w:pPr>
          </w:p>
        </w:tc>
        <w:tc>
          <w:tcPr>
            <w:tcW w:w="3554" w:type="dxa"/>
            <w:tcBorders>
              <w:top w:val="single" w:sz="6" w:space="0" w:color="auto"/>
              <w:left w:val="nil"/>
              <w:bottom w:val="single" w:sz="6" w:space="0" w:color="auto"/>
              <w:right w:val="single" w:sz="6" w:space="0" w:color="auto"/>
            </w:tcBorders>
            <w:vAlign w:val="center"/>
            <w:hideMark/>
          </w:tcPr>
          <w:p w:rsidR="00C532FE" w:rsidRDefault="00C532FE">
            <w:pPr>
              <w:rPr>
                <w:sz w:val="24"/>
                <w:szCs w:val="24"/>
                <w:lang w:eastAsia="ru-RU"/>
              </w:rPr>
            </w:pPr>
            <w:r>
              <w:t>Всесвітня історія</w:t>
            </w:r>
          </w:p>
        </w:tc>
        <w:tc>
          <w:tcPr>
            <w:tcW w:w="2245" w:type="dxa"/>
            <w:tcBorders>
              <w:top w:val="single" w:sz="6" w:space="0" w:color="auto"/>
              <w:left w:val="single" w:sz="6" w:space="0" w:color="auto"/>
              <w:bottom w:val="single" w:sz="6" w:space="0" w:color="auto"/>
              <w:right w:val="single" w:sz="6" w:space="0" w:color="auto"/>
            </w:tcBorders>
            <w:vAlign w:val="center"/>
            <w:hideMark/>
          </w:tcPr>
          <w:p w:rsidR="00C532FE" w:rsidRDefault="00C532FE">
            <w:pPr>
              <w:jc w:val="center"/>
              <w:rPr>
                <w:sz w:val="24"/>
                <w:szCs w:val="24"/>
                <w:lang w:eastAsia="ru-RU"/>
              </w:rPr>
            </w:pPr>
            <w:r>
              <w:t>0,25</w:t>
            </w:r>
          </w:p>
        </w:tc>
      </w:tr>
      <w:tr w:rsidR="00C532FE" w:rsidTr="00C532FE">
        <w:trPr>
          <w:cantSplit/>
          <w:jc w:val="center"/>
        </w:trPr>
        <w:tc>
          <w:tcPr>
            <w:tcW w:w="6038" w:type="dxa"/>
            <w:vMerge/>
            <w:tcBorders>
              <w:top w:val="single" w:sz="6" w:space="0" w:color="auto"/>
              <w:left w:val="single" w:sz="6" w:space="0" w:color="auto"/>
              <w:bottom w:val="nil"/>
              <w:right w:val="single" w:sz="6" w:space="0" w:color="auto"/>
            </w:tcBorders>
            <w:vAlign w:val="center"/>
            <w:hideMark/>
          </w:tcPr>
          <w:p w:rsidR="00C532FE" w:rsidRDefault="00C532FE">
            <w:pPr>
              <w:rPr>
                <w:sz w:val="24"/>
                <w:szCs w:val="24"/>
                <w:lang w:eastAsia="ru-RU"/>
              </w:rPr>
            </w:pPr>
          </w:p>
        </w:tc>
        <w:tc>
          <w:tcPr>
            <w:tcW w:w="3554" w:type="dxa"/>
            <w:tcBorders>
              <w:top w:val="single" w:sz="6" w:space="0" w:color="auto"/>
              <w:left w:val="nil"/>
              <w:bottom w:val="single" w:sz="6" w:space="0" w:color="auto"/>
              <w:right w:val="single" w:sz="6" w:space="0" w:color="auto"/>
            </w:tcBorders>
            <w:vAlign w:val="center"/>
            <w:hideMark/>
          </w:tcPr>
          <w:p w:rsidR="00C532FE" w:rsidRDefault="00C532FE">
            <w:pPr>
              <w:rPr>
                <w:sz w:val="24"/>
                <w:szCs w:val="24"/>
                <w:lang w:eastAsia="ru-RU"/>
              </w:rPr>
            </w:pPr>
            <w:r>
              <w:t>Основи правознавства</w:t>
            </w:r>
          </w:p>
        </w:tc>
        <w:tc>
          <w:tcPr>
            <w:tcW w:w="2245" w:type="dxa"/>
            <w:tcBorders>
              <w:top w:val="single" w:sz="6" w:space="0" w:color="auto"/>
              <w:left w:val="single" w:sz="6" w:space="0" w:color="auto"/>
              <w:bottom w:val="single" w:sz="6" w:space="0" w:color="auto"/>
              <w:right w:val="single" w:sz="6" w:space="0" w:color="auto"/>
            </w:tcBorders>
            <w:vAlign w:val="center"/>
            <w:hideMark/>
          </w:tcPr>
          <w:p w:rsidR="00C532FE" w:rsidRDefault="00C532FE">
            <w:pPr>
              <w:jc w:val="center"/>
              <w:rPr>
                <w:sz w:val="24"/>
                <w:szCs w:val="24"/>
                <w:lang w:eastAsia="ru-RU"/>
              </w:rPr>
            </w:pPr>
            <w:r>
              <w:t>0,25</w:t>
            </w:r>
          </w:p>
        </w:tc>
      </w:tr>
      <w:tr w:rsidR="00C532FE" w:rsidTr="00C532FE">
        <w:trPr>
          <w:cantSplit/>
          <w:jc w:val="center"/>
        </w:trPr>
        <w:tc>
          <w:tcPr>
            <w:tcW w:w="2484" w:type="dxa"/>
            <w:vMerge w:val="restart"/>
            <w:tcBorders>
              <w:top w:val="single" w:sz="6" w:space="0" w:color="auto"/>
              <w:left w:val="single" w:sz="6" w:space="0" w:color="auto"/>
              <w:bottom w:val="nil"/>
              <w:right w:val="single" w:sz="6" w:space="0" w:color="auto"/>
            </w:tcBorders>
            <w:vAlign w:val="center"/>
            <w:hideMark/>
          </w:tcPr>
          <w:p w:rsidR="00C532FE" w:rsidRDefault="00C532FE">
            <w:pPr>
              <w:jc w:val="center"/>
              <w:rPr>
                <w:sz w:val="24"/>
                <w:szCs w:val="24"/>
                <w:lang w:eastAsia="ru-RU"/>
              </w:rPr>
            </w:pPr>
            <w:r>
              <w:t>Мистецтво</w:t>
            </w:r>
          </w:p>
        </w:tc>
        <w:tc>
          <w:tcPr>
            <w:tcW w:w="3554" w:type="dxa"/>
            <w:tcBorders>
              <w:top w:val="single" w:sz="6" w:space="0" w:color="auto"/>
              <w:left w:val="nil"/>
              <w:bottom w:val="single" w:sz="6" w:space="0" w:color="auto"/>
              <w:right w:val="single" w:sz="6" w:space="0" w:color="auto"/>
            </w:tcBorders>
            <w:vAlign w:val="center"/>
            <w:hideMark/>
          </w:tcPr>
          <w:p w:rsidR="00C532FE" w:rsidRDefault="00C532FE">
            <w:pPr>
              <w:rPr>
                <w:sz w:val="24"/>
                <w:szCs w:val="24"/>
                <w:lang w:eastAsia="ru-RU"/>
              </w:rPr>
            </w:pPr>
            <w:r>
              <w:t>Музичне мистецтво</w:t>
            </w:r>
          </w:p>
        </w:tc>
        <w:tc>
          <w:tcPr>
            <w:tcW w:w="2245" w:type="dxa"/>
            <w:tcBorders>
              <w:top w:val="single" w:sz="6" w:space="0" w:color="auto"/>
              <w:left w:val="single" w:sz="6" w:space="0" w:color="auto"/>
              <w:bottom w:val="single" w:sz="6" w:space="0" w:color="auto"/>
              <w:right w:val="single" w:sz="6" w:space="0" w:color="auto"/>
            </w:tcBorders>
            <w:vAlign w:val="center"/>
            <w:hideMark/>
          </w:tcPr>
          <w:p w:rsidR="00C532FE" w:rsidRDefault="00C532FE">
            <w:pPr>
              <w:jc w:val="center"/>
              <w:rPr>
                <w:sz w:val="24"/>
                <w:szCs w:val="24"/>
                <w:lang w:eastAsia="ru-RU"/>
              </w:rPr>
            </w:pPr>
            <w:r>
              <w:t>-</w:t>
            </w:r>
          </w:p>
        </w:tc>
      </w:tr>
      <w:tr w:rsidR="00C532FE" w:rsidTr="00C532FE">
        <w:trPr>
          <w:cantSplit/>
          <w:jc w:val="center"/>
        </w:trPr>
        <w:tc>
          <w:tcPr>
            <w:tcW w:w="6038" w:type="dxa"/>
            <w:vMerge/>
            <w:tcBorders>
              <w:top w:val="single" w:sz="6" w:space="0" w:color="auto"/>
              <w:left w:val="single" w:sz="6" w:space="0" w:color="auto"/>
              <w:bottom w:val="nil"/>
              <w:right w:val="single" w:sz="6" w:space="0" w:color="auto"/>
            </w:tcBorders>
            <w:vAlign w:val="center"/>
            <w:hideMark/>
          </w:tcPr>
          <w:p w:rsidR="00C532FE" w:rsidRDefault="00C532FE">
            <w:pPr>
              <w:rPr>
                <w:sz w:val="24"/>
                <w:szCs w:val="24"/>
                <w:lang w:eastAsia="ru-RU"/>
              </w:rPr>
            </w:pPr>
          </w:p>
        </w:tc>
        <w:tc>
          <w:tcPr>
            <w:tcW w:w="3554" w:type="dxa"/>
            <w:tcBorders>
              <w:top w:val="single" w:sz="6" w:space="0" w:color="auto"/>
              <w:left w:val="nil"/>
              <w:bottom w:val="single" w:sz="6" w:space="0" w:color="auto"/>
              <w:right w:val="single" w:sz="6" w:space="0" w:color="auto"/>
            </w:tcBorders>
            <w:vAlign w:val="center"/>
            <w:hideMark/>
          </w:tcPr>
          <w:p w:rsidR="00C532FE" w:rsidRDefault="00C532FE">
            <w:pPr>
              <w:rPr>
                <w:sz w:val="24"/>
                <w:szCs w:val="24"/>
                <w:lang w:eastAsia="ru-RU"/>
              </w:rPr>
            </w:pPr>
            <w:r>
              <w:t>Образотворче мистецтво</w:t>
            </w:r>
          </w:p>
        </w:tc>
        <w:tc>
          <w:tcPr>
            <w:tcW w:w="2245" w:type="dxa"/>
            <w:tcBorders>
              <w:top w:val="single" w:sz="6" w:space="0" w:color="auto"/>
              <w:left w:val="single" w:sz="6" w:space="0" w:color="auto"/>
              <w:bottom w:val="single" w:sz="6" w:space="0" w:color="auto"/>
              <w:right w:val="single" w:sz="6" w:space="0" w:color="auto"/>
            </w:tcBorders>
            <w:vAlign w:val="center"/>
            <w:hideMark/>
          </w:tcPr>
          <w:p w:rsidR="00C532FE" w:rsidRDefault="00C532FE">
            <w:pPr>
              <w:jc w:val="center"/>
              <w:rPr>
                <w:sz w:val="24"/>
                <w:szCs w:val="24"/>
                <w:lang w:eastAsia="ru-RU"/>
              </w:rPr>
            </w:pPr>
            <w:r>
              <w:t>-</w:t>
            </w:r>
          </w:p>
        </w:tc>
      </w:tr>
      <w:tr w:rsidR="00C532FE" w:rsidTr="00C532FE">
        <w:trPr>
          <w:cantSplit/>
          <w:jc w:val="center"/>
        </w:trPr>
        <w:tc>
          <w:tcPr>
            <w:tcW w:w="6038" w:type="dxa"/>
            <w:vMerge/>
            <w:tcBorders>
              <w:top w:val="single" w:sz="6" w:space="0" w:color="auto"/>
              <w:left w:val="single" w:sz="6" w:space="0" w:color="auto"/>
              <w:bottom w:val="nil"/>
              <w:right w:val="single" w:sz="6" w:space="0" w:color="auto"/>
            </w:tcBorders>
            <w:vAlign w:val="center"/>
            <w:hideMark/>
          </w:tcPr>
          <w:p w:rsidR="00C532FE" w:rsidRDefault="00C532FE">
            <w:pPr>
              <w:rPr>
                <w:sz w:val="24"/>
                <w:szCs w:val="24"/>
                <w:lang w:eastAsia="ru-RU"/>
              </w:rPr>
            </w:pPr>
          </w:p>
        </w:tc>
        <w:tc>
          <w:tcPr>
            <w:tcW w:w="3554" w:type="dxa"/>
            <w:tcBorders>
              <w:top w:val="single" w:sz="6" w:space="0" w:color="auto"/>
              <w:left w:val="nil"/>
              <w:bottom w:val="single" w:sz="6" w:space="0" w:color="auto"/>
              <w:right w:val="single" w:sz="6" w:space="0" w:color="auto"/>
            </w:tcBorders>
            <w:vAlign w:val="center"/>
            <w:hideMark/>
          </w:tcPr>
          <w:p w:rsidR="00C532FE" w:rsidRDefault="00C532FE">
            <w:pPr>
              <w:rPr>
                <w:sz w:val="24"/>
                <w:szCs w:val="24"/>
                <w:lang w:eastAsia="ru-RU"/>
              </w:rPr>
            </w:pPr>
            <w:r>
              <w:t>Мистецтво</w:t>
            </w:r>
          </w:p>
        </w:tc>
        <w:tc>
          <w:tcPr>
            <w:tcW w:w="2245" w:type="dxa"/>
            <w:tcBorders>
              <w:top w:val="single" w:sz="6" w:space="0" w:color="auto"/>
              <w:left w:val="single" w:sz="6" w:space="0" w:color="auto"/>
              <w:bottom w:val="single" w:sz="6" w:space="0" w:color="auto"/>
              <w:right w:val="single" w:sz="6" w:space="0" w:color="auto"/>
            </w:tcBorders>
            <w:vAlign w:val="center"/>
            <w:hideMark/>
          </w:tcPr>
          <w:p w:rsidR="00C532FE" w:rsidRDefault="00C532FE">
            <w:pPr>
              <w:jc w:val="center"/>
              <w:rPr>
                <w:sz w:val="24"/>
                <w:szCs w:val="24"/>
                <w:lang w:eastAsia="ru-RU"/>
              </w:rPr>
            </w:pPr>
            <w:r>
              <w:t>0,25</w:t>
            </w:r>
          </w:p>
        </w:tc>
      </w:tr>
      <w:tr w:rsidR="00C532FE" w:rsidTr="00C532FE">
        <w:trPr>
          <w:cantSplit/>
          <w:jc w:val="center"/>
        </w:trPr>
        <w:tc>
          <w:tcPr>
            <w:tcW w:w="2484" w:type="dxa"/>
            <w:vMerge w:val="restart"/>
            <w:tcBorders>
              <w:top w:val="single" w:sz="6" w:space="0" w:color="auto"/>
              <w:left w:val="single" w:sz="6" w:space="0" w:color="auto"/>
              <w:bottom w:val="nil"/>
              <w:right w:val="single" w:sz="4" w:space="0" w:color="auto"/>
            </w:tcBorders>
            <w:vAlign w:val="center"/>
            <w:hideMark/>
          </w:tcPr>
          <w:p w:rsidR="00C532FE" w:rsidRDefault="00C532FE">
            <w:pPr>
              <w:jc w:val="center"/>
              <w:rPr>
                <w:sz w:val="24"/>
                <w:szCs w:val="24"/>
                <w:lang w:eastAsia="ru-RU"/>
              </w:rPr>
            </w:pPr>
            <w:r>
              <w:t>Математика</w:t>
            </w:r>
          </w:p>
        </w:tc>
        <w:tc>
          <w:tcPr>
            <w:tcW w:w="3554" w:type="dxa"/>
            <w:tcBorders>
              <w:top w:val="single" w:sz="6" w:space="0" w:color="auto"/>
              <w:left w:val="nil"/>
              <w:bottom w:val="single" w:sz="6" w:space="0" w:color="auto"/>
              <w:right w:val="single" w:sz="6" w:space="0" w:color="auto"/>
            </w:tcBorders>
            <w:vAlign w:val="center"/>
            <w:hideMark/>
          </w:tcPr>
          <w:p w:rsidR="00C532FE" w:rsidRDefault="00C532FE">
            <w:pPr>
              <w:rPr>
                <w:sz w:val="24"/>
                <w:szCs w:val="24"/>
                <w:lang w:eastAsia="ru-RU"/>
              </w:rPr>
            </w:pPr>
            <w:r>
              <w:t>Математика</w:t>
            </w:r>
          </w:p>
        </w:tc>
        <w:tc>
          <w:tcPr>
            <w:tcW w:w="2245" w:type="dxa"/>
            <w:tcBorders>
              <w:top w:val="single" w:sz="6" w:space="0" w:color="auto"/>
              <w:left w:val="single" w:sz="6" w:space="0" w:color="auto"/>
              <w:bottom w:val="single" w:sz="6" w:space="0" w:color="auto"/>
              <w:right w:val="single" w:sz="6" w:space="0" w:color="auto"/>
            </w:tcBorders>
            <w:vAlign w:val="center"/>
            <w:hideMark/>
          </w:tcPr>
          <w:p w:rsidR="00C532FE" w:rsidRDefault="00C532FE">
            <w:pPr>
              <w:jc w:val="center"/>
              <w:rPr>
                <w:sz w:val="24"/>
                <w:szCs w:val="24"/>
                <w:lang w:eastAsia="ru-RU"/>
              </w:rPr>
            </w:pPr>
            <w:r>
              <w:t>-</w:t>
            </w:r>
          </w:p>
        </w:tc>
      </w:tr>
      <w:tr w:rsidR="00C532FE" w:rsidTr="00C532FE">
        <w:trPr>
          <w:cantSplit/>
          <w:jc w:val="center"/>
        </w:trPr>
        <w:tc>
          <w:tcPr>
            <w:tcW w:w="6038" w:type="dxa"/>
            <w:vMerge/>
            <w:tcBorders>
              <w:top w:val="single" w:sz="6" w:space="0" w:color="auto"/>
              <w:left w:val="single" w:sz="6" w:space="0" w:color="auto"/>
              <w:bottom w:val="nil"/>
              <w:right w:val="single" w:sz="4" w:space="0" w:color="auto"/>
            </w:tcBorders>
            <w:vAlign w:val="center"/>
            <w:hideMark/>
          </w:tcPr>
          <w:p w:rsidR="00C532FE" w:rsidRDefault="00C532FE">
            <w:pPr>
              <w:rPr>
                <w:sz w:val="24"/>
                <w:szCs w:val="24"/>
                <w:lang w:eastAsia="ru-RU"/>
              </w:rPr>
            </w:pPr>
          </w:p>
        </w:tc>
        <w:tc>
          <w:tcPr>
            <w:tcW w:w="3554" w:type="dxa"/>
            <w:tcBorders>
              <w:top w:val="single" w:sz="6" w:space="0" w:color="auto"/>
              <w:left w:val="nil"/>
              <w:bottom w:val="single" w:sz="6" w:space="0" w:color="auto"/>
              <w:right w:val="single" w:sz="6" w:space="0" w:color="auto"/>
            </w:tcBorders>
            <w:vAlign w:val="center"/>
            <w:hideMark/>
          </w:tcPr>
          <w:p w:rsidR="00C532FE" w:rsidRDefault="00C532FE">
            <w:pPr>
              <w:rPr>
                <w:sz w:val="24"/>
                <w:szCs w:val="24"/>
                <w:lang w:eastAsia="ru-RU"/>
              </w:rPr>
            </w:pPr>
            <w:r>
              <w:t>Алгебра</w:t>
            </w:r>
          </w:p>
        </w:tc>
        <w:tc>
          <w:tcPr>
            <w:tcW w:w="2245" w:type="dxa"/>
            <w:tcBorders>
              <w:top w:val="single" w:sz="6" w:space="0" w:color="auto"/>
              <w:left w:val="single" w:sz="6" w:space="0" w:color="auto"/>
              <w:bottom w:val="single" w:sz="6" w:space="0" w:color="auto"/>
              <w:right w:val="single" w:sz="6" w:space="0" w:color="auto"/>
            </w:tcBorders>
            <w:vAlign w:val="center"/>
            <w:hideMark/>
          </w:tcPr>
          <w:p w:rsidR="00C532FE" w:rsidRDefault="00C532FE">
            <w:pPr>
              <w:jc w:val="center"/>
              <w:rPr>
                <w:sz w:val="24"/>
                <w:szCs w:val="24"/>
                <w:lang w:eastAsia="ru-RU"/>
              </w:rPr>
            </w:pPr>
            <w:r>
              <w:t>1</w:t>
            </w:r>
          </w:p>
        </w:tc>
      </w:tr>
      <w:tr w:rsidR="00C532FE" w:rsidTr="00C532FE">
        <w:trPr>
          <w:cantSplit/>
          <w:jc w:val="center"/>
        </w:trPr>
        <w:tc>
          <w:tcPr>
            <w:tcW w:w="6038" w:type="dxa"/>
            <w:vMerge/>
            <w:tcBorders>
              <w:top w:val="single" w:sz="6" w:space="0" w:color="auto"/>
              <w:left w:val="single" w:sz="6" w:space="0" w:color="auto"/>
              <w:bottom w:val="nil"/>
              <w:right w:val="single" w:sz="4" w:space="0" w:color="auto"/>
            </w:tcBorders>
            <w:vAlign w:val="center"/>
            <w:hideMark/>
          </w:tcPr>
          <w:p w:rsidR="00C532FE" w:rsidRDefault="00C532FE">
            <w:pPr>
              <w:rPr>
                <w:sz w:val="24"/>
                <w:szCs w:val="24"/>
                <w:lang w:eastAsia="ru-RU"/>
              </w:rPr>
            </w:pPr>
          </w:p>
        </w:tc>
        <w:tc>
          <w:tcPr>
            <w:tcW w:w="3554" w:type="dxa"/>
            <w:tcBorders>
              <w:top w:val="single" w:sz="6" w:space="0" w:color="auto"/>
              <w:left w:val="nil"/>
              <w:bottom w:val="single" w:sz="6" w:space="0" w:color="auto"/>
              <w:right w:val="single" w:sz="6" w:space="0" w:color="auto"/>
            </w:tcBorders>
            <w:vAlign w:val="center"/>
            <w:hideMark/>
          </w:tcPr>
          <w:p w:rsidR="00C532FE" w:rsidRDefault="00C532FE">
            <w:pPr>
              <w:rPr>
                <w:sz w:val="24"/>
                <w:szCs w:val="24"/>
                <w:lang w:eastAsia="ru-RU"/>
              </w:rPr>
            </w:pPr>
            <w:r>
              <w:t>Геометрія</w:t>
            </w:r>
          </w:p>
        </w:tc>
        <w:tc>
          <w:tcPr>
            <w:tcW w:w="2245" w:type="dxa"/>
            <w:tcBorders>
              <w:top w:val="single" w:sz="6" w:space="0" w:color="auto"/>
              <w:left w:val="single" w:sz="6" w:space="0" w:color="auto"/>
              <w:bottom w:val="single" w:sz="6" w:space="0" w:color="auto"/>
              <w:right w:val="single" w:sz="6" w:space="0" w:color="auto"/>
            </w:tcBorders>
            <w:vAlign w:val="center"/>
            <w:hideMark/>
          </w:tcPr>
          <w:p w:rsidR="00C532FE" w:rsidRDefault="00C532FE">
            <w:pPr>
              <w:jc w:val="center"/>
              <w:rPr>
                <w:sz w:val="24"/>
                <w:szCs w:val="24"/>
                <w:lang w:eastAsia="ru-RU"/>
              </w:rPr>
            </w:pPr>
            <w:r>
              <w:t>0,5</w:t>
            </w:r>
          </w:p>
        </w:tc>
      </w:tr>
      <w:tr w:rsidR="00C532FE" w:rsidTr="00C532FE">
        <w:trPr>
          <w:cantSplit/>
          <w:jc w:val="center"/>
        </w:trPr>
        <w:tc>
          <w:tcPr>
            <w:tcW w:w="2484" w:type="dxa"/>
            <w:vMerge w:val="restart"/>
            <w:tcBorders>
              <w:top w:val="single" w:sz="6" w:space="0" w:color="auto"/>
              <w:left w:val="single" w:sz="6" w:space="0" w:color="auto"/>
              <w:bottom w:val="nil"/>
              <w:right w:val="single" w:sz="6" w:space="0" w:color="auto"/>
            </w:tcBorders>
            <w:vAlign w:val="center"/>
            <w:hideMark/>
          </w:tcPr>
          <w:p w:rsidR="00C532FE" w:rsidRDefault="00C532FE">
            <w:pPr>
              <w:jc w:val="center"/>
              <w:rPr>
                <w:sz w:val="24"/>
                <w:szCs w:val="24"/>
                <w:lang w:eastAsia="ru-RU"/>
              </w:rPr>
            </w:pPr>
            <w:r>
              <w:t>Природознавство</w:t>
            </w:r>
          </w:p>
        </w:tc>
        <w:tc>
          <w:tcPr>
            <w:tcW w:w="3554" w:type="dxa"/>
            <w:tcBorders>
              <w:top w:val="single" w:sz="6" w:space="0" w:color="auto"/>
              <w:left w:val="nil"/>
              <w:bottom w:val="single" w:sz="6" w:space="0" w:color="auto"/>
              <w:right w:val="single" w:sz="6" w:space="0" w:color="auto"/>
            </w:tcBorders>
            <w:vAlign w:val="center"/>
            <w:hideMark/>
          </w:tcPr>
          <w:p w:rsidR="00C532FE" w:rsidRDefault="00C532FE">
            <w:pPr>
              <w:pStyle w:val="1"/>
              <w:rPr>
                <w:rFonts w:eastAsiaTheme="minorEastAsia"/>
                <w:sz w:val="24"/>
                <w:lang w:eastAsia="ru-RU"/>
              </w:rPr>
            </w:pPr>
            <w:r>
              <w:rPr>
                <w:rFonts w:eastAsiaTheme="minorEastAsia"/>
                <w:sz w:val="24"/>
              </w:rPr>
              <w:t xml:space="preserve">Природознавство </w:t>
            </w:r>
          </w:p>
        </w:tc>
        <w:tc>
          <w:tcPr>
            <w:tcW w:w="2245" w:type="dxa"/>
            <w:tcBorders>
              <w:top w:val="single" w:sz="6" w:space="0" w:color="auto"/>
              <w:left w:val="single" w:sz="6" w:space="0" w:color="auto"/>
              <w:bottom w:val="single" w:sz="6" w:space="0" w:color="auto"/>
              <w:right w:val="single" w:sz="6" w:space="0" w:color="auto"/>
            </w:tcBorders>
            <w:vAlign w:val="center"/>
            <w:hideMark/>
          </w:tcPr>
          <w:p w:rsidR="00C532FE" w:rsidRDefault="00C532FE">
            <w:pPr>
              <w:jc w:val="center"/>
              <w:rPr>
                <w:sz w:val="24"/>
                <w:szCs w:val="24"/>
                <w:lang w:eastAsia="ru-RU"/>
              </w:rPr>
            </w:pPr>
            <w:r>
              <w:t>-</w:t>
            </w:r>
          </w:p>
        </w:tc>
      </w:tr>
      <w:tr w:rsidR="00C532FE" w:rsidTr="00C532FE">
        <w:trPr>
          <w:cantSplit/>
          <w:jc w:val="center"/>
        </w:trPr>
        <w:tc>
          <w:tcPr>
            <w:tcW w:w="6038" w:type="dxa"/>
            <w:vMerge/>
            <w:tcBorders>
              <w:top w:val="single" w:sz="6" w:space="0" w:color="auto"/>
              <w:left w:val="single" w:sz="6" w:space="0" w:color="auto"/>
              <w:bottom w:val="nil"/>
              <w:right w:val="single" w:sz="6" w:space="0" w:color="auto"/>
            </w:tcBorders>
            <w:vAlign w:val="center"/>
            <w:hideMark/>
          </w:tcPr>
          <w:p w:rsidR="00C532FE" w:rsidRDefault="00C532FE">
            <w:pPr>
              <w:rPr>
                <w:sz w:val="24"/>
                <w:szCs w:val="24"/>
                <w:lang w:eastAsia="ru-RU"/>
              </w:rPr>
            </w:pPr>
          </w:p>
        </w:tc>
        <w:tc>
          <w:tcPr>
            <w:tcW w:w="3554" w:type="dxa"/>
            <w:tcBorders>
              <w:top w:val="single" w:sz="6" w:space="0" w:color="auto"/>
              <w:left w:val="nil"/>
              <w:bottom w:val="single" w:sz="6" w:space="0" w:color="auto"/>
              <w:right w:val="single" w:sz="6" w:space="0" w:color="auto"/>
            </w:tcBorders>
            <w:vAlign w:val="center"/>
            <w:hideMark/>
          </w:tcPr>
          <w:p w:rsidR="00C532FE" w:rsidRDefault="00C532FE">
            <w:pPr>
              <w:rPr>
                <w:sz w:val="24"/>
                <w:szCs w:val="24"/>
                <w:lang w:eastAsia="ru-RU"/>
              </w:rPr>
            </w:pPr>
            <w:r>
              <w:t>Біологія</w:t>
            </w:r>
          </w:p>
        </w:tc>
        <w:tc>
          <w:tcPr>
            <w:tcW w:w="2245" w:type="dxa"/>
            <w:tcBorders>
              <w:top w:val="single" w:sz="6" w:space="0" w:color="auto"/>
              <w:left w:val="single" w:sz="6" w:space="0" w:color="auto"/>
              <w:bottom w:val="single" w:sz="6" w:space="0" w:color="auto"/>
              <w:right w:val="single" w:sz="6" w:space="0" w:color="auto"/>
            </w:tcBorders>
            <w:vAlign w:val="center"/>
            <w:hideMark/>
          </w:tcPr>
          <w:p w:rsidR="00C532FE" w:rsidRDefault="00C532FE">
            <w:pPr>
              <w:jc w:val="center"/>
              <w:rPr>
                <w:sz w:val="24"/>
                <w:szCs w:val="24"/>
                <w:lang w:eastAsia="ru-RU"/>
              </w:rPr>
            </w:pPr>
            <w:r>
              <w:t>0,5</w:t>
            </w:r>
          </w:p>
        </w:tc>
      </w:tr>
      <w:tr w:rsidR="00C532FE" w:rsidTr="00C532FE">
        <w:trPr>
          <w:cantSplit/>
          <w:jc w:val="center"/>
        </w:trPr>
        <w:tc>
          <w:tcPr>
            <w:tcW w:w="6038" w:type="dxa"/>
            <w:vMerge/>
            <w:tcBorders>
              <w:top w:val="single" w:sz="6" w:space="0" w:color="auto"/>
              <w:left w:val="single" w:sz="6" w:space="0" w:color="auto"/>
              <w:bottom w:val="nil"/>
              <w:right w:val="single" w:sz="6" w:space="0" w:color="auto"/>
            </w:tcBorders>
            <w:vAlign w:val="center"/>
            <w:hideMark/>
          </w:tcPr>
          <w:p w:rsidR="00C532FE" w:rsidRDefault="00C532FE">
            <w:pPr>
              <w:rPr>
                <w:sz w:val="24"/>
                <w:szCs w:val="24"/>
                <w:lang w:eastAsia="ru-RU"/>
              </w:rPr>
            </w:pPr>
          </w:p>
        </w:tc>
        <w:tc>
          <w:tcPr>
            <w:tcW w:w="3554" w:type="dxa"/>
            <w:tcBorders>
              <w:top w:val="single" w:sz="6" w:space="0" w:color="auto"/>
              <w:left w:val="nil"/>
              <w:bottom w:val="single" w:sz="6" w:space="0" w:color="auto"/>
              <w:right w:val="single" w:sz="6" w:space="0" w:color="auto"/>
            </w:tcBorders>
            <w:vAlign w:val="center"/>
            <w:hideMark/>
          </w:tcPr>
          <w:p w:rsidR="00C532FE" w:rsidRDefault="00C532FE">
            <w:pPr>
              <w:rPr>
                <w:sz w:val="24"/>
                <w:szCs w:val="24"/>
                <w:lang w:eastAsia="ru-RU"/>
              </w:rPr>
            </w:pPr>
            <w:r>
              <w:t>Географія</w:t>
            </w:r>
          </w:p>
        </w:tc>
        <w:tc>
          <w:tcPr>
            <w:tcW w:w="2245" w:type="dxa"/>
            <w:tcBorders>
              <w:top w:val="single" w:sz="6" w:space="0" w:color="auto"/>
              <w:left w:val="single" w:sz="6" w:space="0" w:color="auto"/>
              <w:bottom w:val="single" w:sz="6" w:space="0" w:color="auto"/>
              <w:right w:val="single" w:sz="6" w:space="0" w:color="auto"/>
            </w:tcBorders>
            <w:vAlign w:val="center"/>
            <w:hideMark/>
          </w:tcPr>
          <w:p w:rsidR="00C532FE" w:rsidRDefault="00C532FE">
            <w:pPr>
              <w:jc w:val="center"/>
              <w:rPr>
                <w:sz w:val="24"/>
                <w:szCs w:val="24"/>
                <w:lang w:eastAsia="ru-RU"/>
              </w:rPr>
            </w:pPr>
            <w:r>
              <w:t>0,5</w:t>
            </w:r>
          </w:p>
        </w:tc>
      </w:tr>
      <w:tr w:rsidR="00C532FE" w:rsidTr="00C532FE">
        <w:trPr>
          <w:cantSplit/>
          <w:jc w:val="center"/>
        </w:trPr>
        <w:tc>
          <w:tcPr>
            <w:tcW w:w="6038" w:type="dxa"/>
            <w:vMerge/>
            <w:tcBorders>
              <w:top w:val="single" w:sz="6" w:space="0" w:color="auto"/>
              <w:left w:val="single" w:sz="6" w:space="0" w:color="auto"/>
              <w:bottom w:val="nil"/>
              <w:right w:val="single" w:sz="6" w:space="0" w:color="auto"/>
            </w:tcBorders>
            <w:vAlign w:val="center"/>
            <w:hideMark/>
          </w:tcPr>
          <w:p w:rsidR="00C532FE" w:rsidRDefault="00C532FE">
            <w:pPr>
              <w:rPr>
                <w:sz w:val="24"/>
                <w:szCs w:val="24"/>
                <w:lang w:eastAsia="ru-RU"/>
              </w:rPr>
            </w:pPr>
          </w:p>
        </w:tc>
        <w:tc>
          <w:tcPr>
            <w:tcW w:w="3554" w:type="dxa"/>
            <w:tcBorders>
              <w:top w:val="single" w:sz="6" w:space="0" w:color="auto"/>
              <w:left w:val="nil"/>
              <w:bottom w:val="single" w:sz="6" w:space="0" w:color="auto"/>
              <w:right w:val="single" w:sz="6" w:space="0" w:color="auto"/>
            </w:tcBorders>
            <w:vAlign w:val="center"/>
            <w:hideMark/>
          </w:tcPr>
          <w:p w:rsidR="00C532FE" w:rsidRDefault="00C532FE">
            <w:pPr>
              <w:rPr>
                <w:sz w:val="24"/>
                <w:szCs w:val="24"/>
                <w:lang w:eastAsia="ru-RU"/>
              </w:rPr>
            </w:pPr>
            <w:r>
              <w:t>Фізика</w:t>
            </w:r>
          </w:p>
        </w:tc>
        <w:tc>
          <w:tcPr>
            <w:tcW w:w="2245" w:type="dxa"/>
            <w:tcBorders>
              <w:top w:val="single" w:sz="6" w:space="0" w:color="auto"/>
              <w:left w:val="single" w:sz="6" w:space="0" w:color="auto"/>
              <w:bottom w:val="single" w:sz="6" w:space="0" w:color="auto"/>
              <w:right w:val="single" w:sz="6" w:space="0" w:color="auto"/>
            </w:tcBorders>
            <w:vAlign w:val="center"/>
            <w:hideMark/>
          </w:tcPr>
          <w:p w:rsidR="00C532FE" w:rsidRDefault="00C532FE">
            <w:pPr>
              <w:jc w:val="center"/>
              <w:rPr>
                <w:sz w:val="24"/>
                <w:szCs w:val="24"/>
                <w:lang w:eastAsia="ru-RU"/>
              </w:rPr>
            </w:pPr>
            <w:r>
              <w:t>0,5</w:t>
            </w:r>
          </w:p>
        </w:tc>
      </w:tr>
      <w:tr w:rsidR="00C532FE" w:rsidTr="00C532FE">
        <w:trPr>
          <w:cantSplit/>
          <w:jc w:val="center"/>
        </w:trPr>
        <w:tc>
          <w:tcPr>
            <w:tcW w:w="6038" w:type="dxa"/>
            <w:vMerge/>
            <w:tcBorders>
              <w:top w:val="single" w:sz="6" w:space="0" w:color="auto"/>
              <w:left w:val="single" w:sz="6" w:space="0" w:color="auto"/>
              <w:bottom w:val="nil"/>
              <w:right w:val="single" w:sz="6" w:space="0" w:color="auto"/>
            </w:tcBorders>
            <w:vAlign w:val="center"/>
            <w:hideMark/>
          </w:tcPr>
          <w:p w:rsidR="00C532FE" w:rsidRDefault="00C532FE">
            <w:pPr>
              <w:rPr>
                <w:sz w:val="24"/>
                <w:szCs w:val="24"/>
                <w:lang w:eastAsia="ru-RU"/>
              </w:rPr>
            </w:pPr>
          </w:p>
        </w:tc>
        <w:tc>
          <w:tcPr>
            <w:tcW w:w="3554" w:type="dxa"/>
            <w:tcBorders>
              <w:top w:val="single" w:sz="6" w:space="0" w:color="auto"/>
              <w:left w:val="nil"/>
              <w:bottom w:val="single" w:sz="6" w:space="0" w:color="auto"/>
              <w:right w:val="single" w:sz="6" w:space="0" w:color="auto"/>
            </w:tcBorders>
            <w:vAlign w:val="center"/>
            <w:hideMark/>
          </w:tcPr>
          <w:p w:rsidR="00C532FE" w:rsidRDefault="00C532FE">
            <w:pPr>
              <w:rPr>
                <w:sz w:val="24"/>
                <w:szCs w:val="24"/>
                <w:lang w:eastAsia="ru-RU"/>
              </w:rPr>
            </w:pPr>
            <w:r>
              <w:t>Хімія</w:t>
            </w:r>
          </w:p>
        </w:tc>
        <w:tc>
          <w:tcPr>
            <w:tcW w:w="2245" w:type="dxa"/>
            <w:tcBorders>
              <w:top w:val="single" w:sz="6" w:space="0" w:color="auto"/>
              <w:left w:val="single" w:sz="6" w:space="0" w:color="auto"/>
              <w:bottom w:val="single" w:sz="6" w:space="0" w:color="auto"/>
              <w:right w:val="single" w:sz="6" w:space="0" w:color="auto"/>
            </w:tcBorders>
            <w:vAlign w:val="center"/>
            <w:hideMark/>
          </w:tcPr>
          <w:p w:rsidR="00C532FE" w:rsidRDefault="00C532FE">
            <w:pPr>
              <w:jc w:val="center"/>
              <w:rPr>
                <w:sz w:val="24"/>
                <w:szCs w:val="24"/>
                <w:lang w:eastAsia="ru-RU"/>
              </w:rPr>
            </w:pPr>
            <w:r>
              <w:t>0,5</w:t>
            </w:r>
          </w:p>
        </w:tc>
      </w:tr>
      <w:tr w:rsidR="00C532FE" w:rsidTr="00C532FE">
        <w:trPr>
          <w:cantSplit/>
          <w:jc w:val="center"/>
        </w:trPr>
        <w:tc>
          <w:tcPr>
            <w:tcW w:w="2484" w:type="dxa"/>
            <w:vMerge w:val="restart"/>
            <w:tcBorders>
              <w:top w:val="single" w:sz="6" w:space="0" w:color="auto"/>
              <w:left w:val="single" w:sz="6" w:space="0" w:color="auto"/>
              <w:bottom w:val="nil"/>
              <w:right w:val="single" w:sz="6" w:space="0" w:color="auto"/>
            </w:tcBorders>
            <w:vAlign w:val="center"/>
            <w:hideMark/>
          </w:tcPr>
          <w:p w:rsidR="00C532FE" w:rsidRDefault="00C532FE">
            <w:pPr>
              <w:jc w:val="center"/>
              <w:rPr>
                <w:sz w:val="24"/>
                <w:szCs w:val="24"/>
                <w:lang w:eastAsia="ru-RU"/>
              </w:rPr>
            </w:pPr>
            <w:r>
              <w:t>Технології</w:t>
            </w:r>
          </w:p>
        </w:tc>
        <w:tc>
          <w:tcPr>
            <w:tcW w:w="3554" w:type="dxa"/>
            <w:tcBorders>
              <w:top w:val="single" w:sz="6" w:space="0" w:color="auto"/>
              <w:left w:val="nil"/>
              <w:bottom w:val="single" w:sz="6" w:space="0" w:color="auto"/>
              <w:right w:val="single" w:sz="6" w:space="0" w:color="auto"/>
            </w:tcBorders>
            <w:vAlign w:val="center"/>
            <w:hideMark/>
          </w:tcPr>
          <w:p w:rsidR="00C532FE" w:rsidRDefault="00C532FE">
            <w:pPr>
              <w:rPr>
                <w:sz w:val="24"/>
                <w:szCs w:val="24"/>
                <w:lang w:eastAsia="ru-RU"/>
              </w:rPr>
            </w:pPr>
            <w:r>
              <w:t>Трудове навчання</w:t>
            </w:r>
          </w:p>
        </w:tc>
        <w:tc>
          <w:tcPr>
            <w:tcW w:w="2245" w:type="dxa"/>
            <w:tcBorders>
              <w:top w:val="single" w:sz="6" w:space="0" w:color="auto"/>
              <w:left w:val="single" w:sz="6" w:space="0" w:color="auto"/>
              <w:bottom w:val="single" w:sz="6" w:space="0" w:color="auto"/>
              <w:right w:val="single" w:sz="6" w:space="0" w:color="auto"/>
            </w:tcBorders>
            <w:vAlign w:val="center"/>
            <w:hideMark/>
          </w:tcPr>
          <w:p w:rsidR="00C532FE" w:rsidRDefault="00C532FE">
            <w:pPr>
              <w:jc w:val="center"/>
              <w:rPr>
                <w:sz w:val="24"/>
                <w:szCs w:val="24"/>
                <w:lang w:eastAsia="ru-RU"/>
              </w:rPr>
            </w:pPr>
            <w:r>
              <w:t>0,25</w:t>
            </w:r>
          </w:p>
        </w:tc>
      </w:tr>
      <w:tr w:rsidR="00C532FE" w:rsidTr="00C532FE">
        <w:trPr>
          <w:cantSplit/>
          <w:jc w:val="center"/>
        </w:trPr>
        <w:tc>
          <w:tcPr>
            <w:tcW w:w="6038" w:type="dxa"/>
            <w:vMerge/>
            <w:tcBorders>
              <w:top w:val="single" w:sz="6" w:space="0" w:color="auto"/>
              <w:left w:val="single" w:sz="6" w:space="0" w:color="auto"/>
              <w:bottom w:val="nil"/>
              <w:right w:val="single" w:sz="6" w:space="0" w:color="auto"/>
            </w:tcBorders>
            <w:vAlign w:val="center"/>
            <w:hideMark/>
          </w:tcPr>
          <w:p w:rsidR="00C532FE" w:rsidRDefault="00C532FE">
            <w:pPr>
              <w:rPr>
                <w:sz w:val="24"/>
                <w:szCs w:val="24"/>
                <w:lang w:eastAsia="ru-RU"/>
              </w:rPr>
            </w:pPr>
          </w:p>
        </w:tc>
        <w:tc>
          <w:tcPr>
            <w:tcW w:w="3554" w:type="dxa"/>
            <w:tcBorders>
              <w:top w:val="single" w:sz="6" w:space="0" w:color="auto"/>
              <w:left w:val="nil"/>
              <w:bottom w:val="single" w:sz="6" w:space="0" w:color="auto"/>
              <w:right w:val="single" w:sz="6" w:space="0" w:color="auto"/>
            </w:tcBorders>
            <w:vAlign w:val="center"/>
            <w:hideMark/>
          </w:tcPr>
          <w:p w:rsidR="00C532FE" w:rsidRDefault="00C532FE">
            <w:pPr>
              <w:rPr>
                <w:sz w:val="24"/>
                <w:szCs w:val="24"/>
                <w:lang w:eastAsia="ru-RU"/>
              </w:rPr>
            </w:pPr>
            <w:r>
              <w:t>Інформатика</w:t>
            </w:r>
          </w:p>
        </w:tc>
        <w:tc>
          <w:tcPr>
            <w:tcW w:w="2245" w:type="dxa"/>
            <w:tcBorders>
              <w:top w:val="single" w:sz="6" w:space="0" w:color="auto"/>
              <w:left w:val="single" w:sz="6" w:space="0" w:color="auto"/>
              <w:bottom w:val="single" w:sz="6" w:space="0" w:color="auto"/>
              <w:right w:val="single" w:sz="6" w:space="0" w:color="auto"/>
            </w:tcBorders>
            <w:vAlign w:val="center"/>
            <w:hideMark/>
          </w:tcPr>
          <w:p w:rsidR="00C532FE" w:rsidRDefault="00C532FE">
            <w:pPr>
              <w:jc w:val="center"/>
              <w:rPr>
                <w:sz w:val="24"/>
                <w:szCs w:val="24"/>
                <w:lang w:eastAsia="ru-RU"/>
              </w:rPr>
            </w:pPr>
            <w:r>
              <w:t>0,25</w:t>
            </w:r>
          </w:p>
        </w:tc>
      </w:tr>
      <w:tr w:rsidR="00C532FE" w:rsidTr="00C532FE">
        <w:trPr>
          <w:cantSplit/>
          <w:trHeight w:val="379"/>
          <w:jc w:val="center"/>
        </w:trPr>
        <w:tc>
          <w:tcPr>
            <w:tcW w:w="2484" w:type="dxa"/>
            <w:vMerge w:val="restart"/>
            <w:tcBorders>
              <w:top w:val="single" w:sz="6" w:space="0" w:color="auto"/>
              <w:left w:val="single" w:sz="6" w:space="0" w:color="auto"/>
              <w:bottom w:val="nil"/>
              <w:right w:val="single" w:sz="6" w:space="0" w:color="auto"/>
            </w:tcBorders>
            <w:vAlign w:val="center"/>
            <w:hideMark/>
          </w:tcPr>
          <w:p w:rsidR="00C532FE" w:rsidRDefault="00C532FE">
            <w:pPr>
              <w:jc w:val="center"/>
              <w:rPr>
                <w:sz w:val="24"/>
                <w:szCs w:val="24"/>
                <w:lang w:eastAsia="ru-RU"/>
              </w:rPr>
            </w:pPr>
            <w:r>
              <w:t xml:space="preserve">Здоров’я і фізична </w:t>
            </w:r>
          </w:p>
          <w:p w:rsidR="00C532FE" w:rsidRDefault="00C532FE">
            <w:pPr>
              <w:jc w:val="center"/>
              <w:rPr>
                <w:sz w:val="24"/>
                <w:szCs w:val="24"/>
                <w:lang w:eastAsia="ru-RU"/>
              </w:rPr>
            </w:pPr>
            <w:r>
              <w:t>культура</w:t>
            </w:r>
          </w:p>
        </w:tc>
        <w:tc>
          <w:tcPr>
            <w:tcW w:w="3554" w:type="dxa"/>
            <w:tcBorders>
              <w:top w:val="single" w:sz="6" w:space="0" w:color="auto"/>
              <w:left w:val="nil"/>
              <w:bottom w:val="single" w:sz="6" w:space="0" w:color="auto"/>
              <w:right w:val="single" w:sz="6" w:space="0" w:color="auto"/>
            </w:tcBorders>
            <w:vAlign w:val="center"/>
            <w:hideMark/>
          </w:tcPr>
          <w:p w:rsidR="00C532FE" w:rsidRDefault="00C532FE">
            <w:pPr>
              <w:rPr>
                <w:sz w:val="24"/>
                <w:szCs w:val="24"/>
                <w:lang w:eastAsia="ru-RU"/>
              </w:rPr>
            </w:pPr>
            <w:r>
              <w:t>Основи здоров’я</w:t>
            </w:r>
          </w:p>
        </w:tc>
        <w:tc>
          <w:tcPr>
            <w:tcW w:w="2245" w:type="dxa"/>
            <w:tcBorders>
              <w:top w:val="single" w:sz="6" w:space="0" w:color="auto"/>
              <w:left w:val="single" w:sz="6" w:space="0" w:color="auto"/>
              <w:bottom w:val="single" w:sz="6" w:space="0" w:color="auto"/>
              <w:right w:val="single" w:sz="6" w:space="0" w:color="auto"/>
            </w:tcBorders>
            <w:vAlign w:val="center"/>
            <w:hideMark/>
          </w:tcPr>
          <w:p w:rsidR="00C532FE" w:rsidRDefault="00C532FE">
            <w:pPr>
              <w:jc w:val="center"/>
              <w:rPr>
                <w:sz w:val="24"/>
                <w:szCs w:val="24"/>
                <w:lang w:eastAsia="ru-RU"/>
              </w:rPr>
            </w:pPr>
            <w:r>
              <w:t>0,25</w:t>
            </w:r>
          </w:p>
        </w:tc>
      </w:tr>
      <w:tr w:rsidR="00C532FE" w:rsidTr="00C532FE">
        <w:trPr>
          <w:cantSplit/>
          <w:jc w:val="center"/>
        </w:trPr>
        <w:tc>
          <w:tcPr>
            <w:tcW w:w="6038" w:type="dxa"/>
            <w:vMerge/>
            <w:tcBorders>
              <w:top w:val="single" w:sz="6" w:space="0" w:color="auto"/>
              <w:left w:val="single" w:sz="6" w:space="0" w:color="auto"/>
              <w:bottom w:val="nil"/>
              <w:right w:val="single" w:sz="6" w:space="0" w:color="auto"/>
            </w:tcBorders>
            <w:vAlign w:val="center"/>
            <w:hideMark/>
          </w:tcPr>
          <w:p w:rsidR="00C532FE" w:rsidRDefault="00C532FE">
            <w:pPr>
              <w:rPr>
                <w:sz w:val="24"/>
                <w:szCs w:val="24"/>
                <w:lang w:eastAsia="ru-RU"/>
              </w:rPr>
            </w:pPr>
          </w:p>
        </w:tc>
        <w:tc>
          <w:tcPr>
            <w:tcW w:w="3554" w:type="dxa"/>
            <w:tcBorders>
              <w:top w:val="single" w:sz="6" w:space="0" w:color="auto"/>
              <w:left w:val="nil"/>
              <w:bottom w:val="single" w:sz="6" w:space="0" w:color="auto"/>
              <w:right w:val="single" w:sz="6" w:space="0" w:color="auto"/>
            </w:tcBorders>
            <w:vAlign w:val="center"/>
            <w:hideMark/>
          </w:tcPr>
          <w:p w:rsidR="00C532FE" w:rsidRDefault="00C532FE">
            <w:pPr>
              <w:rPr>
                <w:sz w:val="24"/>
                <w:szCs w:val="24"/>
                <w:lang w:eastAsia="ru-RU"/>
              </w:rPr>
            </w:pPr>
            <w:r>
              <w:t>Фізична культура</w:t>
            </w:r>
          </w:p>
        </w:tc>
        <w:tc>
          <w:tcPr>
            <w:tcW w:w="2245" w:type="dxa"/>
            <w:tcBorders>
              <w:top w:val="single" w:sz="6" w:space="0" w:color="auto"/>
              <w:left w:val="single" w:sz="6" w:space="0" w:color="auto"/>
              <w:bottom w:val="single" w:sz="6" w:space="0" w:color="auto"/>
              <w:right w:val="single" w:sz="6" w:space="0" w:color="auto"/>
            </w:tcBorders>
            <w:vAlign w:val="center"/>
            <w:hideMark/>
          </w:tcPr>
          <w:p w:rsidR="00C532FE" w:rsidRDefault="00C532FE">
            <w:pPr>
              <w:jc w:val="center"/>
              <w:rPr>
                <w:sz w:val="24"/>
                <w:szCs w:val="24"/>
                <w:lang w:eastAsia="ru-RU"/>
              </w:rPr>
            </w:pPr>
            <w:r>
              <w:t>0,5</w:t>
            </w:r>
          </w:p>
        </w:tc>
      </w:tr>
      <w:tr w:rsidR="00C532FE" w:rsidTr="00C532FE">
        <w:trPr>
          <w:cantSplit/>
          <w:jc w:val="center"/>
        </w:trPr>
        <w:tc>
          <w:tcPr>
            <w:tcW w:w="6038" w:type="dxa"/>
            <w:gridSpan w:val="2"/>
            <w:tcBorders>
              <w:top w:val="single" w:sz="6" w:space="0" w:color="auto"/>
              <w:left w:val="single" w:sz="6" w:space="0" w:color="auto"/>
              <w:bottom w:val="nil"/>
              <w:right w:val="single" w:sz="6" w:space="0" w:color="auto"/>
            </w:tcBorders>
            <w:vAlign w:val="center"/>
            <w:hideMark/>
          </w:tcPr>
          <w:p w:rsidR="00C532FE" w:rsidRDefault="00C532FE">
            <w:pPr>
              <w:jc w:val="center"/>
              <w:rPr>
                <w:sz w:val="24"/>
                <w:szCs w:val="24"/>
                <w:lang w:eastAsia="ru-RU"/>
              </w:rPr>
            </w:pPr>
            <w:r>
              <w:rPr>
                <w:b/>
              </w:rPr>
              <w:t>Разом</w:t>
            </w:r>
          </w:p>
        </w:tc>
        <w:tc>
          <w:tcPr>
            <w:tcW w:w="2245" w:type="dxa"/>
            <w:tcBorders>
              <w:top w:val="single" w:sz="6" w:space="0" w:color="auto"/>
              <w:left w:val="single" w:sz="6" w:space="0" w:color="auto"/>
              <w:bottom w:val="single" w:sz="6" w:space="0" w:color="auto"/>
              <w:right w:val="single" w:sz="6" w:space="0" w:color="auto"/>
            </w:tcBorders>
            <w:vAlign w:val="center"/>
            <w:hideMark/>
          </w:tcPr>
          <w:p w:rsidR="00C532FE" w:rsidRDefault="00C532FE">
            <w:pPr>
              <w:jc w:val="center"/>
              <w:rPr>
                <w:b/>
                <w:sz w:val="24"/>
                <w:szCs w:val="24"/>
                <w:lang w:eastAsia="ru-RU"/>
              </w:rPr>
            </w:pPr>
            <w:r>
              <w:rPr>
                <w:b/>
              </w:rPr>
              <w:t>8</w:t>
            </w:r>
          </w:p>
        </w:tc>
      </w:tr>
      <w:tr w:rsidR="00C532FE" w:rsidTr="00C532FE">
        <w:trPr>
          <w:cantSplit/>
          <w:trHeight w:val="542"/>
          <w:jc w:val="center"/>
        </w:trPr>
        <w:tc>
          <w:tcPr>
            <w:tcW w:w="6038" w:type="dxa"/>
            <w:gridSpan w:val="2"/>
            <w:tcBorders>
              <w:top w:val="single" w:sz="6" w:space="0" w:color="auto"/>
              <w:left w:val="single" w:sz="6" w:space="0" w:color="auto"/>
              <w:bottom w:val="single" w:sz="6" w:space="0" w:color="auto"/>
              <w:right w:val="single" w:sz="6" w:space="0" w:color="auto"/>
            </w:tcBorders>
            <w:vAlign w:val="center"/>
            <w:hideMark/>
          </w:tcPr>
          <w:p w:rsidR="00C532FE" w:rsidRDefault="00C532FE">
            <w:pPr>
              <w:rPr>
                <w:sz w:val="24"/>
                <w:szCs w:val="24"/>
                <w:lang w:eastAsia="ru-RU"/>
              </w:rPr>
            </w:pPr>
            <w:r>
              <w:t>Додатковий час на навчальні предмети (ПВП)</w:t>
            </w:r>
          </w:p>
        </w:tc>
        <w:tc>
          <w:tcPr>
            <w:tcW w:w="2245" w:type="dxa"/>
            <w:tcBorders>
              <w:top w:val="single" w:sz="6" w:space="0" w:color="auto"/>
              <w:left w:val="single" w:sz="6" w:space="0" w:color="auto"/>
              <w:bottom w:val="single" w:sz="6" w:space="0" w:color="auto"/>
              <w:right w:val="single" w:sz="6" w:space="0" w:color="auto"/>
            </w:tcBorders>
            <w:vAlign w:val="center"/>
            <w:hideMark/>
          </w:tcPr>
          <w:p w:rsidR="00C532FE" w:rsidRDefault="00C532FE">
            <w:pPr>
              <w:jc w:val="center"/>
              <w:rPr>
                <w:sz w:val="24"/>
                <w:szCs w:val="24"/>
                <w:lang w:eastAsia="ru-RU"/>
              </w:rPr>
            </w:pPr>
            <w:r>
              <w:t>0,25</w:t>
            </w:r>
          </w:p>
        </w:tc>
      </w:tr>
      <w:tr w:rsidR="00C532FE" w:rsidTr="00C532FE">
        <w:trPr>
          <w:cantSplit/>
          <w:jc w:val="center"/>
        </w:trPr>
        <w:tc>
          <w:tcPr>
            <w:tcW w:w="6038" w:type="dxa"/>
            <w:gridSpan w:val="2"/>
            <w:tcBorders>
              <w:top w:val="single" w:sz="4" w:space="0" w:color="auto"/>
              <w:left w:val="single" w:sz="6" w:space="0" w:color="auto"/>
              <w:bottom w:val="single" w:sz="6" w:space="0" w:color="auto"/>
              <w:right w:val="single" w:sz="6" w:space="0" w:color="auto"/>
            </w:tcBorders>
            <w:vAlign w:val="center"/>
            <w:hideMark/>
          </w:tcPr>
          <w:p w:rsidR="00C532FE" w:rsidRDefault="00C532FE">
            <w:pPr>
              <w:rPr>
                <w:sz w:val="24"/>
                <w:szCs w:val="24"/>
                <w:lang w:eastAsia="ru-RU"/>
              </w:rPr>
            </w:pPr>
            <w:r>
              <w:t xml:space="preserve">Гранично допустиме навчальне навантаження на учня </w:t>
            </w:r>
          </w:p>
        </w:tc>
        <w:tc>
          <w:tcPr>
            <w:tcW w:w="2245" w:type="dxa"/>
            <w:tcBorders>
              <w:top w:val="single" w:sz="6" w:space="0" w:color="auto"/>
              <w:left w:val="single" w:sz="6" w:space="0" w:color="auto"/>
              <w:bottom w:val="single" w:sz="6" w:space="0" w:color="auto"/>
              <w:right w:val="single" w:sz="6" w:space="0" w:color="auto"/>
            </w:tcBorders>
            <w:vAlign w:val="center"/>
          </w:tcPr>
          <w:p w:rsidR="00C532FE" w:rsidRDefault="00C532FE">
            <w:pPr>
              <w:jc w:val="center"/>
              <w:rPr>
                <w:b/>
                <w:sz w:val="24"/>
                <w:szCs w:val="24"/>
                <w:lang w:eastAsia="ru-RU"/>
              </w:rPr>
            </w:pPr>
          </w:p>
        </w:tc>
      </w:tr>
      <w:tr w:rsidR="00C532FE" w:rsidTr="00C532FE">
        <w:trPr>
          <w:cantSplit/>
          <w:jc w:val="center"/>
        </w:trPr>
        <w:tc>
          <w:tcPr>
            <w:tcW w:w="6038" w:type="dxa"/>
            <w:gridSpan w:val="2"/>
            <w:tcBorders>
              <w:top w:val="single" w:sz="6" w:space="0" w:color="auto"/>
              <w:left w:val="single" w:sz="6" w:space="0" w:color="auto"/>
              <w:bottom w:val="single" w:sz="6" w:space="0" w:color="auto"/>
              <w:right w:val="single" w:sz="6" w:space="0" w:color="auto"/>
            </w:tcBorders>
            <w:vAlign w:val="center"/>
            <w:hideMark/>
          </w:tcPr>
          <w:p w:rsidR="00C532FE" w:rsidRDefault="00C532FE">
            <w:pPr>
              <w:rPr>
                <w:b/>
                <w:sz w:val="24"/>
                <w:szCs w:val="24"/>
                <w:lang w:eastAsia="ru-RU"/>
              </w:rPr>
            </w:pPr>
            <w:r>
              <w:rPr>
                <w:b/>
              </w:rPr>
              <w:t xml:space="preserve">Всього </w:t>
            </w:r>
          </w:p>
        </w:tc>
        <w:tc>
          <w:tcPr>
            <w:tcW w:w="2245" w:type="dxa"/>
            <w:tcBorders>
              <w:top w:val="single" w:sz="6" w:space="0" w:color="auto"/>
              <w:left w:val="single" w:sz="6" w:space="0" w:color="auto"/>
              <w:bottom w:val="single" w:sz="6" w:space="0" w:color="auto"/>
              <w:right w:val="single" w:sz="6" w:space="0" w:color="auto"/>
            </w:tcBorders>
            <w:vAlign w:val="center"/>
            <w:hideMark/>
          </w:tcPr>
          <w:p w:rsidR="00C532FE" w:rsidRDefault="00C532FE">
            <w:pPr>
              <w:jc w:val="center"/>
              <w:rPr>
                <w:b/>
                <w:bCs/>
                <w:color w:val="000000"/>
                <w:sz w:val="24"/>
                <w:szCs w:val="22"/>
                <w:lang w:val="ru-RU" w:eastAsia="ru-RU"/>
              </w:rPr>
            </w:pPr>
            <w:r>
              <w:rPr>
                <w:b/>
                <w:bCs/>
                <w:color w:val="000000"/>
                <w:szCs w:val="22"/>
              </w:rPr>
              <w:t>8</w:t>
            </w:r>
          </w:p>
        </w:tc>
      </w:tr>
    </w:tbl>
    <w:p w:rsidR="00C532FE" w:rsidRDefault="00C532FE" w:rsidP="00C532FE">
      <w:pPr>
        <w:ind w:right="-143"/>
        <w:jc w:val="both"/>
        <w:rPr>
          <w:sz w:val="22"/>
          <w:lang w:eastAsia="ru-RU"/>
        </w:rPr>
      </w:pPr>
    </w:p>
    <w:p w:rsidR="00C532FE" w:rsidRDefault="00C532FE" w:rsidP="00C532FE">
      <w:pPr>
        <w:tabs>
          <w:tab w:val="num" w:pos="0"/>
          <w:tab w:val="left" w:pos="360"/>
        </w:tabs>
        <w:jc w:val="both"/>
        <w:rPr>
          <w:b/>
          <w:bCs/>
          <w:i/>
          <w:iCs/>
          <w:sz w:val="20"/>
        </w:rPr>
      </w:pPr>
    </w:p>
    <w:p w:rsidR="00C532FE" w:rsidRDefault="00C532FE" w:rsidP="00C532FE">
      <w:pPr>
        <w:tabs>
          <w:tab w:val="num" w:pos="0"/>
          <w:tab w:val="left" w:pos="360"/>
        </w:tabs>
        <w:jc w:val="right"/>
        <w:rPr>
          <w:b/>
          <w:bCs/>
          <w:iCs/>
          <w:sz w:val="26"/>
          <w:szCs w:val="26"/>
        </w:rPr>
      </w:pPr>
    </w:p>
    <w:p w:rsidR="00C532FE" w:rsidRDefault="00C532FE" w:rsidP="00C532FE">
      <w:pPr>
        <w:tabs>
          <w:tab w:val="num" w:pos="0"/>
          <w:tab w:val="left" w:pos="360"/>
        </w:tabs>
        <w:jc w:val="right"/>
        <w:rPr>
          <w:b/>
          <w:bCs/>
          <w:iCs/>
          <w:sz w:val="26"/>
          <w:szCs w:val="26"/>
        </w:rPr>
      </w:pPr>
    </w:p>
    <w:p w:rsidR="0086726C" w:rsidRPr="00C532FE" w:rsidRDefault="00C532FE" w:rsidP="00C532FE">
      <w:pPr>
        <w:tabs>
          <w:tab w:val="num" w:pos="0"/>
          <w:tab w:val="left" w:pos="360"/>
        </w:tabs>
        <w:jc w:val="center"/>
        <w:rPr>
          <w:b/>
          <w:bCs/>
          <w:iCs/>
          <w:sz w:val="24"/>
          <w:szCs w:val="24"/>
        </w:rPr>
      </w:pPr>
      <w:r>
        <w:rPr>
          <w:b/>
          <w:bCs/>
          <w:iCs/>
        </w:rPr>
        <w:t>Директор гімназії                                                  Марія САВКА</w:t>
      </w:r>
    </w:p>
    <w:p w:rsidR="00910EEF" w:rsidRPr="00714552" w:rsidRDefault="00C532FE" w:rsidP="00C532FE">
      <w:pPr>
        <w:pStyle w:val="1"/>
        <w:spacing w:before="0" w:after="0"/>
        <w:rPr>
          <w:rFonts w:ascii="Times New Roman" w:hAnsi="Times New Roman"/>
          <w:sz w:val="24"/>
          <w:szCs w:val="24"/>
        </w:rPr>
      </w:pPr>
      <w:r>
        <w:rPr>
          <w:rFonts w:ascii="Times New Roman" w:hAnsi="Times New Roman"/>
          <w:iCs/>
          <w:kern w:val="0"/>
          <w:sz w:val="26"/>
          <w:szCs w:val="26"/>
        </w:rPr>
        <w:lastRenderedPageBreak/>
        <w:t xml:space="preserve">                                                                                                                                            </w:t>
      </w:r>
      <w:r>
        <w:rPr>
          <w:rFonts w:ascii="Times New Roman" w:hAnsi="Times New Roman"/>
          <w:sz w:val="24"/>
          <w:szCs w:val="24"/>
        </w:rPr>
        <w:t>Додаток 6</w:t>
      </w:r>
    </w:p>
    <w:p w:rsidR="00910EEF" w:rsidRPr="00714552" w:rsidRDefault="00FE35A6">
      <w:pPr>
        <w:pStyle w:val="1"/>
        <w:spacing w:before="0" w:after="0"/>
        <w:jc w:val="right"/>
        <w:rPr>
          <w:rFonts w:ascii="Times New Roman" w:hAnsi="Times New Roman"/>
          <w:b w:val="0"/>
          <w:sz w:val="24"/>
          <w:szCs w:val="24"/>
        </w:rPr>
      </w:pPr>
      <w:r w:rsidRPr="00714552">
        <w:rPr>
          <w:rFonts w:ascii="Times New Roman" w:hAnsi="Times New Roman"/>
          <w:b w:val="0"/>
          <w:sz w:val="24"/>
          <w:szCs w:val="24"/>
        </w:rPr>
        <w:t>до освітньої  програми</w:t>
      </w:r>
    </w:p>
    <w:p w:rsidR="00A01A3F" w:rsidRPr="00714552" w:rsidRDefault="00477638">
      <w:pPr>
        <w:pStyle w:val="1"/>
        <w:spacing w:before="0" w:after="0"/>
        <w:jc w:val="right"/>
        <w:rPr>
          <w:rFonts w:ascii="Times New Roman" w:hAnsi="Times New Roman"/>
          <w:b w:val="0"/>
          <w:sz w:val="24"/>
          <w:szCs w:val="24"/>
        </w:rPr>
      </w:pPr>
      <w:proofErr w:type="spellStart"/>
      <w:r>
        <w:rPr>
          <w:rFonts w:ascii="Times New Roman" w:hAnsi="Times New Roman"/>
          <w:b w:val="0"/>
          <w:sz w:val="24"/>
          <w:szCs w:val="24"/>
        </w:rPr>
        <w:t>Зелен</w:t>
      </w:r>
      <w:r w:rsidR="00FE35A6" w:rsidRPr="00714552">
        <w:rPr>
          <w:rFonts w:ascii="Times New Roman" w:hAnsi="Times New Roman"/>
          <w:b w:val="0"/>
          <w:sz w:val="24"/>
          <w:szCs w:val="24"/>
        </w:rPr>
        <w:t>ської</w:t>
      </w:r>
      <w:proofErr w:type="spellEnd"/>
      <w:r w:rsidR="00FE35A6" w:rsidRPr="00714552">
        <w:rPr>
          <w:rFonts w:ascii="Times New Roman" w:hAnsi="Times New Roman"/>
          <w:b w:val="0"/>
          <w:sz w:val="24"/>
          <w:szCs w:val="24"/>
        </w:rPr>
        <w:t xml:space="preserve"> гімназії</w:t>
      </w:r>
    </w:p>
    <w:p w:rsidR="00910EEF" w:rsidRPr="00714552" w:rsidRDefault="00A01A3F">
      <w:pPr>
        <w:pStyle w:val="1"/>
        <w:spacing w:before="0" w:after="0"/>
        <w:jc w:val="right"/>
        <w:rPr>
          <w:rFonts w:ascii="Times New Roman" w:hAnsi="Times New Roman"/>
          <w:b w:val="0"/>
          <w:sz w:val="24"/>
          <w:szCs w:val="24"/>
        </w:rPr>
      </w:pPr>
      <w:r w:rsidRPr="00714552">
        <w:rPr>
          <w:rFonts w:ascii="Times New Roman" w:hAnsi="Times New Roman"/>
          <w:b w:val="0"/>
          <w:sz w:val="24"/>
          <w:szCs w:val="24"/>
        </w:rPr>
        <w:t>Бучацької міської ради</w:t>
      </w:r>
    </w:p>
    <w:p w:rsidR="00910EEF" w:rsidRPr="00714552" w:rsidRDefault="00910EEF">
      <w:pPr>
        <w:jc w:val="center"/>
        <w:rPr>
          <w:b/>
          <w:sz w:val="24"/>
          <w:szCs w:val="24"/>
        </w:rPr>
      </w:pPr>
    </w:p>
    <w:p w:rsidR="00910EEF" w:rsidRPr="00714552" w:rsidRDefault="00910EEF">
      <w:pPr>
        <w:jc w:val="center"/>
        <w:rPr>
          <w:b/>
          <w:sz w:val="24"/>
          <w:szCs w:val="24"/>
        </w:rPr>
      </w:pPr>
    </w:p>
    <w:p w:rsidR="00910EEF" w:rsidRPr="00714552" w:rsidRDefault="00FE35A6">
      <w:pPr>
        <w:jc w:val="center"/>
        <w:rPr>
          <w:b/>
          <w:sz w:val="24"/>
          <w:szCs w:val="24"/>
        </w:rPr>
      </w:pPr>
      <w:r w:rsidRPr="00714552">
        <w:rPr>
          <w:b/>
          <w:sz w:val="24"/>
          <w:szCs w:val="24"/>
        </w:rPr>
        <w:t xml:space="preserve">Перелік програм варіативної складової </w:t>
      </w:r>
    </w:p>
    <w:p w:rsidR="00910EEF" w:rsidRPr="00714552" w:rsidRDefault="00910EEF">
      <w:pPr>
        <w:jc w:val="center"/>
        <w:rPr>
          <w:b/>
          <w:sz w:val="24"/>
          <w:szCs w:val="24"/>
        </w:rPr>
      </w:pPr>
    </w:p>
    <w:p w:rsidR="00910EEF" w:rsidRPr="00714552" w:rsidRDefault="00FE35A6">
      <w:pPr>
        <w:ind w:firstLine="426"/>
        <w:rPr>
          <w:b/>
          <w:i/>
          <w:sz w:val="24"/>
          <w:szCs w:val="24"/>
        </w:rPr>
      </w:pPr>
      <w:r w:rsidRPr="00714552">
        <w:rPr>
          <w:b/>
          <w:i/>
          <w:sz w:val="24"/>
          <w:szCs w:val="24"/>
        </w:rPr>
        <w:t>Курси за вибором:</w:t>
      </w:r>
    </w:p>
    <w:p w:rsidR="00910EEF" w:rsidRPr="00714552" w:rsidRDefault="00910EEF">
      <w:pPr>
        <w:ind w:firstLine="426"/>
        <w:rPr>
          <w:sz w:val="24"/>
          <w:szCs w:val="24"/>
        </w:rPr>
      </w:pPr>
    </w:p>
    <w:p w:rsidR="00910EEF" w:rsidRPr="00E918E8" w:rsidRDefault="00FE35A6" w:rsidP="00A42BDF">
      <w:pPr>
        <w:ind w:firstLine="426"/>
        <w:rPr>
          <w:sz w:val="24"/>
          <w:szCs w:val="24"/>
          <w:highlight w:val="yellow"/>
        </w:rPr>
      </w:pPr>
      <w:r w:rsidRPr="00A42BDF">
        <w:rPr>
          <w:b/>
          <w:sz w:val="24"/>
          <w:szCs w:val="24"/>
        </w:rPr>
        <w:t xml:space="preserve">Основи християнської етики - 1- 4 класи </w:t>
      </w:r>
      <w:proofErr w:type="spellStart"/>
      <w:r w:rsidRPr="00A42BDF">
        <w:rPr>
          <w:sz w:val="24"/>
          <w:szCs w:val="24"/>
        </w:rPr>
        <w:t>–</w:t>
      </w:r>
      <w:r w:rsidR="00A42BDF" w:rsidRPr="00A42BDF">
        <w:rPr>
          <w:sz w:val="24"/>
          <w:szCs w:val="24"/>
        </w:rPr>
        <w:t>Навчальна</w:t>
      </w:r>
      <w:proofErr w:type="spellEnd"/>
      <w:r w:rsidR="00A42BDF" w:rsidRPr="00A42BDF">
        <w:rPr>
          <w:sz w:val="24"/>
          <w:szCs w:val="24"/>
        </w:rPr>
        <w:t xml:space="preserve"> програма </w:t>
      </w:r>
      <w:proofErr w:type="spellStart"/>
      <w:r w:rsidR="00A42BDF" w:rsidRPr="00A42BDF">
        <w:rPr>
          <w:sz w:val="24"/>
          <w:szCs w:val="24"/>
        </w:rPr>
        <w:t>курсуза</w:t>
      </w:r>
      <w:proofErr w:type="spellEnd"/>
      <w:r w:rsidR="00A42BDF" w:rsidRPr="00A42BDF">
        <w:rPr>
          <w:sz w:val="24"/>
          <w:szCs w:val="24"/>
        </w:rPr>
        <w:t xml:space="preserve"> </w:t>
      </w:r>
      <w:proofErr w:type="spellStart"/>
      <w:r w:rsidR="00A42BDF" w:rsidRPr="00A42BDF">
        <w:rPr>
          <w:sz w:val="24"/>
          <w:szCs w:val="24"/>
        </w:rPr>
        <w:t>вибором«Основи</w:t>
      </w:r>
      <w:proofErr w:type="spellEnd"/>
      <w:r w:rsidR="00A42BDF" w:rsidRPr="00A42BDF">
        <w:rPr>
          <w:sz w:val="24"/>
          <w:szCs w:val="24"/>
        </w:rPr>
        <w:t xml:space="preserve"> християнської етики. 1–4 </w:t>
      </w:r>
      <w:proofErr w:type="spellStart"/>
      <w:r w:rsidR="00A42BDF" w:rsidRPr="00A42BDF">
        <w:rPr>
          <w:sz w:val="24"/>
          <w:szCs w:val="24"/>
        </w:rPr>
        <w:t>класи»для</w:t>
      </w:r>
      <w:proofErr w:type="spellEnd"/>
      <w:r w:rsidR="00A42BDF" w:rsidRPr="00A42BDF">
        <w:rPr>
          <w:sz w:val="24"/>
          <w:szCs w:val="24"/>
        </w:rPr>
        <w:t xml:space="preserve"> закладів загальної середньої освіти(автори Жуковський В. М., </w:t>
      </w:r>
      <w:proofErr w:type="spellStart"/>
      <w:r w:rsidR="00A42BDF" w:rsidRPr="00A42BDF">
        <w:rPr>
          <w:sz w:val="24"/>
          <w:szCs w:val="24"/>
        </w:rPr>
        <w:t>Самолюк</w:t>
      </w:r>
      <w:proofErr w:type="spellEnd"/>
      <w:r w:rsidR="00A42BDF" w:rsidRPr="00A42BDF">
        <w:rPr>
          <w:sz w:val="24"/>
          <w:szCs w:val="24"/>
        </w:rPr>
        <w:t xml:space="preserve"> Г. С.,Бойко Н. Л., Когут В. Й.)</w:t>
      </w:r>
    </w:p>
    <w:p w:rsidR="00910EEF" w:rsidRPr="00E918E8" w:rsidRDefault="00910EEF">
      <w:pPr>
        <w:ind w:firstLine="426"/>
        <w:jc w:val="both"/>
        <w:rPr>
          <w:sz w:val="24"/>
          <w:szCs w:val="24"/>
          <w:highlight w:val="yellow"/>
        </w:rPr>
      </w:pPr>
    </w:p>
    <w:p w:rsidR="00FE0784" w:rsidRDefault="00A42BDF" w:rsidP="00A42BDF">
      <w:pPr>
        <w:ind w:firstLine="426"/>
        <w:jc w:val="both"/>
      </w:pPr>
      <w:r>
        <w:rPr>
          <w:b/>
          <w:sz w:val="24"/>
          <w:szCs w:val="24"/>
        </w:rPr>
        <w:t>Основи християнської етики - 5-6</w:t>
      </w:r>
      <w:r w:rsidR="005E18FD" w:rsidRPr="006C056F">
        <w:rPr>
          <w:b/>
          <w:sz w:val="24"/>
          <w:szCs w:val="24"/>
        </w:rPr>
        <w:t xml:space="preserve"> класи </w:t>
      </w:r>
      <w:proofErr w:type="spellStart"/>
      <w:r w:rsidR="006C056F" w:rsidRPr="006C056F">
        <w:rPr>
          <w:b/>
          <w:sz w:val="24"/>
          <w:szCs w:val="24"/>
        </w:rPr>
        <w:t>–</w:t>
      </w:r>
      <w:r>
        <w:t>Навчальна</w:t>
      </w:r>
      <w:proofErr w:type="spellEnd"/>
      <w:r>
        <w:t xml:space="preserve"> програма курсу за вибором «Основи християнської етики. 5-6 класи» для закладів загальної середньої освіти (автори Жуковський В.М., </w:t>
      </w:r>
      <w:proofErr w:type="spellStart"/>
      <w:r>
        <w:t>Самолюк</w:t>
      </w:r>
      <w:proofErr w:type="spellEnd"/>
      <w:r>
        <w:t xml:space="preserve"> Г.С., Павлова О.В., Коваль О.П., Когут В.Й., </w:t>
      </w:r>
      <w:proofErr w:type="spellStart"/>
      <w:r>
        <w:t>Кошло</w:t>
      </w:r>
      <w:proofErr w:type="spellEnd"/>
      <w:r>
        <w:t xml:space="preserve"> О.Я., Лахман Н.М., Неумитий В.М., </w:t>
      </w:r>
      <w:proofErr w:type="spellStart"/>
      <w:r>
        <w:t>Октисюк</w:t>
      </w:r>
      <w:proofErr w:type="spellEnd"/>
      <w:r>
        <w:t xml:space="preserve"> Т.І., </w:t>
      </w:r>
      <w:proofErr w:type="spellStart"/>
      <w:r>
        <w:t>Сайберт</w:t>
      </w:r>
      <w:proofErr w:type="spellEnd"/>
      <w:r>
        <w:t xml:space="preserve"> Н.М., </w:t>
      </w:r>
      <w:proofErr w:type="spellStart"/>
      <w:r>
        <w:t>Санникова</w:t>
      </w:r>
      <w:proofErr w:type="spellEnd"/>
      <w:r>
        <w:t xml:space="preserve"> Т.В., Шульга В.М.) «Схвалено до використання в </w:t>
      </w:r>
      <w:r w:rsidR="00477638">
        <w:t>освітньому процесі» (Протокол №</w:t>
      </w:r>
      <w:r>
        <w:t>2 від 26 жовтня 2022 року засідання експертної комісії з етики та предметів морального спрямування Державної наукової установи «Інститут модернізації змісту освіти») Реєстрація в Каталозі надання грифів навчальній літературі</w:t>
      </w:r>
      <w:r w:rsidR="00477638">
        <w:t xml:space="preserve"> та навчальним програмам за №№ </w:t>
      </w:r>
      <w:r>
        <w:t>3.0623-2022</w:t>
      </w:r>
    </w:p>
    <w:p w:rsidR="00A42BDF" w:rsidRDefault="00593C52" w:rsidP="00A42BDF">
      <w:pPr>
        <w:jc w:val="both"/>
      </w:pPr>
      <w:r>
        <w:rPr>
          <w:b/>
          <w:sz w:val="24"/>
          <w:szCs w:val="24"/>
        </w:rPr>
        <w:t>Основи християнської етики – 8</w:t>
      </w:r>
      <w:r w:rsidR="00A42BDF" w:rsidRPr="006C056F">
        <w:rPr>
          <w:b/>
          <w:sz w:val="24"/>
          <w:szCs w:val="24"/>
        </w:rPr>
        <w:t xml:space="preserve"> клас</w:t>
      </w:r>
      <w:r w:rsidR="00A42BDF">
        <w:t xml:space="preserve">  Навчальна програма курсу за вибором «Основи християнської етики. 7 – 9 класи» для закладів загальної середньої освіти (автори Жуковський В.М., </w:t>
      </w:r>
      <w:proofErr w:type="spellStart"/>
      <w:r w:rsidR="00A42BDF">
        <w:t>Самолюк</w:t>
      </w:r>
      <w:proofErr w:type="spellEnd"/>
      <w:r w:rsidR="00A42BDF">
        <w:t xml:space="preserve"> Г.С., Мудрик Л.Є., Павлова О.В., Коваль О.П., </w:t>
      </w:r>
      <w:proofErr w:type="spellStart"/>
      <w:r w:rsidR="00A42BDF">
        <w:t>Ротченкова</w:t>
      </w:r>
      <w:proofErr w:type="spellEnd"/>
      <w:r w:rsidR="00A42BDF">
        <w:t xml:space="preserve"> Н.І.) «Схвалено для використання в освітньому процесі» (протокол № 4 засідання експертної комісії з етики та предметів морального спрямування від 28.06.2023)</w:t>
      </w:r>
    </w:p>
    <w:p w:rsidR="00A42BDF" w:rsidRPr="00714552" w:rsidRDefault="00A42BDF" w:rsidP="00A42BDF">
      <w:pPr>
        <w:ind w:firstLine="426"/>
        <w:jc w:val="both"/>
        <w:rPr>
          <w:b/>
          <w:sz w:val="24"/>
          <w:szCs w:val="24"/>
        </w:rPr>
      </w:pPr>
    </w:p>
    <w:p w:rsidR="00E918E8" w:rsidRPr="00714552" w:rsidRDefault="00FE35A6" w:rsidP="006C056F">
      <w:pPr>
        <w:ind w:firstLine="426"/>
        <w:jc w:val="both"/>
        <w:rPr>
          <w:sz w:val="24"/>
          <w:szCs w:val="24"/>
        </w:rPr>
      </w:pPr>
      <w:r w:rsidRPr="00714552">
        <w:rPr>
          <w:b/>
          <w:sz w:val="24"/>
          <w:szCs w:val="24"/>
        </w:rPr>
        <w:t>«Початкова військова підготовка»  -  8-9 класи</w:t>
      </w:r>
      <w:r w:rsidRPr="00714552">
        <w:rPr>
          <w:sz w:val="24"/>
          <w:szCs w:val="24"/>
        </w:rPr>
        <w:t xml:space="preserve"> – </w:t>
      </w:r>
      <w:r w:rsidR="00E918E8" w:rsidRPr="00E918E8">
        <w:rPr>
          <w:sz w:val="24"/>
          <w:szCs w:val="24"/>
        </w:rPr>
        <w:t>НАВЧАЛЬНА ПРОГРАМА</w:t>
      </w:r>
      <w:r w:rsidR="00477638">
        <w:rPr>
          <w:sz w:val="24"/>
          <w:szCs w:val="24"/>
        </w:rPr>
        <w:t xml:space="preserve"> </w:t>
      </w:r>
      <w:r w:rsidR="00E918E8" w:rsidRPr="00E918E8">
        <w:rPr>
          <w:sz w:val="24"/>
          <w:szCs w:val="24"/>
        </w:rPr>
        <w:t>КУРСУ ЗА ВИБОРОМ«ПОЧАТКОВА ВІЙСЬКОВА ПІДГОТОВКА»</w:t>
      </w:r>
      <w:r w:rsidR="00477638">
        <w:rPr>
          <w:sz w:val="24"/>
          <w:szCs w:val="24"/>
        </w:rPr>
        <w:t xml:space="preserve"> 8(9) класів </w:t>
      </w:r>
      <w:r w:rsidR="00E918E8" w:rsidRPr="00E918E8">
        <w:rPr>
          <w:sz w:val="24"/>
          <w:szCs w:val="24"/>
        </w:rPr>
        <w:t xml:space="preserve">Навчальна програма базується на схваленій Міністерством освіти і </w:t>
      </w:r>
      <w:proofErr w:type="spellStart"/>
      <w:r w:rsidR="00E918E8" w:rsidRPr="00E918E8">
        <w:rPr>
          <w:sz w:val="24"/>
          <w:szCs w:val="24"/>
        </w:rPr>
        <w:t>Наукидля</w:t>
      </w:r>
      <w:proofErr w:type="spellEnd"/>
      <w:r w:rsidR="00E918E8" w:rsidRPr="00E918E8">
        <w:rPr>
          <w:sz w:val="24"/>
          <w:szCs w:val="24"/>
        </w:rPr>
        <w:t xml:space="preserve"> закладів загальної середньої освіти( протокол№2 експертної комісії </w:t>
      </w:r>
      <w:proofErr w:type="spellStart"/>
      <w:r w:rsidR="00E918E8" w:rsidRPr="00E918E8">
        <w:rPr>
          <w:sz w:val="24"/>
          <w:szCs w:val="24"/>
        </w:rPr>
        <w:t>ізфізичної</w:t>
      </w:r>
      <w:proofErr w:type="spellEnd"/>
      <w:r w:rsidR="00E918E8" w:rsidRPr="00E918E8">
        <w:rPr>
          <w:sz w:val="24"/>
          <w:szCs w:val="24"/>
        </w:rPr>
        <w:t xml:space="preserve"> культури та Захисту України від 12.07 2023 року) Навчальної </w:t>
      </w:r>
      <w:r w:rsidR="00477638">
        <w:rPr>
          <w:sz w:val="24"/>
          <w:szCs w:val="24"/>
        </w:rPr>
        <w:t>п</w:t>
      </w:r>
      <w:r w:rsidR="00E918E8" w:rsidRPr="00E918E8">
        <w:rPr>
          <w:sz w:val="24"/>
          <w:szCs w:val="24"/>
        </w:rPr>
        <w:t>рограми</w:t>
      </w:r>
      <w:r w:rsidR="00477638">
        <w:rPr>
          <w:sz w:val="24"/>
          <w:szCs w:val="24"/>
        </w:rPr>
        <w:t xml:space="preserve"> </w:t>
      </w:r>
      <w:r w:rsidR="00E918E8" w:rsidRPr="00E918E8">
        <w:rPr>
          <w:sz w:val="24"/>
          <w:szCs w:val="24"/>
        </w:rPr>
        <w:t>курсу за вибором «Початкова військова підготовка» для закладів</w:t>
      </w:r>
      <w:r w:rsidR="00477638">
        <w:rPr>
          <w:sz w:val="24"/>
          <w:szCs w:val="24"/>
        </w:rPr>
        <w:t xml:space="preserve"> </w:t>
      </w:r>
      <w:r w:rsidR="00E918E8" w:rsidRPr="00E918E8">
        <w:rPr>
          <w:sz w:val="24"/>
          <w:szCs w:val="24"/>
        </w:rPr>
        <w:t>спеціалізованої загальної середньої освіти військового спрямування</w:t>
      </w:r>
      <w:r w:rsidR="00477638">
        <w:rPr>
          <w:sz w:val="24"/>
          <w:szCs w:val="24"/>
        </w:rPr>
        <w:t xml:space="preserve"> </w:t>
      </w:r>
      <w:r w:rsidR="00E918E8" w:rsidRPr="00E918E8">
        <w:rPr>
          <w:sz w:val="24"/>
          <w:szCs w:val="24"/>
        </w:rPr>
        <w:t>(8-9 класи)</w:t>
      </w:r>
      <w:r w:rsidR="00477638">
        <w:rPr>
          <w:sz w:val="24"/>
          <w:szCs w:val="24"/>
        </w:rPr>
        <w:t xml:space="preserve"> </w:t>
      </w:r>
      <w:r w:rsidR="00BC50F1">
        <w:rPr>
          <w:sz w:val="24"/>
          <w:szCs w:val="24"/>
        </w:rPr>
        <w:t>авторства Литвина </w:t>
      </w:r>
      <w:r w:rsidR="00E918E8" w:rsidRPr="00E918E8">
        <w:rPr>
          <w:sz w:val="24"/>
          <w:szCs w:val="24"/>
        </w:rPr>
        <w:t>О.І.</w:t>
      </w:r>
    </w:p>
    <w:p w:rsidR="00910EEF" w:rsidRDefault="00910EEF" w:rsidP="006C056F">
      <w:pPr>
        <w:jc w:val="both"/>
        <w:rPr>
          <w:sz w:val="24"/>
          <w:szCs w:val="24"/>
        </w:rPr>
      </w:pPr>
    </w:p>
    <w:sectPr w:rsidR="00910EEF" w:rsidSect="00714552">
      <w:pgSz w:w="11906" w:h="16838"/>
      <w:pgMar w:top="567" w:right="566" w:bottom="568" w:left="1134" w:header="708" w:footer="708" w:gutter="0"/>
      <w:pgNumType w:start="1"/>
      <w:cols w:space="72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sig w:usb0="00000000" w:usb1="00000000" w:usb2="00000000" w:usb3="00000000" w:csb0="00000000" w:csb1="00000000"/>
  </w:font>
  <w:font w:name="Cambria">
    <w:panose1 w:val="02040503050406030204"/>
    <w:charset w:val="CC"/>
    <w:family w:val="roman"/>
    <w:pitch w:val="variable"/>
    <w:sig w:usb0="E00002FF" w:usb1="400004FF" w:usb2="00000000" w:usb3="00000000" w:csb0="0000019F" w:csb1="00000000"/>
  </w:font>
  <w:font w:name="TIMES ET">
    <w:altName w:val="Arial"/>
    <w:charset w:val="00"/>
    <w:family w:val="swiss"/>
    <w:pitch w:val="variable"/>
    <w:sig w:usb0="00000003" w:usb1="00000000" w:usb2="00000000" w:usb3="00000000" w:csb0="00000001" w:csb1="00000000"/>
  </w:font>
  <w:font w:name="Century Schoolbook">
    <w:panose1 w:val="02040604050505020304"/>
    <w:charset w:val="CC"/>
    <w:family w:val="roman"/>
    <w:pitch w:val="variable"/>
    <w:sig w:usb0="00000287" w:usb1="00000000" w:usb2="00000000" w:usb3="00000000" w:csb0="0000009F" w:csb1="00000000"/>
  </w:font>
  <w:font w:name="Calibri">
    <w:panose1 w:val="020F0502020204030204"/>
    <w:charset w:val="CC"/>
    <w:family w:val="swiss"/>
    <w:pitch w:val="variable"/>
    <w:sig w:usb0="E10002FF" w:usb1="4000ACFF" w:usb2="00000009" w:usb3="00000000" w:csb0="0000019F" w:csb1="00000000"/>
  </w:font>
  <w:font w:name="Liberation Serif">
    <w:altName w:val="Times New Roman"/>
    <w:charset w:val="00"/>
    <w:family w:val="auto"/>
    <w:pitch w:val="default"/>
    <w:sig w:usb0="00000000" w:usb1="00000000" w:usb2="00000000" w:usb3="00000000" w:csb0="00000000"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Georgia">
    <w:panose1 w:val="02040502050405020303"/>
    <w:charset w:val="CC"/>
    <w:family w:val="roman"/>
    <w:pitch w:val="variable"/>
    <w:sig w:usb0="00000287" w:usb1="00000000"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E74814"/>
    <w:multiLevelType w:val="hybridMultilevel"/>
    <w:tmpl w:val="F9E08786"/>
    <w:lvl w:ilvl="0" w:tplc="04220001">
      <w:start w:val="1"/>
      <w:numFmt w:val="bullet"/>
      <w:lvlText w:val=""/>
      <w:lvlJc w:val="left"/>
      <w:pPr>
        <w:ind w:left="1620" w:hanging="360"/>
      </w:pPr>
      <w:rPr>
        <w:rFonts w:ascii="Symbol" w:hAnsi="Symbol" w:hint="default"/>
      </w:rPr>
    </w:lvl>
    <w:lvl w:ilvl="1" w:tplc="04220003" w:tentative="1">
      <w:start w:val="1"/>
      <w:numFmt w:val="bullet"/>
      <w:lvlText w:val="o"/>
      <w:lvlJc w:val="left"/>
      <w:pPr>
        <w:ind w:left="2340" w:hanging="360"/>
      </w:pPr>
      <w:rPr>
        <w:rFonts w:ascii="Courier New" w:hAnsi="Courier New" w:cs="Courier New" w:hint="default"/>
      </w:rPr>
    </w:lvl>
    <w:lvl w:ilvl="2" w:tplc="04220005" w:tentative="1">
      <w:start w:val="1"/>
      <w:numFmt w:val="bullet"/>
      <w:lvlText w:val=""/>
      <w:lvlJc w:val="left"/>
      <w:pPr>
        <w:ind w:left="3060" w:hanging="360"/>
      </w:pPr>
      <w:rPr>
        <w:rFonts w:ascii="Wingdings" w:hAnsi="Wingdings" w:hint="default"/>
      </w:rPr>
    </w:lvl>
    <w:lvl w:ilvl="3" w:tplc="04220001" w:tentative="1">
      <w:start w:val="1"/>
      <w:numFmt w:val="bullet"/>
      <w:lvlText w:val=""/>
      <w:lvlJc w:val="left"/>
      <w:pPr>
        <w:ind w:left="3780" w:hanging="360"/>
      </w:pPr>
      <w:rPr>
        <w:rFonts w:ascii="Symbol" w:hAnsi="Symbol" w:hint="default"/>
      </w:rPr>
    </w:lvl>
    <w:lvl w:ilvl="4" w:tplc="04220003" w:tentative="1">
      <w:start w:val="1"/>
      <w:numFmt w:val="bullet"/>
      <w:lvlText w:val="o"/>
      <w:lvlJc w:val="left"/>
      <w:pPr>
        <w:ind w:left="4500" w:hanging="360"/>
      </w:pPr>
      <w:rPr>
        <w:rFonts w:ascii="Courier New" w:hAnsi="Courier New" w:cs="Courier New" w:hint="default"/>
      </w:rPr>
    </w:lvl>
    <w:lvl w:ilvl="5" w:tplc="04220005" w:tentative="1">
      <w:start w:val="1"/>
      <w:numFmt w:val="bullet"/>
      <w:lvlText w:val=""/>
      <w:lvlJc w:val="left"/>
      <w:pPr>
        <w:ind w:left="5220" w:hanging="360"/>
      </w:pPr>
      <w:rPr>
        <w:rFonts w:ascii="Wingdings" w:hAnsi="Wingdings" w:hint="default"/>
      </w:rPr>
    </w:lvl>
    <w:lvl w:ilvl="6" w:tplc="04220001" w:tentative="1">
      <w:start w:val="1"/>
      <w:numFmt w:val="bullet"/>
      <w:lvlText w:val=""/>
      <w:lvlJc w:val="left"/>
      <w:pPr>
        <w:ind w:left="5940" w:hanging="360"/>
      </w:pPr>
      <w:rPr>
        <w:rFonts w:ascii="Symbol" w:hAnsi="Symbol" w:hint="default"/>
      </w:rPr>
    </w:lvl>
    <w:lvl w:ilvl="7" w:tplc="04220003" w:tentative="1">
      <w:start w:val="1"/>
      <w:numFmt w:val="bullet"/>
      <w:lvlText w:val="o"/>
      <w:lvlJc w:val="left"/>
      <w:pPr>
        <w:ind w:left="6660" w:hanging="360"/>
      </w:pPr>
      <w:rPr>
        <w:rFonts w:ascii="Courier New" w:hAnsi="Courier New" w:cs="Courier New" w:hint="default"/>
      </w:rPr>
    </w:lvl>
    <w:lvl w:ilvl="8" w:tplc="04220005" w:tentative="1">
      <w:start w:val="1"/>
      <w:numFmt w:val="bullet"/>
      <w:lvlText w:val=""/>
      <w:lvlJc w:val="left"/>
      <w:pPr>
        <w:ind w:left="7380" w:hanging="360"/>
      </w:pPr>
      <w:rPr>
        <w:rFonts w:ascii="Wingdings" w:hAnsi="Wingdings" w:hint="default"/>
      </w:rPr>
    </w:lvl>
  </w:abstractNum>
  <w:abstractNum w:abstractNumId="1">
    <w:nsid w:val="255322E8"/>
    <w:multiLevelType w:val="multilevel"/>
    <w:tmpl w:val="9C807ADC"/>
    <w:lvl w:ilvl="0">
      <w:start w:val="1"/>
      <w:numFmt w:val="bullet"/>
      <w:lvlText w:val="-"/>
      <w:lvlJc w:val="left"/>
      <w:pPr>
        <w:ind w:left="720" w:hanging="360"/>
      </w:pPr>
      <w:rPr>
        <w:rFonts w:ascii="Times New Roman" w:eastAsia="Times New Roman" w:hAnsi="Times New Roman" w:cs="Times New Roman"/>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nsid w:val="315004A4"/>
    <w:multiLevelType w:val="multilevel"/>
    <w:tmpl w:val="4F58360C"/>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3">
    <w:nsid w:val="37784780"/>
    <w:multiLevelType w:val="multilevel"/>
    <w:tmpl w:val="7AB27FF0"/>
    <w:lvl w:ilvl="0">
      <w:start w:val="1"/>
      <w:numFmt w:val="bullet"/>
      <w:lvlText w:val="-"/>
      <w:lvlJc w:val="left"/>
      <w:pPr>
        <w:ind w:left="786" w:hanging="360"/>
      </w:pPr>
      <w:rPr>
        <w:rFonts w:ascii="Times New Roman" w:eastAsia="Times New Roman" w:hAnsi="Times New Roman" w:cs="Times New Roman"/>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nsid w:val="44FA6DB6"/>
    <w:multiLevelType w:val="multilevel"/>
    <w:tmpl w:val="4A8EBF5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5">
    <w:nsid w:val="453F4E1E"/>
    <w:multiLevelType w:val="hybridMultilevel"/>
    <w:tmpl w:val="2654AD98"/>
    <w:lvl w:ilvl="0" w:tplc="04220001">
      <w:start w:val="1"/>
      <w:numFmt w:val="bullet"/>
      <w:lvlText w:val=""/>
      <w:lvlJc w:val="left"/>
      <w:pPr>
        <w:ind w:left="1429" w:hanging="360"/>
      </w:pPr>
      <w:rPr>
        <w:rFonts w:ascii="Symbol" w:hAnsi="Symbol" w:hint="default"/>
      </w:rPr>
    </w:lvl>
    <w:lvl w:ilvl="1" w:tplc="04220003" w:tentative="1">
      <w:start w:val="1"/>
      <w:numFmt w:val="bullet"/>
      <w:lvlText w:val="o"/>
      <w:lvlJc w:val="left"/>
      <w:pPr>
        <w:ind w:left="2149" w:hanging="360"/>
      </w:pPr>
      <w:rPr>
        <w:rFonts w:ascii="Courier New" w:hAnsi="Courier New" w:cs="Courier New"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cs="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cs="Courier New" w:hint="default"/>
      </w:rPr>
    </w:lvl>
    <w:lvl w:ilvl="8" w:tplc="04220005" w:tentative="1">
      <w:start w:val="1"/>
      <w:numFmt w:val="bullet"/>
      <w:lvlText w:val=""/>
      <w:lvlJc w:val="left"/>
      <w:pPr>
        <w:ind w:left="7189" w:hanging="360"/>
      </w:pPr>
      <w:rPr>
        <w:rFonts w:ascii="Wingdings" w:hAnsi="Wingdings" w:hint="default"/>
      </w:rPr>
    </w:lvl>
  </w:abstractNum>
  <w:abstractNum w:abstractNumId="6">
    <w:nsid w:val="46FB4D1B"/>
    <w:multiLevelType w:val="hybridMultilevel"/>
    <w:tmpl w:val="8FB8F066"/>
    <w:lvl w:ilvl="0" w:tplc="04220001">
      <w:start w:val="1"/>
      <w:numFmt w:val="bullet"/>
      <w:lvlText w:val=""/>
      <w:lvlJc w:val="left"/>
      <w:pPr>
        <w:ind w:left="1571" w:hanging="360"/>
      </w:pPr>
      <w:rPr>
        <w:rFonts w:ascii="Symbol" w:hAnsi="Symbol" w:hint="default"/>
      </w:rPr>
    </w:lvl>
    <w:lvl w:ilvl="1" w:tplc="04220003" w:tentative="1">
      <w:start w:val="1"/>
      <w:numFmt w:val="bullet"/>
      <w:lvlText w:val="o"/>
      <w:lvlJc w:val="left"/>
      <w:pPr>
        <w:ind w:left="2291" w:hanging="360"/>
      </w:pPr>
      <w:rPr>
        <w:rFonts w:ascii="Courier New" w:hAnsi="Courier New" w:cs="Courier New" w:hint="default"/>
      </w:rPr>
    </w:lvl>
    <w:lvl w:ilvl="2" w:tplc="04220005" w:tentative="1">
      <w:start w:val="1"/>
      <w:numFmt w:val="bullet"/>
      <w:lvlText w:val=""/>
      <w:lvlJc w:val="left"/>
      <w:pPr>
        <w:ind w:left="3011" w:hanging="360"/>
      </w:pPr>
      <w:rPr>
        <w:rFonts w:ascii="Wingdings" w:hAnsi="Wingdings" w:hint="default"/>
      </w:rPr>
    </w:lvl>
    <w:lvl w:ilvl="3" w:tplc="04220001" w:tentative="1">
      <w:start w:val="1"/>
      <w:numFmt w:val="bullet"/>
      <w:lvlText w:val=""/>
      <w:lvlJc w:val="left"/>
      <w:pPr>
        <w:ind w:left="3731" w:hanging="360"/>
      </w:pPr>
      <w:rPr>
        <w:rFonts w:ascii="Symbol" w:hAnsi="Symbol" w:hint="default"/>
      </w:rPr>
    </w:lvl>
    <w:lvl w:ilvl="4" w:tplc="04220003" w:tentative="1">
      <w:start w:val="1"/>
      <w:numFmt w:val="bullet"/>
      <w:lvlText w:val="o"/>
      <w:lvlJc w:val="left"/>
      <w:pPr>
        <w:ind w:left="4451" w:hanging="360"/>
      </w:pPr>
      <w:rPr>
        <w:rFonts w:ascii="Courier New" w:hAnsi="Courier New" w:cs="Courier New" w:hint="default"/>
      </w:rPr>
    </w:lvl>
    <w:lvl w:ilvl="5" w:tplc="04220005" w:tentative="1">
      <w:start w:val="1"/>
      <w:numFmt w:val="bullet"/>
      <w:lvlText w:val=""/>
      <w:lvlJc w:val="left"/>
      <w:pPr>
        <w:ind w:left="5171" w:hanging="360"/>
      </w:pPr>
      <w:rPr>
        <w:rFonts w:ascii="Wingdings" w:hAnsi="Wingdings" w:hint="default"/>
      </w:rPr>
    </w:lvl>
    <w:lvl w:ilvl="6" w:tplc="04220001" w:tentative="1">
      <w:start w:val="1"/>
      <w:numFmt w:val="bullet"/>
      <w:lvlText w:val=""/>
      <w:lvlJc w:val="left"/>
      <w:pPr>
        <w:ind w:left="5891" w:hanging="360"/>
      </w:pPr>
      <w:rPr>
        <w:rFonts w:ascii="Symbol" w:hAnsi="Symbol" w:hint="default"/>
      </w:rPr>
    </w:lvl>
    <w:lvl w:ilvl="7" w:tplc="04220003" w:tentative="1">
      <w:start w:val="1"/>
      <w:numFmt w:val="bullet"/>
      <w:lvlText w:val="o"/>
      <w:lvlJc w:val="left"/>
      <w:pPr>
        <w:ind w:left="6611" w:hanging="360"/>
      </w:pPr>
      <w:rPr>
        <w:rFonts w:ascii="Courier New" w:hAnsi="Courier New" w:cs="Courier New" w:hint="default"/>
      </w:rPr>
    </w:lvl>
    <w:lvl w:ilvl="8" w:tplc="04220005" w:tentative="1">
      <w:start w:val="1"/>
      <w:numFmt w:val="bullet"/>
      <w:lvlText w:val=""/>
      <w:lvlJc w:val="left"/>
      <w:pPr>
        <w:ind w:left="7331" w:hanging="360"/>
      </w:pPr>
      <w:rPr>
        <w:rFonts w:ascii="Wingdings" w:hAnsi="Wingdings" w:hint="default"/>
      </w:rPr>
    </w:lvl>
  </w:abstractNum>
  <w:abstractNum w:abstractNumId="7">
    <w:nsid w:val="52CB7521"/>
    <w:multiLevelType w:val="multilevel"/>
    <w:tmpl w:val="9EF2317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8">
    <w:nsid w:val="53DD09DA"/>
    <w:multiLevelType w:val="multilevel"/>
    <w:tmpl w:val="62326D7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nsid w:val="56EC5A54"/>
    <w:multiLevelType w:val="hybridMultilevel"/>
    <w:tmpl w:val="1AF0E40A"/>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0">
    <w:nsid w:val="63475F41"/>
    <w:multiLevelType w:val="hybridMultilevel"/>
    <w:tmpl w:val="52B0B0EE"/>
    <w:lvl w:ilvl="0" w:tplc="0422000B">
      <w:start w:val="1"/>
      <w:numFmt w:val="bullet"/>
      <w:lvlText w:val=""/>
      <w:lvlJc w:val="left"/>
      <w:pPr>
        <w:ind w:left="720" w:hanging="360"/>
      </w:pPr>
      <w:rPr>
        <w:rFonts w:ascii="Wingdings" w:hAnsi="Wingdings"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1">
    <w:nsid w:val="66FA6244"/>
    <w:multiLevelType w:val="hybridMultilevel"/>
    <w:tmpl w:val="0C20874A"/>
    <w:lvl w:ilvl="0" w:tplc="04220001">
      <w:start w:val="1"/>
      <w:numFmt w:val="bullet"/>
      <w:lvlText w:val=""/>
      <w:lvlJc w:val="left"/>
      <w:pPr>
        <w:ind w:left="1620" w:hanging="360"/>
      </w:pPr>
      <w:rPr>
        <w:rFonts w:ascii="Symbol" w:hAnsi="Symbol" w:hint="default"/>
      </w:rPr>
    </w:lvl>
    <w:lvl w:ilvl="1" w:tplc="04220003" w:tentative="1">
      <w:start w:val="1"/>
      <w:numFmt w:val="bullet"/>
      <w:lvlText w:val="o"/>
      <w:lvlJc w:val="left"/>
      <w:pPr>
        <w:ind w:left="2340" w:hanging="360"/>
      </w:pPr>
      <w:rPr>
        <w:rFonts w:ascii="Courier New" w:hAnsi="Courier New" w:cs="Courier New" w:hint="default"/>
      </w:rPr>
    </w:lvl>
    <w:lvl w:ilvl="2" w:tplc="04220005" w:tentative="1">
      <w:start w:val="1"/>
      <w:numFmt w:val="bullet"/>
      <w:lvlText w:val=""/>
      <w:lvlJc w:val="left"/>
      <w:pPr>
        <w:ind w:left="3060" w:hanging="360"/>
      </w:pPr>
      <w:rPr>
        <w:rFonts w:ascii="Wingdings" w:hAnsi="Wingdings" w:hint="default"/>
      </w:rPr>
    </w:lvl>
    <w:lvl w:ilvl="3" w:tplc="04220001" w:tentative="1">
      <w:start w:val="1"/>
      <w:numFmt w:val="bullet"/>
      <w:lvlText w:val=""/>
      <w:lvlJc w:val="left"/>
      <w:pPr>
        <w:ind w:left="3780" w:hanging="360"/>
      </w:pPr>
      <w:rPr>
        <w:rFonts w:ascii="Symbol" w:hAnsi="Symbol" w:hint="default"/>
      </w:rPr>
    </w:lvl>
    <w:lvl w:ilvl="4" w:tplc="04220003" w:tentative="1">
      <w:start w:val="1"/>
      <w:numFmt w:val="bullet"/>
      <w:lvlText w:val="o"/>
      <w:lvlJc w:val="left"/>
      <w:pPr>
        <w:ind w:left="4500" w:hanging="360"/>
      </w:pPr>
      <w:rPr>
        <w:rFonts w:ascii="Courier New" w:hAnsi="Courier New" w:cs="Courier New" w:hint="default"/>
      </w:rPr>
    </w:lvl>
    <w:lvl w:ilvl="5" w:tplc="04220005" w:tentative="1">
      <w:start w:val="1"/>
      <w:numFmt w:val="bullet"/>
      <w:lvlText w:val=""/>
      <w:lvlJc w:val="left"/>
      <w:pPr>
        <w:ind w:left="5220" w:hanging="360"/>
      </w:pPr>
      <w:rPr>
        <w:rFonts w:ascii="Wingdings" w:hAnsi="Wingdings" w:hint="default"/>
      </w:rPr>
    </w:lvl>
    <w:lvl w:ilvl="6" w:tplc="04220001" w:tentative="1">
      <w:start w:val="1"/>
      <w:numFmt w:val="bullet"/>
      <w:lvlText w:val=""/>
      <w:lvlJc w:val="left"/>
      <w:pPr>
        <w:ind w:left="5940" w:hanging="360"/>
      </w:pPr>
      <w:rPr>
        <w:rFonts w:ascii="Symbol" w:hAnsi="Symbol" w:hint="default"/>
      </w:rPr>
    </w:lvl>
    <w:lvl w:ilvl="7" w:tplc="04220003" w:tentative="1">
      <w:start w:val="1"/>
      <w:numFmt w:val="bullet"/>
      <w:lvlText w:val="o"/>
      <w:lvlJc w:val="left"/>
      <w:pPr>
        <w:ind w:left="6660" w:hanging="360"/>
      </w:pPr>
      <w:rPr>
        <w:rFonts w:ascii="Courier New" w:hAnsi="Courier New" w:cs="Courier New" w:hint="default"/>
      </w:rPr>
    </w:lvl>
    <w:lvl w:ilvl="8" w:tplc="04220005" w:tentative="1">
      <w:start w:val="1"/>
      <w:numFmt w:val="bullet"/>
      <w:lvlText w:val=""/>
      <w:lvlJc w:val="left"/>
      <w:pPr>
        <w:ind w:left="7380" w:hanging="360"/>
      </w:pPr>
      <w:rPr>
        <w:rFonts w:ascii="Wingdings" w:hAnsi="Wingdings" w:hint="default"/>
      </w:rPr>
    </w:lvl>
  </w:abstractNum>
  <w:abstractNum w:abstractNumId="12">
    <w:nsid w:val="6FE91AB4"/>
    <w:multiLevelType w:val="multilevel"/>
    <w:tmpl w:val="424823EA"/>
    <w:lvl w:ilvl="0">
      <w:start w:val="1"/>
      <w:numFmt w:val="bullet"/>
      <w:lvlText w:val="-"/>
      <w:lvlJc w:val="left"/>
      <w:pPr>
        <w:ind w:left="1287" w:hanging="360"/>
      </w:pPr>
      <w:rPr>
        <w:rFonts w:ascii="Times New Roman" w:eastAsia="Times New Roman" w:hAnsi="Times New Roman" w:cs="Times New Roman"/>
        <w:color w:val="00000A"/>
        <w:sz w:val="28"/>
        <w:szCs w:val="28"/>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num w:numId="1">
    <w:abstractNumId w:val="3"/>
  </w:num>
  <w:num w:numId="2">
    <w:abstractNumId w:val="4"/>
  </w:num>
  <w:num w:numId="3">
    <w:abstractNumId w:val="2"/>
  </w:num>
  <w:num w:numId="4">
    <w:abstractNumId w:val="12"/>
  </w:num>
  <w:num w:numId="5">
    <w:abstractNumId w:val="1"/>
  </w:num>
  <w:num w:numId="6">
    <w:abstractNumId w:val="8"/>
  </w:num>
  <w:num w:numId="7">
    <w:abstractNumId w:val="7"/>
  </w:num>
  <w:num w:numId="8">
    <w:abstractNumId w:val="0"/>
  </w:num>
  <w:num w:numId="9">
    <w:abstractNumId w:val="11"/>
  </w:num>
  <w:num w:numId="10">
    <w:abstractNumId w:val="6"/>
  </w:num>
  <w:num w:numId="11">
    <w:abstractNumId w:val="5"/>
  </w:num>
  <w:num w:numId="12">
    <w:abstractNumId w:val="9"/>
  </w:num>
  <w:num w:numId="13">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20"/>
  <w:hyphenationZone w:val="425"/>
  <w:characterSpacingControl w:val="doNotCompress"/>
  <w:compat/>
  <w:rsids>
    <w:rsidRoot w:val="00910EEF"/>
    <w:rsid w:val="00050584"/>
    <w:rsid w:val="00064858"/>
    <w:rsid w:val="00074271"/>
    <w:rsid w:val="0008584E"/>
    <w:rsid w:val="000D7B00"/>
    <w:rsid w:val="001068A2"/>
    <w:rsid w:val="00123081"/>
    <w:rsid w:val="00180BA6"/>
    <w:rsid w:val="00187878"/>
    <w:rsid w:val="00194C19"/>
    <w:rsid w:val="00197B96"/>
    <w:rsid w:val="001E20BB"/>
    <w:rsid w:val="001F17C2"/>
    <w:rsid w:val="00225BC5"/>
    <w:rsid w:val="0023523C"/>
    <w:rsid w:val="00242FB0"/>
    <w:rsid w:val="002723F9"/>
    <w:rsid w:val="00285E00"/>
    <w:rsid w:val="00293D69"/>
    <w:rsid w:val="002B1F41"/>
    <w:rsid w:val="002B5483"/>
    <w:rsid w:val="002B6D00"/>
    <w:rsid w:val="002C12A4"/>
    <w:rsid w:val="002F02FE"/>
    <w:rsid w:val="00303F6C"/>
    <w:rsid w:val="003332F1"/>
    <w:rsid w:val="003734E3"/>
    <w:rsid w:val="003922DF"/>
    <w:rsid w:val="003931C0"/>
    <w:rsid w:val="00397948"/>
    <w:rsid w:val="003A52C6"/>
    <w:rsid w:val="003B40F2"/>
    <w:rsid w:val="003B7771"/>
    <w:rsid w:val="003D312C"/>
    <w:rsid w:val="003E7215"/>
    <w:rsid w:val="003F40CC"/>
    <w:rsid w:val="003F48B8"/>
    <w:rsid w:val="00412609"/>
    <w:rsid w:val="00462AD1"/>
    <w:rsid w:val="00477638"/>
    <w:rsid w:val="00491265"/>
    <w:rsid w:val="004B2771"/>
    <w:rsid w:val="004C6BE4"/>
    <w:rsid w:val="004C6C23"/>
    <w:rsid w:val="004D3D40"/>
    <w:rsid w:val="004F64FE"/>
    <w:rsid w:val="00520E95"/>
    <w:rsid w:val="00532D7C"/>
    <w:rsid w:val="005639CE"/>
    <w:rsid w:val="005734E2"/>
    <w:rsid w:val="00586926"/>
    <w:rsid w:val="00593C52"/>
    <w:rsid w:val="005B7003"/>
    <w:rsid w:val="005C08C2"/>
    <w:rsid w:val="005C3996"/>
    <w:rsid w:val="005E18FD"/>
    <w:rsid w:val="005E7628"/>
    <w:rsid w:val="00626E35"/>
    <w:rsid w:val="006B54BD"/>
    <w:rsid w:val="006C056F"/>
    <w:rsid w:val="006C762B"/>
    <w:rsid w:val="006F5E48"/>
    <w:rsid w:val="00714552"/>
    <w:rsid w:val="00723480"/>
    <w:rsid w:val="00771156"/>
    <w:rsid w:val="00777FFC"/>
    <w:rsid w:val="0078137B"/>
    <w:rsid w:val="00794135"/>
    <w:rsid w:val="007C1D91"/>
    <w:rsid w:val="007D3D15"/>
    <w:rsid w:val="007E059D"/>
    <w:rsid w:val="00802C29"/>
    <w:rsid w:val="008075E7"/>
    <w:rsid w:val="0081121B"/>
    <w:rsid w:val="00821B77"/>
    <w:rsid w:val="008355B3"/>
    <w:rsid w:val="0086726C"/>
    <w:rsid w:val="00873CF6"/>
    <w:rsid w:val="00883064"/>
    <w:rsid w:val="008F7A95"/>
    <w:rsid w:val="00910EEF"/>
    <w:rsid w:val="00915C4C"/>
    <w:rsid w:val="00922E8C"/>
    <w:rsid w:val="00976542"/>
    <w:rsid w:val="0099169B"/>
    <w:rsid w:val="009A3BCA"/>
    <w:rsid w:val="009C71EE"/>
    <w:rsid w:val="009E1D7A"/>
    <w:rsid w:val="009F069F"/>
    <w:rsid w:val="00A01A3F"/>
    <w:rsid w:val="00A42BDF"/>
    <w:rsid w:val="00A43F6A"/>
    <w:rsid w:val="00A52A73"/>
    <w:rsid w:val="00A55A27"/>
    <w:rsid w:val="00A6240F"/>
    <w:rsid w:val="00A62CF0"/>
    <w:rsid w:val="00A6707C"/>
    <w:rsid w:val="00A80786"/>
    <w:rsid w:val="00A846AD"/>
    <w:rsid w:val="00A86A2D"/>
    <w:rsid w:val="00AA5210"/>
    <w:rsid w:val="00AC401E"/>
    <w:rsid w:val="00B27796"/>
    <w:rsid w:val="00B546CE"/>
    <w:rsid w:val="00B55311"/>
    <w:rsid w:val="00B60EB3"/>
    <w:rsid w:val="00BB551A"/>
    <w:rsid w:val="00BC50F1"/>
    <w:rsid w:val="00BD1C5F"/>
    <w:rsid w:val="00BD6D29"/>
    <w:rsid w:val="00BE6075"/>
    <w:rsid w:val="00BF78F4"/>
    <w:rsid w:val="00C14716"/>
    <w:rsid w:val="00C43B16"/>
    <w:rsid w:val="00C45686"/>
    <w:rsid w:val="00C532FE"/>
    <w:rsid w:val="00C65256"/>
    <w:rsid w:val="00C72FB6"/>
    <w:rsid w:val="00C839D2"/>
    <w:rsid w:val="00CC20E2"/>
    <w:rsid w:val="00CD0B87"/>
    <w:rsid w:val="00D478C9"/>
    <w:rsid w:val="00D51196"/>
    <w:rsid w:val="00D80A0F"/>
    <w:rsid w:val="00DA1D3B"/>
    <w:rsid w:val="00DB7E97"/>
    <w:rsid w:val="00DC6E57"/>
    <w:rsid w:val="00DF0923"/>
    <w:rsid w:val="00E239AE"/>
    <w:rsid w:val="00E85A1A"/>
    <w:rsid w:val="00E918E8"/>
    <w:rsid w:val="00EC16E4"/>
    <w:rsid w:val="00EC1704"/>
    <w:rsid w:val="00EE24C6"/>
    <w:rsid w:val="00EE3705"/>
    <w:rsid w:val="00EE524C"/>
    <w:rsid w:val="00F00682"/>
    <w:rsid w:val="00F0447D"/>
    <w:rsid w:val="00F24D04"/>
    <w:rsid w:val="00F275ED"/>
    <w:rsid w:val="00F35C79"/>
    <w:rsid w:val="00F361C4"/>
    <w:rsid w:val="00F401F7"/>
    <w:rsid w:val="00F419A4"/>
    <w:rsid w:val="00F556E5"/>
    <w:rsid w:val="00F56AF7"/>
    <w:rsid w:val="00F9114D"/>
    <w:rsid w:val="00F96987"/>
    <w:rsid w:val="00FB5CFB"/>
    <w:rsid w:val="00FB7A42"/>
    <w:rsid w:val="00FE0784"/>
    <w:rsid w:val="00FE35A6"/>
    <w:rsid w:val="00FE7DCB"/>
    <w:rsid w:val="00FF0840"/>
  </w:rsids>
  <m:mathPr>
    <m:mathFont m:val="Cambria Math"/>
    <m:brkBin m:val="before"/>
    <m:brkBinSub m:val="--"/>
    <m:smallFrac/>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8"/>
        <w:szCs w:val="28"/>
        <w:lang w:val="uk-UA" w:eastAsia="uk-UA"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41382"/>
    <w:pPr>
      <w:suppressAutoHyphens/>
      <w:autoSpaceDE w:val="0"/>
    </w:pPr>
    <w:rPr>
      <w:lang w:eastAsia="zh-CN"/>
    </w:rPr>
  </w:style>
  <w:style w:type="paragraph" w:styleId="1">
    <w:name w:val="heading 1"/>
    <w:basedOn w:val="a"/>
    <w:next w:val="a"/>
    <w:link w:val="10"/>
    <w:qFormat/>
    <w:rsid w:val="00941382"/>
    <w:pPr>
      <w:keepNext/>
      <w:spacing w:before="240" w:after="60"/>
      <w:outlineLvl w:val="0"/>
    </w:pPr>
    <w:rPr>
      <w:rFonts w:ascii="Cambria" w:hAnsi="Cambria"/>
      <w:b/>
      <w:bCs/>
      <w:kern w:val="32"/>
      <w:sz w:val="32"/>
      <w:szCs w:val="32"/>
    </w:rPr>
  </w:style>
  <w:style w:type="paragraph" w:styleId="2">
    <w:name w:val="heading 2"/>
    <w:basedOn w:val="a"/>
    <w:next w:val="a"/>
    <w:link w:val="20"/>
    <w:uiPriority w:val="9"/>
    <w:semiHidden/>
    <w:unhideWhenUsed/>
    <w:qFormat/>
    <w:rsid w:val="00663952"/>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semiHidden/>
    <w:unhideWhenUsed/>
    <w:qFormat/>
    <w:rsid w:val="00663952"/>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11"/>
    <w:next w:val="11"/>
    <w:rsid w:val="00710AD0"/>
    <w:pPr>
      <w:keepNext/>
      <w:keepLines/>
      <w:spacing w:before="240" w:after="40"/>
      <w:outlineLvl w:val="3"/>
    </w:pPr>
    <w:rPr>
      <w:b/>
      <w:sz w:val="24"/>
      <w:szCs w:val="24"/>
    </w:rPr>
  </w:style>
  <w:style w:type="paragraph" w:styleId="5">
    <w:name w:val="heading 5"/>
    <w:basedOn w:val="11"/>
    <w:next w:val="11"/>
    <w:rsid w:val="00710AD0"/>
    <w:pPr>
      <w:keepNext/>
      <w:keepLines/>
      <w:spacing w:before="220" w:after="40"/>
      <w:outlineLvl w:val="4"/>
    </w:pPr>
    <w:rPr>
      <w:b/>
      <w:sz w:val="22"/>
      <w:szCs w:val="22"/>
    </w:rPr>
  </w:style>
  <w:style w:type="paragraph" w:styleId="6">
    <w:name w:val="heading 6"/>
    <w:basedOn w:val="11"/>
    <w:next w:val="11"/>
    <w:rsid w:val="00710AD0"/>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rsid w:val="005E7628"/>
    <w:tblPr>
      <w:tblCellMar>
        <w:top w:w="0" w:type="dxa"/>
        <w:left w:w="0" w:type="dxa"/>
        <w:bottom w:w="0" w:type="dxa"/>
        <w:right w:w="0" w:type="dxa"/>
      </w:tblCellMar>
    </w:tblPr>
  </w:style>
  <w:style w:type="paragraph" w:styleId="a3">
    <w:name w:val="Title"/>
    <w:basedOn w:val="11"/>
    <w:next w:val="11"/>
    <w:rsid w:val="00710AD0"/>
    <w:pPr>
      <w:keepNext/>
      <w:keepLines/>
      <w:spacing w:before="480" w:after="120"/>
    </w:pPr>
    <w:rPr>
      <w:b/>
      <w:sz w:val="72"/>
      <w:szCs w:val="72"/>
    </w:rPr>
  </w:style>
  <w:style w:type="paragraph" w:customStyle="1" w:styleId="11">
    <w:name w:val="Обычный1"/>
    <w:rsid w:val="00710AD0"/>
  </w:style>
  <w:style w:type="table" w:customStyle="1" w:styleId="TableNormal0">
    <w:name w:val="Table Normal"/>
    <w:rsid w:val="00710AD0"/>
    <w:tblPr>
      <w:tblCellMar>
        <w:top w:w="0" w:type="dxa"/>
        <w:left w:w="0" w:type="dxa"/>
        <w:bottom w:w="0" w:type="dxa"/>
        <w:right w:w="0" w:type="dxa"/>
      </w:tblCellMar>
    </w:tblPr>
  </w:style>
  <w:style w:type="character" w:customStyle="1" w:styleId="10">
    <w:name w:val="Заголовок 1 Знак"/>
    <w:basedOn w:val="a0"/>
    <w:link w:val="1"/>
    <w:rsid w:val="00941382"/>
    <w:rPr>
      <w:rFonts w:ascii="Cambria" w:eastAsia="Times New Roman" w:hAnsi="Cambria" w:cs="Times New Roman"/>
      <w:b/>
      <w:bCs/>
      <w:kern w:val="32"/>
      <w:sz w:val="32"/>
      <w:szCs w:val="32"/>
      <w:lang w:val="uk-UA" w:eastAsia="zh-CN"/>
    </w:rPr>
  </w:style>
  <w:style w:type="character" w:styleId="a4">
    <w:name w:val="Hyperlink"/>
    <w:basedOn w:val="a0"/>
    <w:rsid w:val="00941382"/>
    <w:rPr>
      <w:color w:val="0000FF"/>
      <w:u w:val="single"/>
    </w:rPr>
  </w:style>
  <w:style w:type="paragraph" w:styleId="a5">
    <w:name w:val="footer"/>
    <w:basedOn w:val="a"/>
    <w:link w:val="a6"/>
    <w:rsid w:val="00941382"/>
    <w:pPr>
      <w:widowControl/>
      <w:tabs>
        <w:tab w:val="center" w:pos="4153"/>
        <w:tab w:val="right" w:pos="8306"/>
      </w:tabs>
      <w:suppressAutoHyphens w:val="0"/>
      <w:autoSpaceDE/>
    </w:pPr>
    <w:rPr>
      <w:rFonts w:ascii="TIMES ET" w:hAnsi="TIMES ET"/>
      <w:lang w:val="ru-RU" w:eastAsia="uk-UA"/>
    </w:rPr>
  </w:style>
  <w:style w:type="character" w:customStyle="1" w:styleId="a6">
    <w:name w:val="Нижний колонтитул Знак"/>
    <w:basedOn w:val="a0"/>
    <w:link w:val="a5"/>
    <w:rsid w:val="00941382"/>
    <w:rPr>
      <w:rFonts w:ascii="TIMES ET" w:eastAsia="Times New Roman" w:hAnsi="TIMES ET" w:cs="Times New Roman"/>
      <w:sz w:val="28"/>
      <w:szCs w:val="28"/>
      <w:lang w:eastAsia="uk-UA"/>
    </w:rPr>
  </w:style>
  <w:style w:type="character" w:customStyle="1" w:styleId="Bodytext">
    <w:name w:val="Body text_"/>
    <w:basedOn w:val="a0"/>
    <w:link w:val="12"/>
    <w:uiPriority w:val="99"/>
    <w:locked/>
    <w:rsid w:val="00941382"/>
    <w:rPr>
      <w:rFonts w:ascii="Century Schoolbook" w:hAnsi="Century Schoolbook" w:cs="Century Schoolbook"/>
      <w:spacing w:val="-10"/>
      <w:sz w:val="21"/>
      <w:szCs w:val="21"/>
      <w:shd w:val="clear" w:color="auto" w:fill="FFFFFF"/>
    </w:rPr>
  </w:style>
  <w:style w:type="paragraph" w:customStyle="1" w:styleId="12">
    <w:name w:val="Основний текст1"/>
    <w:basedOn w:val="a"/>
    <w:link w:val="Bodytext"/>
    <w:uiPriority w:val="99"/>
    <w:rsid w:val="00941382"/>
    <w:pPr>
      <w:widowControl/>
      <w:shd w:val="clear" w:color="auto" w:fill="FFFFFF"/>
      <w:suppressAutoHyphens w:val="0"/>
      <w:autoSpaceDE/>
      <w:spacing w:line="288" w:lineRule="exact"/>
      <w:jc w:val="both"/>
    </w:pPr>
    <w:rPr>
      <w:rFonts w:ascii="Century Schoolbook" w:eastAsiaTheme="minorHAnsi" w:hAnsi="Century Schoolbook" w:cs="Century Schoolbook"/>
      <w:spacing w:val="-10"/>
      <w:sz w:val="21"/>
      <w:szCs w:val="21"/>
      <w:lang w:val="ru-RU" w:eastAsia="en-US"/>
    </w:rPr>
  </w:style>
  <w:style w:type="paragraph" w:customStyle="1" w:styleId="13">
    <w:name w:val="Абзац списку1"/>
    <w:basedOn w:val="a"/>
    <w:rsid w:val="00DA0DDE"/>
    <w:pPr>
      <w:widowControl/>
      <w:autoSpaceDE/>
      <w:ind w:left="720"/>
      <w:contextualSpacing/>
    </w:pPr>
    <w:rPr>
      <w:rFonts w:ascii="Liberation Serif" w:eastAsia="SimSun" w:hAnsi="Liberation Serif" w:cs="Arial"/>
      <w:kern w:val="1"/>
      <w:sz w:val="24"/>
      <w:szCs w:val="24"/>
      <w:lang w:bidi="hi-IN"/>
    </w:rPr>
  </w:style>
  <w:style w:type="paragraph" w:styleId="a7">
    <w:name w:val="List Paragraph"/>
    <w:basedOn w:val="a"/>
    <w:uiPriority w:val="34"/>
    <w:qFormat/>
    <w:rsid w:val="00DA0DDE"/>
    <w:pPr>
      <w:ind w:left="720"/>
      <w:contextualSpacing/>
    </w:pPr>
  </w:style>
  <w:style w:type="paragraph" w:styleId="a8">
    <w:name w:val="Balloon Text"/>
    <w:basedOn w:val="a"/>
    <w:link w:val="a9"/>
    <w:uiPriority w:val="99"/>
    <w:semiHidden/>
    <w:unhideWhenUsed/>
    <w:rsid w:val="000154CB"/>
    <w:rPr>
      <w:rFonts w:ascii="Tahoma" w:hAnsi="Tahoma" w:cs="Tahoma"/>
      <w:sz w:val="16"/>
      <w:szCs w:val="16"/>
    </w:rPr>
  </w:style>
  <w:style w:type="character" w:customStyle="1" w:styleId="a9">
    <w:name w:val="Текст выноски Знак"/>
    <w:basedOn w:val="a0"/>
    <w:link w:val="a8"/>
    <w:uiPriority w:val="99"/>
    <w:semiHidden/>
    <w:rsid w:val="000154CB"/>
    <w:rPr>
      <w:rFonts w:ascii="Tahoma" w:eastAsia="Times New Roman" w:hAnsi="Tahoma" w:cs="Tahoma"/>
      <w:sz w:val="16"/>
      <w:szCs w:val="16"/>
      <w:lang w:val="uk-UA" w:eastAsia="zh-CN"/>
    </w:rPr>
  </w:style>
  <w:style w:type="character" w:styleId="aa">
    <w:name w:val="Strong"/>
    <w:uiPriority w:val="22"/>
    <w:qFormat/>
    <w:rsid w:val="00B63830"/>
    <w:rPr>
      <w:b/>
      <w:bCs/>
    </w:rPr>
  </w:style>
  <w:style w:type="paragraph" w:styleId="ab">
    <w:name w:val="Normal (Web)"/>
    <w:aliases w:val="Обычный (веб) Знак1,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Обычный (веб)24 Знак Знак"/>
    <w:basedOn w:val="a"/>
    <w:uiPriority w:val="99"/>
    <w:unhideWhenUsed/>
    <w:qFormat/>
    <w:rsid w:val="00B63830"/>
    <w:pPr>
      <w:widowControl/>
      <w:suppressAutoHyphens w:val="0"/>
      <w:autoSpaceDE/>
      <w:spacing w:before="100" w:beforeAutospacing="1" w:after="100" w:afterAutospacing="1"/>
    </w:pPr>
    <w:rPr>
      <w:sz w:val="24"/>
      <w:szCs w:val="24"/>
      <w:lang w:eastAsia="uk-UA"/>
    </w:rPr>
  </w:style>
  <w:style w:type="character" w:customStyle="1" w:styleId="40">
    <w:name w:val="Основной текст4"/>
    <w:uiPriority w:val="99"/>
    <w:rsid w:val="00B63830"/>
    <w:rPr>
      <w:rFonts w:ascii="Times New Roman" w:hAnsi="Times New Roman" w:cs="Times New Roman" w:hint="default"/>
      <w:strike w:val="0"/>
      <w:dstrike w:val="0"/>
      <w:color w:val="000000"/>
      <w:spacing w:val="0"/>
      <w:w w:val="100"/>
      <w:position w:val="0"/>
      <w:sz w:val="19"/>
      <w:u w:val="none"/>
      <w:effect w:val="none"/>
      <w:lang w:val="uk-UA" w:eastAsia="uk-UA"/>
    </w:rPr>
  </w:style>
  <w:style w:type="character" w:customStyle="1" w:styleId="ac">
    <w:name w:val="Основной текст_"/>
    <w:link w:val="14"/>
    <w:uiPriority w:val="99"/>
    <w:locked/>
    <w:rsid w:val="00B63830"/>
    <w:rPr>
      <w:sz w:val="19"/>
      <w:shd w:val="clear" w:color="auto" w:fill="FFFFFF"/>
    </w:rPr>
  </w:style>
  <w:style w:type="paragraph" w:customStyle="1" w:styleId="14">
    <w:name w:val="Основной текст1"/>
    <w:basedOn w:val="a"/>
    <w:link w:val="ac"/>
    <w:uiPriority w:val="99"/>
    <w:rsid w:val="00B63830"/>
    <w:pPr>
      <w:shd w:val="clear" w:color="auto" w:fill="FFFFFF"/>
      <w:suppressAutoHyphens w:val="0"/>
      <w:autoSpaceDE/>
      <w:spacing w:before="300" w:line="240" w:lineRule="exact"/>
      <w:jc w:val="both"/>
    </w:pPr>
    <w:rPr>
      <w:rFonts w:asciiTheme="minorHAnsi" w:eastAsiaTheme="minorHAnsi" w:hAnsiTheme="minorHAnsi" w:cstheme="minorBidi"/>
      <w:sz w:val="19"/>
      <w:szCs w:val="22"/>
      <w:lang w:val="ru-RU" w:eastAsia="en-US"/>
    </w:rPr>
  </w:style>
  <w:style w:type="character" w:customStyle="1" w:styleId="20">
    <w:name w:val="Заголовок 2 Знак"/>
    <w:basedOn w:val="a0"/>
    <w:link w:val="2"/>
    <w:uiPriority w:val="9"/>
    <w:semiHidden/>
    <w:rsid w:val="00663952"/>
    <w:rPr>
      <w:rFonts w:asciiTheme="majorHAnsi" w:eastAsiaTheme="majorEastAsia" w:hAnsiTheme="majorHAnsi" w:cstheme="majorBidi"/>
      <w:b/>
      <w:bCs/>
      <w:color w:val="4F81BD" w:themeColor="accent1"/>
      <w:sz w:val="26"/>
      <w:szCs w:val="26"/>
      <w:lang w:val="uk-UA" w:eastAsia="zh-CN"/>
    </w:rPr>
  </w:style>
  <w:style w:type="character" w:customStyle="1" w:styleId="30">
    <w:name w:val="Заголовок 3 Знак"/>
    <w:basedOn w:val="a0"/>
    <w:link w:val="3"/>
    <w:uiPriority w:val="9"/>
    <w:semiHidden/>
    <w:rsid w:val="00663952"/>
    <w:rPr>
      <w:rFonts w:asciiTheme="majorHAnsi" w:eastAsiaTheme="majorEastAsia" w:hAnsiTheme="majorHAnsi" w:cstheme="majorBidi"/>
      <w:b/>
      <w:bCs/>
      <w:color w:val="4F81BD" w:themeColor="accent1"/>
      <w:sz w:val="28"/>
      <w:szCs w:val="28"/>
      <w:lang w:val="uk-UA" w:eastAsia="zh-CN"/>
    </w:rPr>
  </w:style>
  <w:style w:type="paragraph" w:styleId="ad">
    <w:name w:val="header"/>
    <w:basedOn w:val="a"/>
    <w:link w:val="ae"/>
    <w:uiPriority w:val="99"/>
    <w:semiHidden/>
    <w:unhideWhenUsed/>
    <w:rsid w:val="00CE1058"/>
    <w:pPr>
      <w:tabs>
        <w:tab w:val="center" w:pos="4819"/>
        <w:tab w:val="right" w:pos="9639"/>
      </w:tabs>
    </w:pPr>
  </w:style>
  <w:style w:type="character" w:customStyle="1" w:styleId="ae">
    <w:name w:val="Верхний колонтитул Знак"/>
    <w:basedOn w:val="a0"/>
    <w:link w:val="ad"/>
    <w:uiPriority w:val="99"/>
    <w:semiHidden/>
    <w:rsid w:val="00CE1058"/>
    <w:rPr>
      <w:rFonts w:ascii="Times New Roman" w:eastAsia="Times New Roman" w:hAnsi="Times New Roman" w:cs="Times New Roman"/>
      <w:sz w:val="28"/>
      <w:szCs w:val="28"/>
      <w:lang w:val="uk-UA" w:eastAsia="zh-CN"/>
    </w:rPr>
  </w:style>
  <w:style w:type="paragraph" w:styleId="af">
    <w:name w:val="footnote text"/>
    <w:basedOn w:val="a"/>
    <w:link w:val="af0"/>
    <w:uiPriority w:val="99"/>
    <w:unhideWhenUsed/>
    <w:rsid w:val="00AE0C35"/>
    <w:pPr>
      <w:suppressAutoHyphens w:val="0"/>
      <w:autoSpaceDE/>
    </w:pPr>
    <w:rPr>
      <w:rFonts w:ascii="Calibri" w:eastAsia="Calibri" w:hAnsi="Calibri" w:cs="Calibri"/>
      <w:color w:val="000000"/>
      <w:sz w:val="24"/>
      <w:szCs w:val="24"/>
      <w:lang w:eastAsia="uk-UA"/>
    </w:rPr>
  </w:style>
  <w:style w:type="character" w:customStyle="1" w:styleId="af0">
    <w:name w:val="Текст сноски Знак"/>
    <w:basedOn w:val="a0"/>
    <w:link w:val="af"/>
    <w:uiPriority w:val="99"/>
    <w:rsid w:val="00AE0C35"/>
    <w:rPr>
      <w:rFonts w:ascii="Calibri" w:eastAsia="Calibri" w:hAnsi="Calibri" w:cs="Calibri"/>
      <w:color w:val="000000"/>
      <w:sz w:val="24"/>
      <w:szCs w:val="24"/>
      <w:lang w:val="uk-UA" w:eastAsia="uk-UA"/>
    </w:rPr>
  </w:style>
  <w:style w:type="character" w:styleId="af1">
    <w:name w:val="footnote reference"/>
    <w:basedOn w:val="a0"/>
    <w:uiPriority w:val="99"/>
    <w:unhideWhenUsed/>
    <w:rsid w:val="00AE0C35"/>
    <w:rPr>
      <w:vertAlign w:val="superscript"/>
    </w:rPr>
  </w:style>
  <w:style w:type="paragraph" w:styleId="af2">
    <w:name w:val="Subtitle"/>
    <w:basedOn w:val="a"/>
    <w:next w:val="a"/>
    <w:rsid w:val="005E7628"/>
    <w:pPr>
      <w:keepNext/>
      <w:keepLines/>
      <w:pBdr>
        <w:top w:val="nil"/>
        <w:left w:val="nil"/>
        <w:bottom w:val="nil"/>
        <w:right w:val="nil"/>
        <w:between w:val="nil"/>
      </w:pBdr>
      <w:spacing w:before="360" w:after="80"/>
    </w:pPr>
    <w:rPr>
      <w:rFonts w:ascii="Georgia" w:eastAsia="Georgia" w:hAnsi="Georgia" w:cs="Georgia"/>
      <w:i/>
      <w:color w:val="666666"/>
      <w:sz w:val="48"/>
      <w:szCs w:val="48"/>
    </w:rPr>
  </w:style>
  <w:style w:type="table" w:customStyle="1" w:styleId="af3">
    <w:basedOn w:val="TableNormal0"/>
    <w:rsid w:val="00710AD0"/>
    <w:tblPr>
      <w:tblStyleRowBandSize w:val="1"/>
      <w:tblStyleColBandSize w:val="1"/>
      <w:tblCellMar>
        <w:top w:w="0" w:type="dxa"/>
        <w:left w:w="115" w:type="dxa"/>
        <w:bottom w:w="0" w:type="dxa"/>
        <w:right w:w="115" w:type="dxa"/>
      </w:tblCellMar>
    </w:tblPr>
  </w:style>
  <w:style w:type="table" w:customStyle="1" w:styleId="af4">
    <w:basedOn w:val="TableNormal0"/>
    <w:rsid w:val="00710AD0"/>
    <w:tblPr>
      <w:tblStyleRowBandSize w:val="1"/>
      <w:tblStyleColBandSize w:val="1"/>
      <w:tblCellMar>
        <w:top w:w="0" w:type="dxa"/>
        <w:left w:w="115" w:type="dxa"/>
        <w:bottom w:w="0" w:type="dxa"/>
        <w:right w:w="115" w:type="dxa"/>
      </w:tblCellMar>
    </w:tblPr>
  </w:style>
  <w:style w:type="table" w:customStyle="1" w:styleId="af5">
    <w:basedOn w:val="TableNormal0"/>
    <w:rsid w:val="00710AD0"/>
    <w:tblPr>
      <w:tblStyleRowBandSize w:val="1"/>
      <w:tblStyleColBandSize w:val="1"/>
      <w:tblCellMar>
        <w:top w:w="0" w:type="dxa"/>
        <w:left w:w="115" w:type="dxa"/>
        <w:bottom w:w="0" w:type="dxa"/>
        <w:right w:w="115" w:type="dxa"/>
      </w:tblCellMar>
    </w:tblPr>
  </w:style>
  <w:style w:type="table" w:customStyle="1" w:styleId="af6">
    <w:basedOn w:val="TableNormal0"/>
    <w:rsid w:val="00710AD0"/>
    <w:tblPr>
      <w:tblStyleRowBandSize w:val="1"/>
      <w:tblStyleColBandSize w:val="1"/>
      <w:tblCellMar>
        <w:top w:w="0" w:type="dxa"/>
        <w:left w:w="115" w:type="dxa"/>
        <w:bottom w:w="0" w:type="dxa"/>
        <w:right w:w="115" w:type="dxa"/>
      </w:tblCellMar>
    </w:tblPr>
  </w:style>
  <w:style w:type="table" w:customStyle="1" w:styleId="af7">
    <w:basedOn w:val="TableNormal0"/>
    <w:rsid w:val="00710AD0"/>
    <w:tblPr>
      <w:tblStyleRowBandSize w:val="1"/>
      <w:tblStyleColBandSize w:val="1"/>
      <w:tblCellMar>
        <w:top w:w="0" w:type="dxa"/>
        <w:left w:w="115" w:type="dxa"/>
        <w:bottom w:w="0" w:type="dxa"/>
        <w:right w:w="115" w:type="dxa"/>
      </w:tblCellMar>
    </w:tblPr>
  </w:style>
  <w:style w:type="table" w:customStyle="1" w:styleId="af8">
    <w:basedOn w:val="TableNormal0"/>
    <w:rsid w:val="00710AD0"/>
    <w:tblPr>
      <w:tblStyleRowBandSize w:val="1"/>
      <w:tblStyleColBandSize w:val="1"/>
      <w:tblCellMar>
        <w:top w:w="0" w:type="dxa"/>
        <w:left w:w="115" w:type="dxa"/>
        <w:bottom w:w="0" w:type="dxa"/>
        <w:right w:w="115" w:type="dxa"/>
      </w:tblCellMar>
    </w:tblPr>
  </w:style>
  <w:style w:type="table" w:customStyle="1" w:styleId="af9">
    <w:basedOn w:val="TableNormal0"/>
    <w:rsid w:val="005E7628"/>
    <w:tblPr>
      <w:tblStyleRowBandSize w:val="1"/>
      <w:tblStyleColBandSize w:val="1"/>
      <w:tblCellMar>
        <w:top w:w="0" w:type="dxa"/>
        <w:left w:w="115" w:type="dxa"/>
        <w:bottom w:w="0" w:type="dxa"/>
        <w:right w:w="115" w:type="dxa"/>
      </w:tblCellMar>
    </w:tblPr>
  </w:style>
  <w:style w:type="table" w:customStyle="1" w:styleId="afa">
    <w:basedOn w:val="TableNormal0"/>
    <w:rsid w:val="005E7628"/>
    <w:tblPr>
      <w:tblStyleRowBandSize w:val="1"/>
      <w:tblStyleColBandSize w:val="1"/>
      <w:tblCellMar>
        <w:top w:w="0" w:type="dxa"/>
        <w:left w:w="115" w:type="dxa"/>
        <w:bottom w:w="0" w:type="dxa"/>
        <w:right w:w="115" w:type="dxa"/>
      </w:tblCellMar>
    </w:tblPr>
  </w:style>
  <w:style w:type="table" w:customStyle="1" w:styleId="afb">
    <w:basedOn w:val="TableNormal0"/>
    <w:rsid w:val="005E7628"/>
    <w:tblPr>
      <w:tblStyleRowBandSize w:val="1"/>
      <w:tblStyleColBandSize w:val="1"/>
      <w:tblCellMar>
        <w:top w:w="0" w:type="dxa"/>
        <w:left w:w="115" w:type="dxa"/>
        <w:bottom w:w="0" w:type="dxa"/>
        <w:right w:w="115" w:type="dxa"/>
      </w:tblCellMar>
    </w:tblPr>
  </w:style>
  <w:style w:type="table" w:customStyle="1" w:styleId="afc">
    <w:basedOn w:val="TableNormal0"/>
    <w:rsid w:val="005E7628"/>
    <w:tblPr>
      <w:tblStyleRowBandSize w:val="1"/>
      <w:tblStyleColBandSize w:val="1"/>
      <w:tblCellMar>
        <w:top w:w="0" w:type="dxa"/>
        <w:left w:w="115" w:type="dxa"/>
        <w:bottom w:w="0" w:type="dxa"/>
        <w:right w:w="115" w:type="dxa"/>
      </w:tblCellMar>
    </w:tblPr>
  </w:style>
  <w:style w:type="table" w:customStyle="1" w:styleId="afd">
    <w:basedOn w:val="TableNormal0"/>
    <w:rsid w:val="005E7628"/>
    <w:tblPr>
      <w:tblStyleRowBandSize w:val="1"/>
      <w:tblStyleColBandSize w:val="1"/>
      <w:tblCellMar>
        <w:top w:w="0" w:type="dxa"/>
        <w:left w:w="115" w:type="dxa"/>
        <w:bottom w:w="0" w:type="dxa"/>
        <w:right w:w="115" w:type="dxa"/>
      </w:tblCellMar>
    </w:tblPr>
  </w:style>
  <w:style w:type="table" w:customStyle="1" w:styleId="afe">
    <w:basedOn w:val="TableNormal0"/>
    <w:rsid w:val="005E7628"/>
    <w:tblPr>
      <w:tblStyleRowBandSize w:val="1"/>
      <w:tblStyleColBandSize w:val="1"/>
      <w:tblCellMar>
        <w:top w:w="0" w:type="dxa"/>
        <w:left w:w="115" w:type="dxa"/>
        <w:bottom w:w="0" w:type="dxa"/>
        <w:right w:w="115"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8"/>
        <w:szCs w:val="28"/>
        <w:lang w:val="uk-UA" w:eastAsia="uk-UA"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41382"/>
    <w:pPr>
      <w:suppressAutoHyphens/>
      <w:autoSpaceDE w:val="0"/>
    </w:pPr>
    <w:rPr>
      <w:lang w:eastAsia="zh-CN"/>
    </w:rPr>
  </w:style>
  <w:style w:type="paragraph" w:styleId="1">
    <w:name w:val="heading 1"/>
    <w:basedOn w:val="a"/>
    <w:next w:val="a"/>
    <w:link w:val="10"/>
    <w:qFormat/>
    <w:rsid w:val="00941382"/>
    <w:pPr>
      <w:keepNext/>
      <w:spacing w:before="240" w:after="60"/>
      <w:outlineLvl w:val="0"/>
    </w:pPr>
    <w:rPr>
      <w:rFonts w:ascii="Cambria" w:hAnsi="Cambria"/>
      <w:b/>
      <w:bCs/>
      <w:kern w:val="32"/>
      <w:sz w:val="32"/>
      <w:szCs w:val="32"/>
    </w:rPr>
  </w:style>
  <w:style w:type="paragraph" w:styleId="2">
    <w:name w:val="heading 2"/>
    <w:basedOn w:val="a"/>
    <w:next w:val="a"/>
    <w:link w:val="20"/>
    <w:uiPriority w:val="9"/>
    <w:semiHidden/>
    <w:unhideWhenUsed/>
    <w:qFormat/>
    <w:rsid w:val="00663952"/>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semiHidden/>
    <w:unhideWhenUsed/>
    <w:qFormat/>
    <w:rsid w:val="00663952"/>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11"/>
    <w:next w:val="11"/>
    <w:rsid w:val="00710AD0"/>
    <w:pPr>
      <w:keepNext/>
      <w:keepLines/>
      <w:spacing w:before="240" w:after="40"/>
      <w:outlineLvl w:val="3"/>
    </w:pPr>
    <w:rPr>
      <w:b/>
      <w:sz w:val="24"/>
      <w:szCs w:val="24"/>
    </w:rPr>
  </w:style>
  <w:style w:type="paragraph" w:styleId="5">
    <w:name w:val="heading 5"/>
    <w:basedOn w:val="11"/>
    <w:next w:val="11"/>
    <w:rsid w:val="00710AD0"/>
    <w:pPr>
      <w:keepNext/>
      <w:keepLines/>
      <w:spacing w:before="220" w:after="40"/>
      <w:outlineLvl w:val="4"/>
    </w:pPr>
    <w:rPr>
      <w:b/>
      <w:sz w:val="22"/>
      <w:szCs w:val="22"/>
    </w:rPr>
  </w:style>
  <w:style w:type="paragraph" w:styleId="6">
    <w:name w:val="heading 6"/>
    <w:basedOn w:val="11"/>
    <w:next w:val="11"/>
    <w:rsid w:val="00710AD0"/>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11"/>
    <w:next w:val="11"/>
    <w:rsid w:val="00710AD0"/>
    <w:pPr>
      <w:keepNext/>
      <w:keepLines/>
      <w:spacing w:before="480" w:after="120"/>
    </w:pPr>
    <w:rPr>
      <w:b/>
      <w:sz w:val="72"/>
      <w:szCs w:val="72"/>
    </w:rPr>
  </w:style>
  <w:style w:type="paragraph" w:customStyle="1" w:styleId="11">
    <w:name w:val="Обычный1"/>
    <w:rsid w:val="00710AD0"/>
  </w:style>
  <w:style w:type="table" w:customStyle="1" w:styleId="TableNormal0">
    <w:name w:val="Table Normal"/>
    <w:rsid w:val="00710AD0"/>
    <w:tblPr>
      <w:tblCellMar>
        <w:top w:w="0" w:type="dxa"/>
        <w:left w:w="0" w:type="dxa"/>
        <w:bottom w:w="0" w:type="dxa"/>
        <w:right w:w="0" w:type="dxa"/>
      </w:tblCellMar>
    </w:tblPr>
  </w:style>
  <w:style w:type="character" w:customStyle="1" w:styleId="10">
    <w:name w:val="Заголовок 1 Знак"/>
    <w:basedOn w:val="a0"/>
    <w:link w:val="1"/>
    <w:rsid w:val="00941382"/>
    <w:rPr>
      <w:rFonts w:ascii="Cambria" w:eastAsia="Times New Roman" w:hAnsi="Cambria" w:cs="Times New Roman"/>
      <w:b/>
      <w:bCs/>
      <w:kern w:val="32"/>
      <w:sz w:val="32"/>
      <w:szCs w:val="32"/>
      <w:lang w:val="uk-UA" w:eastAsia="zh-CN"/>
    </w:rPr>
  </w:style>
  <w:style w:type="character" w:styleId="a4">
    <w:name w:val="Hyperlink"/>
    <w:basedOn w:val="a0"/>
    <w:rsid w:val="00941382"/>
    <w:rPr>
      <w:color w:val="0000FF"/>
      <w:u w:val="single"/>
    </w:rPr>
  </w:style>
  <w:style w:type="paragraph" w:styleId="a5">
    <w:name w:val="footer"/>
    <w:basedOn w:val="a"/>
    <w:link w:val="a6"/>
    <w:rsid w:val="00941382"/>
    <w:pPr>
      <w:widowControl/>
      <w:tabs>
        <w:tab w:val="center" w:pos="4153"/>
        <w:tab w:val="right" w:pos="8306"/>
      </w:tabs>
      <w:suppressAutoHyphens w:val="0"/>
      <w:autoSpaceDE/>
    </w:pPr>
    <w:rPr>
      <w:rFonts w:ascii="TIMES ET" w:hAnsi="TIMES ET"/>
      <w:lang w:val="ru-RU" w:eastAsia="uk-UA"/>
    </w:rPr>
  </w:style>
  <w:style w:type="character" w:customStyle="1" w:styleId="a6">
    <w:name w:val="Нижний колонтитул Знак"/>
    <w:basedOn w:val="a0"/>
    <w:link w:val="a5"/>
    <w:rsid w:val="00941382"/>
    <w:rPr>
      <w:rFonts w:ascii="TIMES ET" w:eastAsia="Times New Roman" w:hAnsi="TIMES ET" w:cs="Times New Roman"/>
      <w:sz w:val="28"/>
      <w:szCs w:val="28"/>
      <w:lang w:eastAsia="uk-UA"/>
    </w:rPr>
  </w:style>
  <w:style w:type="character" w:customStyle="1" w:styleId="Bodytext">
    <w:name w:val="Body text_"/>
    <w:basedOn w:val="a0"/>
    <w:link w:val="12"/>
    <w:uiPriority w:val="99"/>
    <w:locked/>
    <w:rsid w:val="00941382"/>
    <w:rPr>
      <w:rFonts w:ascii="Century Schoolbook" w:hAnsi="Century Schoolbook" w:cs="Century Schoolbook"/>
      <w:spacing w:val="-10"/>
      <w:sz w:val="21"/>
      <w:szCs w:val="21"/>
      <w:shd w:val="clear" w:color="auto" w:fill="FFFFFF"/>
    </w:rPr>
  </w:style>
  <w:style w:type="paragraph" w:customStyle="1" w:styleId="12">
    <w:name w:val="Основний текст1"/>
    <w:basedOn w:val="a"/>
    <w:link w:val="Bodytext"/>
    <w:uiPriority w:val="99"/>
    <w:rsid w:val="00941382"/>
    <w:pPr>
      <w:widowControl/>
      <w:shd w:val="clear" w:color="auto" w:fill="FFFFFF"/>
      <w:suppressAutoHyphens w:val="0"/>
      <w:autoSpaceDE/>
      <w:spacing w:line="288" w:lineRule="exact"/>
      <w:jc w:val="both"/>
    </w:pPr>
    <w:rPr>
      <w:rFonts w:ascii="Century Schoolbook" w:eastAsiaTheme="minorHAnsi" w:hAnsi="Century Schoolbook" w:cs="Century Schoolbook"/>
      <w:spacing w:val="-10"/>
      <w:sz w:val="21"/>
      <w:szCs w:val="21"/>
      <w:lang w:val="ru-RU" w:eastAsia="en-US"/>
    </w:rPr>
  </w:style>
  <w:style w:type="paragraph" w:customStyle="1" w:styleId="13">
    <w:name w:val="Абзац списку1"/>
    <w:basedOn w:val="a"/>
    <w:rsid w:val="00DA0DDE"/>
    <w:pPr>
      <w:widowControl/>
      <w:autoSpaceDE/>
      <w:ind w:left="720"/>
      <w:contextualSpacing/>
    </w:pPr>
    <w:rPr>
      <w:rFonts w:ascii="Liberation Serif" w:eastAsia="SimSun" w:hAnsi="Liberation Serif" w:cs="Arial"/>
      <w:kern w:val="1"/>
      <w:sz w:val="24"/>
      <w:szCs w:val="24"/>
      <w:lang w:bidi="hi-IN"/>
    </w:rPr>
  </w:style>
  <w:style w:type="paragraph" w:styleId="a7">
    <w:name w:val="List Paragraph"/>
    <w:basedOn w:val="a"/>
    <w:uiPriority w:val="34"/>
    <w:qFormat/>
    <w:rsid w:val="00DA0DDE"/>
    <w:pPr>
      <w:ind w:left="720"/>
      <w:contextualSpacing/>
    </w:pPr>
  </w:style>
  <w:style w:type="paragraph" w:styleId="a8">
    <w:name w:val="Balloon Text"/>
    <w:basedOn w:val="a"/>
    <w:link w:val="a9"/>
    <w:uiPriority w:val="99"/>
    <w:semiHidden/>
    <w:unhideWhenUsed/>
    <w:rsid w:val="000154CB"/>
    <w:rPr>
      <w:rFonts w:ascii="Tahoma" w:hAnsi="Tahoma" w:cs="Tahoma"/>
      <w:sz w:val="16"/>
      <w:szCs w:val="16"/>
    </w:rPr>
  </w:style>
  <w:style w:type="character" w:customStyle="1" w:styleId="a9">
    <w:name w:val="Текст выноски Знак"/>
    <w:basedOn w:val="a0"/>
    <w:link w:val="a8"/>
    <w:uiPriority w:val="99"/>
    <w:semiHidden/>
    <w:rsid w:val="000154CB"/>
    <w:rPr>
      <w:rFonts w:ascii="Tahoma" w:eastAsia="Times New Roman" w:hAnsi="Tahoma" w:cs="Tahoma"/>
      <w:sz w:val="16"/>
      <w:szCs w:val="16"/>
      <w:lang w:val="uk-UA" w:eastAsia="zh-CN"/>
    </w:rPr>
  </w:style>
  <w:style w:type="character" w:styleId="aa">
    <w:name w:val="Strong"/>
    <w:uiPriority w:val="22"/>
    <w:qFormat/>
    <w:rsid w:val="00B63830"/>
    <w:rPr>
      <w:b/>
      <w:bCs/>
    </w:rPr>
  </w:style>
  <w:style w:type="paragraph" w:styleId="ab">
    <w:name w:val="Normal (Web)"/>
    <w:aliases w:val="Обычный (веб) Знак1,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Обычный (веб)24 Знак Знак"/>
    <w:basedOn w:val="a"/>
    <w:uiPriority w:val="99"/>
    <w:unhideWhenUsed/>
    <w:qFormat/>
    <w:rsid w:val="00B63830"/>
    <w:pPr>
      <w:widowControl/>
      <w:suppressAutoHyphens w:val="0"/>
      <w:autoSpaceDE/>
      <w:spacing w:before="100" w:beforeAutospacing="1" w:after="100" w:afterAutospacing="1"/>
    </w:pPr>
    <w:rPr>
      <w:sz w:val="24"/>
      <w:szCs w:val="24"/>
      <w:lang w:eastAsia="uk-UA"/>
    </w:rPr>
  </w:style>
  <w:style w:type="character" w:customStyle="1" w:styleId="40">
    <w:name w:val="Основной текст4"/>
    <w:uiPriority w:val="99"/>
    <w:rsid w:val="00B63830"/>
    <w:rPr>
      <w:rFonts w:ascii="Times New Roman" w:hAnsi="Times New Roman" w:cs="Times New Roman" w:hint="default"/>
      <w:strike w:val="0"/>
      <w:dstrike w:val="0"/>
      <w:color w:val="000000"/>
      <w:spacing w:val="0"/>
      <w:w w:val="100"/>
      <w:position w:val="0"/>
      <w:sz w:val="19"/>
      <w:u w:val="none"/>
      <w:effect w:val="none"/>
      <w:lang w:val="uk-UA" w:eastAsia="uk-UA"/>
    </w:rPr>
  </w:style>
  <w:style w:type="character" w:customStyle="1" w:styleId="ac">
    <w:name w:val="Основной текст_"/>
    <w:link w:val="14"/>
    <w:uiPriority w:val="99"/>
    <w:locked/>
    <w:rsid w:val="00B63830"/>
    <w:rPr>
      <w:sz w:val="19"/>
      <w:shd w:val="clear" w:color="auto" w:fill="FFFFFF"/>
    </w:rPr>
  </w:style>
  <w:style w:type="paragraph" w:customStyle="1" w:styleId="14">
    <w:name w:val="Основной текст1"/>
    <w:basedOn w:val="a"/>
    <w:link w:val="ac"/>
    <w:uiPriority w:val="99"/>
    <w:rsid w:val="00B63830"/>
    <w:pPr>
      <w:shd w:val="clear" w:color="auto" w:fill="FFFFFF"/>
      <w:suppressAutoHyphens w:val="0"/>
      <w:autoSpaceDE/>
      <w:spacing w:before="300" w:line="240" w:lineRule="exact"/>
      <w:jc w:val="both"/>
    </w:pPr>
    <w:rPr>
      <w:rFonts w:asciiTheme="minorHAnsi" w:eastAsiaTheme="minorHAnsi" w:hAnsiTheme="minorHAnsi" w:cstheme="minorBidi"/>
      <w:sz w:val="19"/>
      <w:szCs w:val="22"/>
      <w:lang w:val="ru-RU" w:eastAsia="en-US"/>
    </w:rPr>
  </w:style>
  <w:style w:type="character" w:customStyle="1" w:styleId="20">
    <w:name w:val="Заголовок 2 Знак"/>
    <w:basedOn w:val="a0"/>
    <w:link w:val="2"/>
    <w:uiPriority w:val="9"/>
    <w:semiHidden/>
    <w:rsid w:val="00663952"/>
    <w:rPr>
      <w:rFonts w:asciiTheme="majorHAnsi" w:eastAsiaTheme="majorEastAsia" w:hAnsiTheme="majorHAnsi" w:cstheme="majorBidi"/>
      <w:b/>
      <w:bCs/>
      <w:color w:val="4F81BD" w:themeColor="accent1"/>
      <w:sz w:val="26"/>
      <w:szCs w:val="26"/>
      <w:lang w:val="uk-UA" w:eastAsia="zh-CN"/>
    </w:rPr>
  </w:style>
  <w:style w:type="character" w:customStyle="1" w:styleId="30">
    <w:name w:val="Заголовок 3 Знак"/>
    <w:basedOn w:val="a0"/>
    <w:link w:val="3"/>
    <w:uiPriority w:val="9"/>
    <w:semiHidden/>
    <w:rsid w:val="00663952"/>
    <w:rPr>
      <w:rFonts w:asciiTheme="majorHAnsi" w:eastAsiaTheme="majorEastAsia" w:hAnsiTheme="majorHAnsi" w:cstheme="majorBidi"/>
      <w:b/>
      <w:bCs/>
      <w:color w:val="4F81BD" w:themeColor="accent1"/>
      <w:sz w:val="28"/>
      <w:szCs w:val="28"/>
      <w:lang w:val="uk-UA" w:eastAsia="zh-CN"/>
    </w:rPr>
  </w:style>
  <w:style w:type="paragraph" w:styleId="ad">
    <w:name w:val="header"/>
    <w:basedOn w:val="a"/>
    <w:link w:val="ae"/>
    <w:uiPriority w:val="99"/>
    <w:semiHidden/>
    <w:unhideWhenUsed/>
    <w:rsid w:val="00CE1058"/>
    <w:pPr>
      <w:tabs>
        <w:tab w:val="center" w:pos="4819"/>
        <w:tab w:val="right" w:pos="9639"/>
      </w:tabs>
    </w:pPr>
  </w:style>
  <w:style w:type="character" w:customStyle="1" w:styleId="ae">
    <w:name w:val="Верхний колонтитул Знак"/>
    <w:basedOn w:val="a0"/>
    <w:link w:val="ad"/>
    <w:uiPriority w:val="99"/>
    <w:semiHidden/>
    <w:rsid w:val="00CE1058"/>
    <w:rPr>
      <w:rFonts w:ascii="Times New Roman" w:eastAsia="Times New Roman" w:hAnsi="Times New Roman" w:cs="Times New Roman"/>
      <w:sz w:val="28"/>
      <w:szCs w:val="28"/>
      <w:lang w:val="uk-UA" w:eastAsia="zh-CN"/>
    </w:rPr>
  </w:style>
  <w:style w:type="paragraph" w:styleId="af">
    <w:name w:val="footnote text"/>
    <w:basedOn w:val="a"/>
    <w:link w:val="af0"/>
    <w:uiPriority w:val="99"/>
    <w:unhideWhenUsed/>
    <w:rsid w:val="00AE0C35"/>
    <w:pPr>
      <w:suppressAutoHyphens w:val="0"/>
      <w:autoSpaceDE/>
    </w:pPr>
    <w:rPr>
      <w:rFonts w:ascii="Calibri" w:eastAsia="Calibri" w:hAnsi="Calibri" w:cs="Calibri"/>
      <w:color w:val="000000"/>
      <w:sz w:val="24"/>
      <w:szCs w:val="24"/>
      <w:lang w:eastAsia="uk-UA"/>
    </w:rPr>
  </w:style>
  <w:style w:type="character" w:customStyle="1" w:styleId="af0">
    <w:name w:val="Текст сноски Знак"/>
    <w:basedOn w:val="a0"/>
    <w:link w:val="af"/>
    <w:uiPriority w:val="99"/>
    <w:rsid w:val="00AE0C35"/>
    <w:rPr>
      <w:rFonts w:ascii="Calibri" w:eastAsia="Calibri" w:hAnsi="Calibri" w:cs="Calibri"/>
      <w:color w:val="000000"/>
      <w:sz w:val="24"/>
      <w:szCs w:val="24"/>
      <w:lang w:val="uk-UA" w:eastAsia="uk-UA"/>
    </w:rPr>
  </w:style>
  <w:style w:type="character" w:styleId="af1">
    <w:name w:val="footnote reference"/>
    <w:basedOn w:val="a0"/>
    <w:uiPriority w:val="99"/>
    <w:unhideWhenUsed/>
    <w:rsid w:val="00AE0C35"/>
    <w:rPr>
      <w:vertAlign w:val="superscript"/>
    </w:rPr>
  </w:style>
  <w:style w:type="paragraph" w:styleId="af2">
    <w:name w:val="Subtitle"/>
    <w:basedOn w:val="a"/>
    <w:next w:val="a"/>
    <w:pPr>
      <w:keepNext/>
      <w:keepLines/>
      <w:pBdr>
        <w:top w:val="nil"/>
        <w:left w:val="nil"/>
        <w:bottom w:val="nil"/>
        <w:right w:val="nil"/>
        <w:between w:val="nil"/>
      </w:pBdr>
      <w:spacing w:before="360" w:after="80"/>
    </w:pPr>
    <w:rPr>
      <w:rFonts w:ascii="Georgia" w:eastAsia="Georgia" w:hAnsi="Georgia" w:cs="Georgia"/>
      <w:i/>
      <w:color w:val="666666"/>
      <w:sz w:val="48"/>
      <w:szCs w:val="48"/>
    </w:rPr>
  </w:style>
  <w:style w:type="table" w:customStyle="1" w:styleId="af3">
    <w:basedOn w:val="TableNormal0"/>
    <w:rsid w:val="00710AD0"/>
    <w:tblPr>
      <w:tblStyleRowBandSize w:val="1"/>
      <w:tblStyleColBandSize w:val="1"/>
      <w:tblCellMar>
        <w:left w:w="115" w:type="dxa"/>
        <w:right w:w="115" w:type="dxa"/>
      </w:tblCellMar>
    </w:tblPr>
  </w:style>
  <w:style w:type="table" w:customStyle="1" w:styleId="af4">
    <w:basedOn w:val="TableNormal0"/>
    <w:rsid w:val="00710AD0"/>
    <w:tblPr>
      <w:tblStyleRowBandSize w:val="1"/>
      <w:tblStyleColBandSize w:val="1"/>
      <w:tblCellMar>
        <w:left w:w="115" w:type="dxa"/>
        <w:right w:w="115" w:type="dxa"/>
      </w:tblCellMar>
    </w:tblPr>
  </w:style>
  <w:style w:type="table" w:customStyle="1" w:styleId="af5">
    <w:basedOn w:val="TableNormal0"/>
    <w:rsid w:val="00710AD0"/>
    <w:tblPr>
      <w:tblStyleRowBandSize w:val="1"/>
      <w:tblStyleColBandSize w:val="1"/>
      <w:tblCellMar>
        <w:left w:w="115" w:type="dxa"/>
        <w:right w:w="115" w:type="dxa"/>
      </w:tblCellMar>
    </w:tblPr>
  </w:style>
  <w:style w:type="table" w:customStyle="1" w:styleId="af6">
    <w:basedOn w:val="TableNormal0"/>
    <w:rsid w:val="00710AD0"/>
    <w:tblPr>
      <w:tblStyleRowBandSize w:val="1"/>
      <w:tblStyleColBandSize w:val="1"/>
      <w:tblCellMar>
        <w:left w:w="115" w:type="dxa"/>
        <w:right w:w="115" w:type="dxa"/>
      </w:tblCellMar>
    </w:tblPr>
  </w:style>
  <w:style w:type="table" w:customStyle="1" w:styleId="af7">
    <w:basedOn w:val="TableNormal0"/>
    <w:rsid w:val="00710AD0"/>
    <w:tblPr>
      <w:tblStyleRowBandSize w:val="1"/>
      <w:tblStyleColBandSize w:val="1"/>
      <w:tblCellMar>
        <w:left w:w="115" w:type="dxa"/>
        <w:right w:w="115" w:type="dxa"/>
      </w:tblCellMar>
    </w:tblPr>
  </w:style>
  <w:style w:type="table" w:customStyle="1" w:styleId="af8">
    <w:basedOn w:val="TableNormal0"/>
    <w:rsid w:val="00710AD0"/>
    <w:tblPr>
      <w:tblStyleRowBandSize w:val="1"/>
      <w:tblStyleColBandSize w:val="1"/>
      <w:tblCellMar>
        <w:left w:w="115" w:type="dxa"/>
        <w:right w:w="115" w:type="dxa"/>
      </w:tblCellMar>
    </w:tblPr>
  </w:style>
  <w:style w:type="table" w:customStyle="1" w:styleId="af9">
    <w:basedOn w:val="TableNormal0"/>
    <w:tblPr>
      <w:tblStyleRowBandSize w:val="1"/>
      <w:tblStyleColBandSize w:val="1"/>
      <w:tblCellMar>
        <w:left w:w="115" w:type="dxa"/>
        <w:right w:w="115" w:type="dxa"/>
      </w:tblCellMar>
    </w:tblPr>
  </w:style>
  <w:style w:type="table" w:customStyle="1" w:styleId="afa">
    <w:basedOn w:val="TableNormal0"/>
    <w:tblPr>
      <w:tblStyleRowBandSize w:val="1"/>
      <w:tblStyleColBandSize w:val="1"/>
      <w:tblCellMar>
        <w:left w:w="115" w:type="dxa"/>
        <w:right w:w="115" w:type="dxa"/>
      </w:tblCellMar>
    </w:tblPr>
  </w:style>
  <w:style w:type="table" w:customStyle="1" w:styleId="afb">
    <w:basedOn w:val="TableNormal0"/>
    <w:tblPr>
      <w:tblStyleRowBandSize w:val="1"/>
      <w:tblStyleColBandSize w:val="1"/>
      <w:tblCellMar>
        <w:left w:w="115" w:type="dxa"/>
        <w:right w:w="115" w:type="dxa"/>
      </w:tblCellMar>
    </w:tblPr>
  </w:style>
  <w:style w:type="table" w:customStyle="1" w:styleId="afc">
    <w:basedOn w:val="TableNormal0"/>
    <w:tblPr>
      <w:tblStyleRowBandSize w:val="1"/>
      <w:tblStyleColBandSize w:val="1"/>
      <w:tblCellMar>
        <w:left w:w="115" w:type="dxa"/>
        <w:right w:w="115" w:type="dxa"/>
      </w:tblCellMar>
    </w:tblPr>
  </w:style>
  <w:style w:type="table" w:customStyle="1" w:styleId="afd">
    <w:basedOn w:val="TableNormal0"/>
    <w:tblPr>
      <w:tblStyleRowBandSize w:val="1"/>
      <w:tblStyleColBandSize w:val="1"/>
      <w:tblCellMar>
        <w:left w:w="115" w:type="dxa"/>
        <w:right w:w="115" w:type="dxa"/>
      </w:tblCellMar>
    </w:tblPr>
  </w:style>
  <w:style w:type="table" w:customStyle="1" w:styleId="afe">
    <w:basedOn w:val="TableNormal0"/>
    <w:tblPr>
      <w:tblStyleRowBandSize w:val="1"/>
      <w:tblStyleColBandSize w:val="1"/>
      <w:tblCellMar>
        <w:left w:w="115" w:type="dxa"/>
        <w:right w:w="115" w:type="dxa"/>
      </w:tblCellMar>
    </w:tblPr>
  </w:style>
</w:styles>
</file>

<file path=word/webSettings.xml><?xml version="1.0" encoding="utf-8"?>
<w:webSettings xmlns:r="http://schemas.openxmlformats.org/officeDocument/2006/relationships" xmlns:w="http://schemas.openxmlformats.org/wordprocessingml/2006/main">
  <w:divs>
    <w:div w:id="39134338">
      <w:bodyDiv w:val="1"/>
      <w:marLeft w:val="0"/>
      <w:marRight w:val="0"/>
      <w:marTop w:val="0"/>
      <w:marBottom w:val="0"/>
      <w:divBdr>
        <w:top w:val="none" w:sz="0" w:space="0" w:color="auto"/>
        <w:left w:val="none" w:sz="0" w:space="0" w:color="auto"/>
        <w:bottom w:val="none" w:sz="0" w:space="0" w:color="auto"/>
        <w:right w:val="none" w:sz="0" w:space="0" w:color="auto"/>
      </w:divBdr>
    </w:div>
    <w:div w:id="560596707">
      <w:bodyDiv w:val="1"/>
      <w:marLeft w:val="0"/>
      <w:marRight w:val="0"/>
      <w:marTop w:val="0"/>
      <w:marBottom w:val="0"/>
      <w:divBdr>
        <w:top w:val="none" w:sz="0" w:space="0" w:color="auto"/>
        <w:left w:val="none" w:sz="0" w:space="0" w:color="auto"/>
        <w:bottom w:val="none" w:sz="0" w:space="0" w:color="auto"/>
        <w:right w:val="none" w:sz="0" w:space="0" w:color="auto"/>
      </w:divBdr>
    </w:div>
    <w:div w:id="594676435">
      <w:bodyDiv w:val="1"/>
      <w:marLeft w:val="0"/>
      <w:marRight w:val="0"/>
      <w:marTop w:val="0"/>
      <w:marBottom w:val="0"/>
      <w:divBdr>
        <w:top w:val="none" w:sz="0" w:space="0" w:color="auto"/>
        <w:left w:val="none" w:sz="0" w:space="0" w:color="auto"/>
        <w:bottom w:val="none" w:sz="0" w:space="0" w:color="auto"/>
        <w:right w:val="none" w:sz="0" w:space="0" w:color="auto"/>
      </w:divBdr>
    </w:div>
    <w:div w:id="748037191">
      <w:bodyDiv w:val="1"/>
      <w:marLeft w:val="0"/>
      <w:marRight w:val="0"/>
      <w:marTop w:val="0"/>
      <w:marBottom w:val="0"/>
      <w:divBdr>
        <w:top w:val="none" w:sz="0" w:space="0" w:color="auto"/>
        <w:left w:val="none" w:sz="0" w:space="0" w:color="auto"/>
        <w:bottom w:val="none" w:sz="0" w:space="0" w:color="auto"/>
        <w:right w:val="none" w:sz="0" w:space="0" w:color="auto"/>
      </w:divBdr>
    </w:div>
    <w:div w:id="1237977478">
      <w:bodyDiv w:val="1"/>
      <w:marLeft w:val="0"/>
      <w:marRight w:val="0"/>
      <w:marTop w:val="0"/>
      <w:marBottom w:val="0"/>
      <w:divBdr>
        <w:top w:val="none" w:sz="0" w:space="0" w:color="auto"/>
        <w:left w:val="none" w:sz="0" w:space="0" w:color="auto"/>
        <w:bottom w:val="none" w:sz="0" w:space="0" w:color="auto"/>
        <w:right w:val="none" w:sz="0" w:space="0" w:color="auto"/>
      </w:divBdr>
    </w:div>
    <w:div w:id="1374845830">
      <w:bodyDiv w:val="1"/>
      <w:marLeft w:val="0"/>
      <w:marRight w:val="0"/>
      <w:marTop w:val="0"/>
      <w:marBottom w:val="0"/>
      <w:divBdr>
        <w:top w:val="none" w:sz="0" w:space="0" w:color="auto"/>
        <w:left w:val="none" w:sz="0" w:space="0" w:color="auto"/>
        <w:bottom w:val="none" w:sz="0" w:space="0" w:color="auto"/>
        <w:right w:val="none" w:sz="0" w:space="0" w:color="auto"/>
      </w:divBdr>
    </w:div>
    <w:div w:id="1407460980">
      <w:bodyDiv w:val="1"/>
      <w:marLeft w:val="0"/>
      <w:marRight w:val="0"/>
      <w:marTop w:val="0"/>
      <w:marBottom w:val="0"/>
      <w:divBdr>
        <w:top w:val="none" w:sz="0" w:space="0" w:color="auto"/>
        <w:left w:val="none" w:sz="0" w:space="0" w:color="auto"/>
        <w:bottom w:val="none" w:sz="0" w:space="0" w:color="auto"/>
        <w:right w:val="none" w:sz="0" w:space="0" w:color="auto"/>
      </w:divBdr>
    </w:div>
    <w:div w:id="1494833789">
      <w:bodyDiv w:val="1"/>
      <w:marLeft w:val="0"/>
      <w:marRight w:val="0"/>
      <w:marTop w:val="0"/>
      <w:marBottom w:val="0"/>
      <w:divBdr>
        <w:top w:val="none" w:sz="0" w:space="0" w:color="auto"/>
        <w:left w:val="none" w:sz="0" w:space="0" w:color="auto"/>
        <w:bottom w:val="none" w:sz="0" w:space="0" w:color="auto"/>
        <w:right w:val="none" w:sz="0" w:space="0" w:color="auto"/>
      </w:divBdr>
    </w:div>
    <w:div w:id="1528637413">
      <w:bodyDiv w:val="1"/>
      <w:marLeft w:val="0"/>
      <w:marRight w:val="0"/>
      <w:marTop w:val="0"/>
      <w:marBottom w:val="0"/>
      <w:divBdr>
        <w:top w:val="none" w:sz="0" w:space="0" w:color="auto"/>
        <w:left w:val="none" w:sz="0" w:space="0" w:color="auto"/>
        <w:bottom w:val="none" w:sz="0" w:space="0" w:color="auto"/>
        <w:right w:val="none" w:sz="0" w:space="0" w:color="auto"/>
      </w:divBdr>
    </w:div>
    <w:div w:id="1692682785">
      <w:bodyDiv w:val="1"/>
      <w:marLeft w:val="0"/>
      <w:marRight w:val="0"/>
      <w:marTop w:val="0"/>
      <w:marBottom w:val="0"/>
      <w:divBdr>
        <w:top w:val="none" w:sz="0" w:space="0" w:color="auto"/>
        <w:left w:val="none" w:sz="0" w:space="0" w:color="auto"/>
        <w:bottom w:val="none" w:sz="0" w:space="0" w:color="auto"/>
        <w:right w:val="none" w:sz="0" w:space="0" w:color="auto"/>
      </w:divBdr>
    </w:div>
    <w:div w:id="1730031711">
      <w:bodyDiv w:val="1"/>
      <w:marLeft w:val="0"/>
      <w:marRight w:val="0"/>
      <w:marTop w:val="0"/>
      <w:marBottom w:val="0"/>
      <w:divBdr>
        <w:top w:val="none" w:sz="0" w:space="0" w:color="auto"/>
        <w:left w:val="none" w:sz="0" w:space="0" w:color="auto"/>
        <w:bottom w:val="none" w:sz="0" w:space="0" w:color="auto"/>
        <w:right w:val="none" w:sz="0" w:space="0" w:color="auto"/>
      </w:divBdr>
    </w:div>
    <w:div w:id="1732651884">
      <w:bodyDiv w:val="1"/>
      <w:marLeft w:val="0"/>
      <w:marRight w:val="0"/>
      <w:marTop w:val="0"/>
      <w:marBottom w:val="0"/>
      <w:divBdr>
        <w:top w:val="none" w:sz="0" w:space="0" w:color="auto"/>
        <w:left w:val="none" w:sz="0" w:space="0" w:color="auto"/>
        <w:bottom w:val="none" w:sz="0" w:space="0" w:color="auto"/>
        <w:right w:val="none" w:sz="0" w:space="0" w:color="auto"/>
      </w:divBdr>
    </w:div>
    <w:div w:id="1958222412">
      <w:bodyDiv w:val="1"/>
      <w:marLeft w:val="0"/>
      <w:marRight w:val="0"/>
      <w:marTop w:val="0"/>
      <w:marBottom w:val="0"/>
      <w:divBdr>
        <w:top w:val="none" w:sz="0" w:space="0" w:color="auto"/>
        <w:left w:val="none" w:sz="0" w:space="0" w:color="auto"/>
        <w:bottom w:val="none" w:sz="0" w:space="0" w:color="auto"/>
        <w:right w:val="none" w:sz="0" w:space="0" w:color="auto"/>
      </w:divBdr>
    </w:div>
    <w:div w:id="209932572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zakon.rada.gov.ua/laws/show/143-2020-%D0%BF" TargetMode="External"/><Relationship Id="rId3" Type="http://schemas.openxmlformats.org/officeDocument/2006/relationships/numbering" Target="numbering.xml"/><Relationship Id="rId7" Type="http://schemas.openxmlformats.org/officeDocument/2006/relationships/hyperlink" Target="https://zakon.rada.gov.ua/laws/show/538-2013-%D0%BF"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microsoft.com/office/2007/relationships/stylesWithEffects" Target="stylesWithEffect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Cs8S+IJukvMO9xcbP4G5ah7B+Q==">AMUW2mWoM8VgHVU6wIfoVI//ScYin56cUocoLLJR3idtJ7HLy8928Ig9rJdeo3G8aBiqX0BtQNylmsjS+n2tFVKnEOTTDuWsI9qukIw9ienh09i+KzGzV4RQJzxinn7caraJJD4VkPh7s8xCo8mzY5NVt+CHV1+ukA==</go:docsCustomData>
</go:gDocsCustomXmlDataStorage>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F8A31656-CAD9-4163-AB8D-9345E1242C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104</TotalTime>
  <Pages>1</Pages>
  <Words>37041</Words>
  <Characters>21114</Characters>
  <Application>Microsoft Office Word</Application>
  <DocSecurity>0</DocSecurity>
  <Lines>175</Lines>
  <Paragraphs>116</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diakov.net</Company>
  <LinksUpToDate>false</LinksUpToDate>
  <CharactersWithSpaces>58039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shkola</dc:creator>
  <cp:lastModifiedBy>Школа</cp:lastModifiedBy>
  <cp:revision>16</cp:revision>
  <cp:lastPrinted>2025-08-28T09:31:00Z</cp:lastPrinted>
  <dcterms:created xsi:type="dcterms:W3CDTF">2025-08-25T06:32:00Z</dcterms:created>
  <dcterms:modified xsi:type="dcterms:W3CDTF">2025-09-23T08:42:00Z</dcterms:modified>
</cp:coreProperties>
</file>